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45CC4" w14:textId="59CE1ABF" w:rsidR="00C5109F" w:rsidRDefault="00C5109F" w:rsidP="002D0736">
      <w:pPr>
        <w:adjustRightInd w:val="0"/>
        <w:snapToGrid w:val="0"/>
        <w:jc w:val="center"/>
        <w:rPr>
          <w:rFonts w:ascii="微軟正黑體" w:eastAsia="微軟正黑體" w:hAnsi="微軟正黑體"/>
          <w:b/>
          <w:sz w:val="52"/>
          <w:szCs w:val="52"/>
          <w:lang w:eastAsia="zh-TW"/>
        </w:rPr>
      </w:pPr>
      <w:r>
        <w:rPr>
          <w:rFonts w:ascii="微軟正黑體" w:eastAsia="微軟正黑體" w:hAnsi="微軟正黑體" w:hint="eastAsia"/>
          <w:b/>
          <w:noProof/>
          <w:sz w:val="52"/>
          <w:szCs w:val="52"/>
          <w:lang w:val="en-US" w:eastAsia="zh-TW"/>
        </w:rPr>
        <w:drawing>
          <wp:anchor distT="0" distB="0" distL="114300" distR="114300" simplePos="0" relativeHeight="251804672" behindDoc="1" locked="0" layoutInCell="1" allowOverlap="1" wp14:anchorId="18B29D59" wp14:editId="54717ACF">
            <wp:simplePos x="0" y="0"/>
            <wp:positionH relativeFrom="column">
              <wp:posOffset>-1200873</wp:posOffset>
            </wp:positionH>
            <wp:positionV relativeFrom="paragraph">
              <wp:posOffset>-914400</wp:posOffset>
            </wp:positionV>
            <wp:extent cx="7653108" cy="10825471"/>
            <wp:effectExtent l="0" t="0" r="0" b="0"/>
            <wp:wrapNone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edb_cover_fa2_画板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823" cy="1084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78F89" w14:textId="25016729" w:rsidR="00C5109F" w:rsidRDefault="00C5109F" w:rsidP="002D0736">
      <w:pPr>
        <w:adjustRightInd w:val="0"/>
        <w:snapToGrid w:val="0"/>
        <w:jc w:val="center"/>
        <w:rPr>
          <w:rFonts w:ascii="微軟正黑體" w:eastAsia="微軟正黑體" w:hAnsi="微軟正黑體"/>
          <w:b/>
          <w:sz w:val="52"/>
          <w:szCs w:val="52"/>
          <w:lang w:eastAsia="zh-TW"/>
        </w:rPr>
      </w:pPr>
    </w:p>
    <w:p w14:paraId="5D6A6DC8" w14:textId="77777777" w:rsidR="00C5109F" w:rsidRDefault="00C5109F" w:rsidP="002D0736">
      <w:pPr>
        <w:adjustRightInd w:val="0"/>
        <w:snapToGrid w:val="0"/>
        <w:jc w:val="center"/>
        <w:rPr>
          <w:rFonts w:ascii="微軟正黑體" w:eastAsia="微軟正黑體" w:hAnsi="微軟正黑體"/>
          <w:b/>
          <w:sz w:val="52"/>
          <w:szCs w:val="52"/>
          <w:lang w:eastAsia="zh-TW"/>
        </w:rPr>
      </w:pPr>
    </w:p>
    <w:p w14:paraId="5DBFF299" w14:textId="77777777" w:rsidR="00C5109F" w:rsidRDefault="00C5109F" w:rsidP="002D0736">
      <w:pPr>
        <w:adjustRightInd w:val="0"/>
        <w:snapToGrid w:val="0"/>
        <w:jc w:val="center"/>
        <w:rPr>
          <w:rFonts w:ascii="微軟正黑體" w:eastAsia="微軟正黑體" w:hAnsi="微軟正黑體"/>
          <w:b/>
          <w:sz w:val="52"/>
          <w:szCs w:val="52"/>
          <w:lang w:eastAsia="zh-TW"/>
        </w:rPr>
      </w:pPr>
    </w:p>
    <w:p w14:paraId="57028AF7" w14:textId="77777777" w:rsidR="00C5109F" w:rsidRDefault="00C5109F" w:rsidP="002D0736">
      <w:pPr>
        <w:adjustRightInd w:val="0"/>
        <w:snapToGrid w:val="0"/>
        <w:jc w:val="center"/>
        <w:rPr>
          <w:rFonts w:ascii="微軟正黑體" w:eastAsia="微軟正黑體" w:hAnsi="微軟正黑體"/>
          <w:b/>
          <w:sz w:val="52"/>
          <w:szCs w:val="52"/>
          <w:lang w:eastAsia="zh-TW"/>
        </w:rPr>
      </w:pPr>
    </w:p>
    <w:p w14:paraId="179A027F" w14:textId="77777777" w:rsidR="00C5109F" w:rsidRDefault="00C5109F" w:rsidP="002D0736">
      <w:pPr>
        <w:adjustRightInd w:val="0"/>
        <w:snapToGrid w:val="0"/>
        <w:jc w:val="center"/>
        <w:rPr>
          <w:rFonts w:ascii="微軟正黑體" w:eastAsia="微軟正黑體" w:hAnsi="微軟正黑體"/>
          <w:b/>
          <w:sz w:val="52"/>
          <w:szCs w:val="52"/>
          <w:lang w:eastAsia="zh-TW"/>
        </w:rPr>
      </w:pPr>
    </w:p>
    <w:p w14:paraId="20814904" w14:textId="77777777" w:rsidR="00C5109F" w:rsidRDefault="00C5109F" w:rsidP="002D0736">
      <w:pPr>
        <w:adjustRightInd w:val="0"/>
        <w:snapToGrid w:val="0"/>
        <w:jc w:val="center"/>
        <w:rPr>
          <w:rFonts w:ascii="微軟正黑體" w:eastAsia="微軟正黑體" w:hAnsi="微軟正黑體"/>
          <w:b/>
          <w:sz w:val="52"/>
          <w:szCs w:val="52"/>
          <w:lang w:eastAsia="zh-TW"/>
        </w:rPr>
      </w:pPr>
    </w:p>
    <w:p w14:paraId="69659252" w14:textId="23725D84" w:rsidR="002D0736" w:rsidRPr="00D6600C" w:rsidRDefault="002D0736" w:rsidP="002D0736">
      <w:pPr>
        <w:adjustRightInd w:val="0"/>
        <w:snapToGrid w:val="0"/>
        <w:jc w:val="center"/>
        <w:rPr>
          <w:rFonts w:ascii="微軟正黑體" w:eastAsia="微軟正黑體" w:hAnsi="微軟正黑體"/>
          <w:color w:val="7030A0"/>
          <w:sz w:val="52"/>
          <w:szCs w:val="52"/>
          <w:lang w:eastAsia="zh-TW"/>
        </w:rPr>
      </w:pPr>
      <w:r w:rsidRPr="00D6600C">
        <w:rPr>
          <w:rFonts w:ascii="微軟正黑體" w:eastAsia="微軟正黑體" w:hAnsi="微軟正黑體" w:hint="eastAsia"/>
          <w:color w:val="7030A0"/>
          <w:sz w:val="52"/>
          <w:szCs w:val="52"/>
          <w:lang w:eastAsia="zh-TW"/>
        </w:rPr>
        <w:t>生活與社會（中一至</w:t>
      </w:r>
      <w:r w:rsidR="00DE3FA1" w:rsidRPr="00D6600C">
        <w:rPr>
          <w:rFonts w:ascii="微軟正黑體" w:eastAsia="微軟正黑體" w:hAnsi="微軟正黑體" w:hint="eastAsia"/>
          <w:color w:val="7030A0"/>
          <w:sz w:val="52"/>
          <w:szCs w:val="52"/>
          <w:lang w:eastAsia="zh-TW"/>
        </w:rPr>
        <w:t>中</w:t>
      </w:r>
      <w:r w:rsidRPr="00D6600C">
        <w:rPr>
          <w:rFonts w:ascii="微軟正黑體" w:eastAsia="微軟正黑體" w:hAnsi="微軟正黑體" w:hint="eastAsia"/>
          <w:color w:val="7030A0"/>
          <w:sz w:val="52"/>
          <w:szCs w:val="52"/>
          <w:lang w:eastAsia="zh-TW"/>
        </w:rPr>
        <w:t>三）</w:t>
      </w:r>
    </w:p>
    <w:p w14:paraId="49266226" w14:textId="2D71B031" w:rsidR="002D0736" w:rsidRPr="00131C1E" w:rsidRDefault="008C7FF1" w:rsidP="00D6600C">
      <w:pPr>
        <w:adjustRightInd w:val="0"/>
        <w:snapToGrid w:val="0"/>
        <w:jc w:val="center"/>
        <w:rPr>
          <w:rFonts w:ascii="微軟正黑體" w:eastAsia="微軟正黑體" w:hAnsi="微軟正黑體"/>
          <w:b/>
          <w:color w:val="0070C0"/>
          <w:sz w:val="62"/>
          <w:szCs w:val="62"/>
          <w:lang w:val="en-US" w:eastAsia="zh-TW"/>
        </w:rPr>
        <w:sectPr w:rsidR="002D0736" w:rsidRPr="00131C1E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 w:rsidRPr="00C5109F">
        <w:rPr>
          <w:rFonts w:ascii="微軟正黑體" w:eastAsia="微軟正黑體" w:hAnsi="微軟正黑體"/>
          <w:b/>
          <w:noProof/>
          <w:szCs w:val="52"/>
          <w:lang w:val="en-US" w:eastAsia="zh-TW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FF1B36E" wp14:editId="24EEC945">
                <wp:simplePos x="0" y="0"/>
                <wp:positionH relativeFrom="column">
                  <wp:posOffset>-405130</wp:posOffset>
                </wp:positionH>
                <wp:positionV relativeFrom="paragraph">
                  <wp:posOffset>2744470</wp:posOffset>
                </wp:positionV>
                <wp:extent cx="3179445" cy="1154430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FC21D" w14:textId="77777777" w:rsidR="00A02977" w:rsidRPr="000C3EC2" w:rsidRDefault="00A02977" w:rsidP="00C5109F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教育局</w:t>
                            </w:r>
                          </w:p>
                          <w:p w14:paraId="51F6B5F7" w14:textId="77777777" w:rsidR="00A02977" w:rsidRPr="000C3EC2" w:rsidRDefault="00A02977" w:rsidP="00C5109F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課程發展處</w:t>
                            </w:r>
                          </w:p>
                          <w:p w14:paraId="00AF9FFF" w14:textId="77777777" w:rsidR="00A02977" w:rsidRPr="000C3EC2" w:rsidRDefault="00A02977" w:rsidP="00C5109F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FF1B36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1.9pt;margin-top:216.1pt;width:250.35pt;height:90.9pt;z-index:251803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" filled="f" stroked="f">
                <v:textbox style="mso-fit-shape-to-text:t">
                  <w:txbxContent>
                    <w:p w14:paraId="5DEFC21D" w14:textId="77777777" w:rsidR="00A02977" w:rsidRPr="000C3EC2" w:rsidRDefault="00A02977" w:rsidP="00C5109F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教育局</w:t>
                      </w:r>
                    </w:p>
                    <w:p w14:paraId="51F6B5F7" w14:textId="77777777" w:rsidR="00A02977" w:rsidRPr="000C3EC2" w:rsidRDefault="00A02977" w:rsidP="00C5109F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課程發展處</w:t>
                      </w:r>
                    </w:p>
                    <w:p w14:paraId="00AF9FFF" w14:textId="77777777" w:rsidR="00A02977" w:rsidRPr="000C3EC2" w:rsidRDefault="00A02977" w:rsidP="00C5109F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DE3FA1" w:rsidRPr="00D6600C">
        <w:rPr>
          <w:rFonts w:ascii="微軟正黑體" w:eastAsia="微軟正黑體" w:hAnsi="微軟正黑體" w:hint="eastAsia"/>
          <w:b/>
          <w:color w:val="0070C0"/>
          <w:sz w:val="52"/>
          <w:szCs w:val="52"/>
          <w:lang w:eastAsia="zh-TW"/>
        </w:rPr>
        <w:t>組</w:t>
      </w:r>
      <w:r w:rsidR="002D0736" w:rsidRPr="00D6600C">
        <w:rPr>
          <w:rFonts w:ascii="微軟正黑體" w:eastAsia="微軟正黑體" w:hAnsi="微軟正黑體" w:hint="eastAsia"/>
          <w:b/>
          <w:color w:val="0070C0"/>
          <w:sz w:val="52"/>
          <w:szCs w:val="52"/>
          <w:lang w:eastAsia="zh-TW"/>
        </w:rPr>
        <w:t>合單元學與教資源</w:t>
      </w:r>
      <w:r w:rsidR="00D6600C">
        <w:rPr>
          <w:rFonts w:ascii="微軟正黑體" w:eastAsia="微軟正黑體" w:hAnsi="微軟正黑體"/>
          <w:b/>
          <w:color w:val="0070C0"/>
          <w:sz w:val="52"/>
          <w:szCs w:val="52"/>
          <w:lang w:val="en-US" w:eastAsia="zh-TW"/>
        </w:rPr>
        <w:br/>
      </w:r>
      <w:r w:rsidR="00D6600C" w:rsidRPr="00131C1E">
        <w:rPr>
          <w:rFonts w:ascii="微軟正黑體" w:eastAsia="微軟正黑體" w:hAnsi="微軟正黑體" w:hint="eastAsia"/>
          <w:b/>
          <w:color w:val="C00000"/>
          <w:sz w:val="62"/>
          <w:szCs w:val="62"/>
          <w:lang w:eastAsia="zh-HK"/>
        </w:rPr>
        <w:t>香港作為多元共融的</w:t>
      </w:r>
      <w:r w:rsidR="00131C1E">
        <w:rPr>
          <w:rFonts w:ascii="微軟正黑體" w:eastAsia="微軟正黑體" w:hAnsi="微軟正黑體"/>
          <w:b/>
          <w:color w:val="C00000"/>
          <w:sz w:val="62"/>
          <w:szCs w:val="62"/>
          <w:lang w:eastAsia="zh-HK"/>
        </w:rPr>
        <w:br/>
      </w:r>
      <w:r w:rsidR="00D6600C" w:rsidRPr="00131C1E">
        <w:rPr>
          <w:rFonts w:ascii="微軟正黑體" w:eastAsia="微軟正黑體" w:hAnsi="微軟正黑體" w:hint="eastAsia"/>
          <w:b/>
          <w:color w:val="C00000"/>
          <w:sz w:val="62"/>
          <w:szCs w:val="62"/>
          <w:lang w:eastAsia="zh-HK"/>
        </w:rPr>
        <w:t>「全球城市」</w:t>
      </w:r>
    </w:p>
    <w:p w14:paraId="50474482" w14:textId="48C9813E" w:rsidR="00130F6F" w:rsidRDefault="00130F6F" w:rsidP="00130F6F">
      <w:pPr>
        <w:jc w:val="center"/>
        <w:rPr>
          <w:rFonts w:ascii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目</w:t>
      </w:r>
      <w:r>
        <w:rPr>
          <w:rFonts w:ascii="微軟正黑體" w:eastAsia="微軟正黑體" w:hAnsi="微軟正黑體" w:hint="eastAsia"/>
          <w:b/>
          <w:sz w:val="28"/>
          <w:szCs w:val="28"/>
        </w:rPr>
        <w:t>錄</w:t>
      </w:r>
    </w:p>
    <w:p w14:paraId="756FF705" w14:textId="77777777" w:rsidR="00DC2E22" w:rsidRPr="00DC2E22" w:rsidRDefault="00DC2E22" w:rsidP="00130F6F">
      <w:pPr>
        <w:jc w:val="center"/>
        <w:rPr>
          <w:rFonts w:ascii="微軟正黑體" w:hAnsi="微軟正黑體"/>
          <w:b/>
          <w:sz w:val="28"/>
          <w:szCs w:val="28"/>
        </w:rPr>
      </w:pPr>
    </w:p>
    <w:tbl>
      <w:tblPr>
        <w:tblStyle w:val="aff4"/>
        <w:tblW w:w="892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3798"/>
        <w:gridCol w:w="880"/>
      </w:tblGrid>
      <w:tr w:rsidR="00130F6F" w:rsidRPr="00095B58" w14:paraId="79987370" w14:textId="77777777" w:rsidTr="00C4734B">
        <w:trPr>
          <w:jc w:val="center"/>
        </w:trPr>
        <w:tc>
          <w:tcPr>
            <w:tcW w:w="4248" w:type="dxa"/>
          </w:tcPr>
          <w:p w14:paraId="591C21A4" w14:textId="1C90F624" w:rsidR="00130F6F" w:rsidRPr="00C74467" w:rsidRDefault="00DE3FA1" w:rsidP="0074610B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 w:hint="eastAsia"/>
                <w:lang w:eastAsia="zh-TW"/>
              </w:rPr>
              <w:t>組</w:t>
            </w:r>
            <w:r w:rsidR="00130F6F" w:rsidRPr="00C74467">
              <w:rPr>
                <w:rFonts w:eastAsiaTheme="minorEastAsia" w:hint="eastAsia"/>
                <w:lang w:eastAsia="zh-TW"/>
              </w:rPr>
              <w:t>合單元：香港作為</w:t>
            </w:r>
            <w:r w:rsidR="006419AA" w:rsidRPr="00C74467">
              <w:rPr>
                <w:rFonts w:eastAsiaTheme="minorEastAsia" w:hint="eastAsia"/>
                <w:lang w:eastAsia="zh-TW"/>
              </w:rPr>
              <w:t>多元共融</w:t>
            </w:r>
            <w:r w:rsidR="006419AA" w:rsidRPr="00C74467">
              <w:rPr>
                <w:rFonts w:eastAsiaTheme="minorEastAsia" w:hint="eastAsia"/>
                <w:lang w:eastAsia="zh-HK"/>
              </w:rPr>
              <w:t>的</w:t>
            </w:r>
            <w:r w:rsidR="00130F6F" w:rsidRPr="00C74467">
              <w:rPr>
                <w:rFonts w:eastAsiaTheme="minorEastAsia" w:hint="eastAsia"/>
                <w:lang w:eastAsia="zh-TW"/>
              </w:rPr>
              <w:t>「全球城市」</w:t>
            </w:r>
            <w:r w:rsidR="00130F6F" w:rsidRPr="00C74467">
              <w:rPr>
                <w:rFonts w:eastAsiaTheme="minorEastAsia"/>
                <w:lang w:eastAsia="zh-TW"/>
              </w:rPr>
              <w:t xml:space="preserve"> </w:t>
            </w:r>
          </w:p>
        </w:tc>
        <w:tc>
          <w:tcPr>
            <w:tcW w:w="3798" w:type="dxa"/>
          </w:tcPr>
          <w:p w14:paraId="2743786E" w14:textId="77777777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C74467">
              <w:rPr>
                <w:rFonts w:eastAsiaTheme="minorEastAsia"/>
              </w:rPr>
              <w:t>簡介</w:t>
            </w:r>
          </w:p>
        </w:tc>
        <w:tc>
          <w:tcPr>
            <w:tcW w:w="880" w:type="dxa"/>
          </w:tcPr>
          <w:p w14:paraId="626FE45B" w14:textId="77777777" w:rsidR="00130F6F" w:rsidRPr="00E97C4B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E97C4B">
              <w:rPr>
                <w:rFonts w:eastAsiaTheme="minorEastAsia"/>
                <w:sz w:val="24"/>
              </w:rPr>
              <w:t>頁</w:t>
            </w:r>
            <w:r w:rsidRPr="00E97C4B">
              <w:rPr>
                <w:rFonts w:eastAsiaTheme="minorEastAsia"/>
                <w:sz w:val="24"/>
              </w:rPr>
              <w:t>3</w:t>
            </w:r>
          </w:p>
        </w:tc>
      </w:tr>
      <w:tr w:rsidR="00130F6F" w:rsidRPr="00095B58" w14:paraId="2BE52378" w14:textId="77777777" w:rsidTr="00C4734B">
        <w:trPr>
          <w:jc w:val="center"/>
        </w:trPr>
        <w:tc>
          <w:tcPr>
            <w:tcW w:w="4248" w:type="dxa"/>
          </w:tcPr>
          <w:p w14:paraId="68917D9B" w14:textId="18754933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b/>
                <w:sz w:val="24"/>
                <w:lang w:eastAsia="zh-HK"/>
              </w:rPr>
            </w:pPr>
            <w:r w:rsidRPr="00C74467">
              <w:rPr>
                <w:rFonts w:eastAsiaTheme="minorEastAsia"/>
                <w:lang w:eastAsia="zh-TW"/>
              </w:rPr>
              <w:t>第一及第二課節</w:t>
            </w:r>
            <w:r w:rsidRPr="00C74467">
              <w:rPr>
                <w:rFonts w:eastAsiaTheme="minorEastAsia" w:hint="eastAsia"/>
                <w:lang w:eastAsia="zh-TW"/>
              </w:rPr>
              <w:t>：</w:t>
            </w:r>
            <w:r w:rsidR="006419AA" w:rsidRPr="00C74467">
              <w:rPr>
                <w:rFonts w:eastAsiaTheme="minorEastAsia" w:hint="eastAsia"/>
                <w:lang w:eastAsia="zh-HK"/>
              </w:rPr>
              <w:t>香港作為「全球城市」</w:t>
            </w:r>
            <w:r w:rsidRPr="00C74467">
              <w:rPr>
                <w:rFonts w:eastAsiaTheme="minorEastAsia" w:hint="eastAsia"/>
                <w:lang w:eastAsia="zh-TW"/>
              </w:rPr>
              <w:t>的</w:t>
            </w:r>
            <w:r w:rsidR="006419AA" w:rsidRPr="00C74467">
              <w:rPr>
                <w:rFonts w:eastAsiaTheme="minorEastAsia" w:hint="eastAsia"/>
                <w:lang w:eastAsia="zh-HK"/>
              </w:rPr>
              <w:t>特徵</w:t>
            </w:r>
          </w:p>
        </w:tc>
        <w:tc>
          <w:tcPr>
            <w:tcW w:w="3798" w:type="dxa"/>
          </w:tcPr>
          <w:p w14:paraId="308C8F22" w14:textId="77777777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b/>
                <w:sz w:val="24"/>
              </w:rPr>
            </w:pPr>
            <w:r w:rsidRPr="00C74467">
              <w:rPr>
                <w:rFonts w:eastAsiaTheme="minorEastAsia" w:hint="eastAsia"/>
              </w:rPr>
              <w:t>教學設計</w:t>
            </w:r>
          </w:p>
        </w:tc>
        <w:tc>
          <w:tcPr>
            <w:tcW w:w="880" w:type="dxa"/>
          </w:tcPr>
          <w:p w14:paraId="1B5BCD71" w14:textId="77777777" w:rsidR="00130F6F" w:rsidRPr="00E97C4B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E97C4B">
              <w:rPr>
                <w:rFonts w:eastAsiaTheme="minorEastAsia"/>
                <w:sz w:val="24"/>
              </w:rPr>
              <w:t>頁</w:t>
            </w:r>
            <w:r w:rsidRPr="00E97C4B">
              <w:rPr>
                <w:rFonts w:eastAsiaTheme="minorEastAsia"/>
                <w:sz w:val="24"/>
              </w:rPr>
              <w:t>4</w:t>
            </w:r>
          </w:p>
        </w:tc>
      </w:tr>
      <w:tr w:rsidR="00130F6F" w:rsidRPr="00095B58" w14:paraId="3F6C4607" w14:textId="77777777" w:rsidTr="00C4734B">
        <w:trPr>
          <w:jc w:val="center"/>
        </w:trPr>
        <w:tc>
          <w:tcPr>
            <w:tcW w:w="4248" w:type="dxa"/>
          </w:tcPr>
          <w:p w14:paraId="108E8E02" w14:textId="6685F162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/>
                <w:lang w:eastAsia="zh-TW"/>
              </w:rPr>
              <w:t>第三及第四課節</w:t>
            </w:r>
            <w:r w:rsidRPr="00C74467">
              <w:rPr>
                <w:rFonts w:eastAsiaTheme="minorEastAsia" w:hint="eastAsia"/>
                <w:lang w:eastAsia="zh-TW"/>
              </w:rPr>
              <w:t>：</w:t>
            </w:r>
            <w:r w:rsidR="006419AA" w:rsidRPr="00C74467">
              <w:rPr>
                <w:rFonts w:eastAsiaTheme="minorEastAsia" w:hint="eastAsia"/>
                <w:lang w:eastAsia="zh-TW"/>
              </w:rPr>
              <w:t>共建多元共融社會</w:t>
            </w:r>
          </w:p>
        </w:tc>
        <w:tc>
          <w:tcPr>
            <w:tcW w:w="3798" w:type="dxa"/>
          </w:tcPr>
          <w:p w14:paraId="47EAAD48" w14:textId="77777777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C74467">
              <w:rPr>
                <w:rFonts w:eastAsiaTheme="minorEastAsia" w:hint="eastAsia"/>
              </w:rPr>
              <w:t>教學設計</w:t>
            </w:r>
          </w:p>
        </w:tc>
        <w:tc>
          <w:tcPr>
            <w:tcW w:w="880" w:type="dxa"/>
          </w:tcPr>
          <w:p w14:paraId="110672BC" w14:textId="77777777" w:rsidR="00130F6F" w:rsidRPr="00E97C4B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E97C4B">
              <w:rPr>
                <w:rFonts w:eastAsiaTheme="minorEastAsia"/>
                <w:sz w:val="24"/>
              </w:rPr>
              <w:t>頁</w:t>
            </w:r>
            <w:r w:rsidRPr="00E97C4B">
              <w:rPr>
                <w:rFonts w:eastAsiaTheme="minorEastAsia"/>
                <w:sz w:val="24"/>
              </w:rPr>
              <w:t>6</w:t>
            </w:r>
          </w:p>
        </w:tc>
      </w:tr>
      <w:tr w:rsidR="00130F6F" w:rsidRPr="00095B58" w14:paraId="59C1230C" w14:textId="77777777" w:rsidTr="00C4734B">
        <w:trPr>
          <w:jc w:val="center"/>
        </w:trPr>
        <w:tc>
          <w:tcPr>
            <w:tcW w:w="4248" w:type="dxa"/>
          </w:tcPr>
          <w:p w14:paraId="37C74912" w14:textId="6EC3507F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/>
                <w:lang w:eastAsia="zh-TW"/>
              </w:rPr>
              <w:t>第一及第二課節</w:t>
            </w:r>
            <w:r w:rsidR="00B9686C" w:rsidRPr="00C74467">
              <w:rPr>
                <w:rFonts w:eastAsiaTheme="minorEastAsia" w:hint="eastAsia"/>
                <w:lang w:eastAsia="zh-TW"/>
              </w:rPr>
              <w:t>：</w:t>
            </w:r>
            <w:r w:rsidR="00B9686C" w:rsidRPr="00C74467">
              <w:rPr>
                <w:rFonts w:eastAsiaTheme="minorEastAsia" w:hint="eastAsia"/>
                <w:lang w:eastAsia="zh-HK"/>
              </w:rPr>
              <w:t>香港作為「全球城市」</w:t>
            </w:r>
            <w:r w:rsidR="00B9686C" w:rsidRPr="00C74467">
              <w:rPr>
                <w:rFonts w:eastAsiaTheme="minorEastAsia" w:hint="eastAsia"/>
                <w:lang w:eastAsia="zh-TW"/>
              </w:rPr>
              <w:t>的</w:t>
            </w:r>
            <w:r w:rsidR="00B9686C" w:rsidRPr="00C74467">
              <w:rPr>
                <w:rFonts w:eastAsiaTheme="minorEastAsia" w:hint="eastAsia"/>
                <w:lang w:eastAsia="zh-HK"/>
              </w:rPr>
              <w:t>特徵</w:t>
            </w:r>
          </w:p>
        </w:tc>
        <w:tc>
          <w:tcPr>
            <w:tcW w:w="3798" w:type="dxa"/>
          </w:tcPr>
          <w:p w14:paraId="734AF8CC" w14:textId="77777777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C74467">
              <w:rPr>
                <w:rFonts w:eastAsiaTheme="minorEastAsia" w:hint="eastAsia"/>
              </w:rPr>
              <w:t>學與教材料</w:t>
            </w:r>
          </w:p>
        </w:tc>
        <w:tc>
          <w:tcPr>
            <w:tcW w:w="880" w:type="dxa"/>
          </w:tcPr>
          <w:p w14:paraId="1E37B255" w14:textId="51619935" w:rsidR="00130F6F" w:rsidRPr="00E97C4B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E97C4B">
              <w:rPr>
                <w:rFonts w:eastAsiaTheme="minorEastAsia"/>
                <w:sz w:val="24"/>
              </w:rPr>
              <w:t>頁</w:t>
            </w:r>
            <w:r w:rsidR="00E97C4B">
              <w:rPr>
                <w:rFonts w:eastAsiaTheme="minorEastAsia"/>
                <w:sz w:val="24"/>
                <w:lang w:eastAsia="zh-TW"/>
              </w:rPr>
              <w:t>8</w:t>
            </w:r>
          </w:p>
        </w:tc>
      </w:tr>
      <w:tr w:rsidR="00130F6F" w:rsidRPr="00095B58" w14:paraId="1A5706CC" w14:textId="77777777" w:rsidTr="00C4734B">
        <w:trPr>
          <w:jc w:val="center"/>
        </w:trPr>
        <w:tc>
          <w:tcPr>
            <w:tcW w:w="4248" w:type="dxa"/>
          </w:tcPr>
          <w:p w14:paraId="616A57BA" w14:textId="5E52C7C5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/>
                <w:lang w:eastAsia="zh-TW"/>
              </w:rPr>
              <w:t>第三及第四課節</w:t>
            </w:r>
            <w:r w:rsidR="00B9686C" w:rsidRPr="00C74467">
              <w:rPr>
                <w:rFonts w:eastAsiaTheme="minorEastAsia" w:hint="eastAsia"/>
                <w:lang w:eastAsia="zh-TW"/>
              </w:rPr>
              <w:t>：共建多元共融社會</w:t>
            </w:r>
          </w:p>
        </w:tc>
        <w:tc>
          <w:tcPr>
            <w:tcW w:w="3798" w:type="dxa"/>
          </w:tcPr>
          <w:p w14:paraId="47B468A4" w14:textId="77777777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C74467">
              <w:rPr>
                <w:rFonts w:eastAsiaTheme="minorEastAsia" w:hint="eastAsia"/>
              </w:rPr>
              <w:t>學與教材料</w:t>
            </w:r>
          </w:p>
        </w:tc>
        <w:tc>
          <w:tcPr>
            <w:tcW w:w="880" w:type="dxa"/>
          </w:tcPr>
          <w:p w14:paraId="6F1F2EE5" w14:textId="20C3DC80" w:rsidR="00130F6F" w:rsidRPr="00E97C4B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E97C4B">
              <w:rPr>
                <w:rFonts w:eastAsiaTheme="minorEastAsia"/>
                <w:sz w:val="24"/>
              </w:rPr>
              <w:t>頁</w:t>
            </w:r>
            <w:r w:rsidR="00E97C4B">
              <w:rPr>
                <w:rFonts w:eastAsiaTheme="minorEastAsia"/>
                <w:sz w:val="24"/>
                <w:lang w:eastAsia="zh-TW"/>
              </w:rPr>
              <w:t>19</w:t>
            </w:r>
          </w:p>
        </w:tc>
      </w:tr>
      <w:tr w:rsidR="00130F6F" w:rsidRPr="00095B58" w14:paraId="592F252B" w14:textId="77777777" w:rsidTr="00C4734B">
        <w:trPr>
          <w:jc w:val="center"/>
        </w:trPr>
        <w:tc>
          <w:tcPr>
            <w:tcW w:w="4248" w:type="dxa"/>
          </w:tcPr>
          <w:p w14:paraId="0DE78134" w14:textId="757F568B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 w:hint="eastAsia"/>
                <w:lang w:eastAsia="zh-HK"/>
              </w:rPr>
              <w:t>附錄一</w:t>
            </w:r>
          </w:p>
        </w:tc>
        <w:tc>
          <w:tcPr>
            <w:tcW w:w="3798" w:type="dxa"/>
          </w:tcPr>
          <w:p w14:paraId="055466AF" w14:textId="569141CE" w:rsidR="00130F6F" w:rsidRPr="00C74467" w:rsidRDefault="004C4E74" w:rsidP="00D67408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C74467">
              <w:rPr>
                <w:rFonts w:eastAsiaTheme="minorEastAsia" w:hint="eastAsia"/>
              </w:rPr>
              <w:t>活動二相關</w:t>
            </w:r>
            <w:r w:rsidRPr="00C74467">
              <w:rPr>
                <w:rFonts w:eastAsiaTheme="minorEastAsia" w:hint="eastAsia"/>
                <w:lang w:eastAsia="zh-HK"/>
              </w:rPr>
              <w:t>投影片</w:t>
            </w:r>
          </w:p>
        </w:tc>
        <w:tc>
          <w:tcPr>
            <w:tcW w:w="880" w:type="dxa"/>
          </w:tcPr>
          <w:p w14:paraId="11F4034C" w14:textId="3B8A1DDC" w:rsidR="00130F6F" w:rsidRPr="00E97C4B" w:rsidRDefault="00130F6F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E97C4B">
              <w:rPr>
                <w:rFonts w:eastAsiaTheme="minorEastAsia"/>
                <w:sz w:val="24"/>
                <w:lang w:eastAsia="zh-HK"/>
              </w:rPr>
              <w:t>頁</w:t>
            </w:r>
            <w:r w:rsidR="00E97C4B">
              <w:rPr>
                <w:rFonts w:eastAsiaTheme="minorEastAsia"/>
                <w:sz w:val="24"/>
                <w:lang w:eastAsia="zh-TW"/>
              </w:rPr>
              <w:t>2</w:t>
            </w:r>
            <w:r w:rsidR="00AD0DEF">
              <w:rPr>
                <w:rFonts w:eastAsiaTheme="minorEastAsia"/>
                <w:sz w:val="24"/>
                <w:lang w:eastAsia="zh-TW"/>
              </w:rPr>
              <w:t>6</w:t>
            </w:r>
          </w:p>
        </w:tc>
      </w:tr>
      <w:tr w:rsidR="00130F6F" w:rsidRPr="00095B58" w14:paraId="0AC09069" w14:textId="0F9D1D64" w:rsidTr="00C4734B">
        <w:trPr>
          <w:jc w:val="center"/>
        </w:trPr>
        <w:tc>
          <w:tcPr>
            <w:tcW w:w="4248" w:type="dxa"/>
          </w:tcPr>
          <w:p w14:paraId="17AC807A" w14:textId="3CA851EB" w:rsidR="00130F6F" w:rsidRPr="00C74467" w:rsidRDefault="00130F6F" w:rsidP="0074610B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 w:hint="eastAsia"/>
                <w:lang w:eastAsia="zh-HK"/>
              </w:rPr>
              <w:t>附錄</w:t>
            </w:r>
            <w:r w:rsidR="00D67408" w:rsidRPr="00C74467">
              <w:rPr>
                <w:rFonts w:eastAsiaTheme="minorEastAsia" w:hint="eastAsia"/>
                <w:lang w:eastAsia="zh-HK"/>
              </w:rPr>
              <w:t>二</w:t>
            </w:r>
          </w:p>
        </w:tc>
        <w:tc>
          <w:tcPr>
            <w:tcW w:w="3798" w:type="dxa"/>
          </w:tcPr>
          <w:p w14:paraId="4FC97CEB" w14:textId="76DFD148" w:rsidR="00130F6F" w:rsidRPr="00C74467" w:rsidRDefault="00D67408" w:rsidP="0074610B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 w:hint="eastAsia"/>
                <w:lang w:eastAsia="zh-TW"/>
              </w:rPr>
              <w:t>活動二（電子版示範）</w:t>
            </w:r>
          </w:p>
        </w:tc>
        <w:tc>
          <w:tcPr>
            <w:tcW w:w="880" w:type="dxa"/>
          </w:tcPr>
          <w:p w14:paraId="7FCA30D6" w14:textId="205B8BC6" w:rsidR="00130F6F" w:rsidRPr="00E97C4B" w:rsidRDefault="00130F6F" w:rsidP="0074610B">
            <w:pPr>
              <w:spacing w:after="120" w:line="276" w:lineRule="auto"/>
              <w:rPr>
                <w:rFonts w:eastAsiaTheme="minorEastAsia"/>
                <w:sz w:val="24"/>
              </w:rPr>
            </w:pPr>
            <w:r w:rsidRPr="00E97C4B">
              <w:rPr>
                <w:rFonts w:eastAsiaTheme="minorEastAsia"/>
                <w:sz w:val="24"/>
                <w:lang w:eastAsia="zh-HK"/>
              </w:rPr>
              <w:t>頁</w:t>
            </w:r>
            <w:r w:rsidR="00320E94">
              <w:rPr>
                <w:rFonts w:eastAsiaTheme="minorEastAsia"/>
                <w:sz w:val="24"/>
                <w:lang w:eastAsia="zh-TW"/>
              </w:rPr>
              <w:t>2</w:t>
            </w:r>
            <w:r w:rsidR="00AD0DEF">
              <w:rPr>
                <w:rFonts w:eastAsiaTheme="minorEastAsia"/>
                <w:sz w:val="24"/>
                <w:lang w:eastAsia="zh-TW"/>
              </w:rPr>
              <w:t>7</w:t>
            </w:r>
          </w:p>
        </w:tc>
      </w:tr>
      <w:tr w:rsidR="0082665E" w:rsidRPr="00095B58" w14:paraId="26113D0C" w14:textId="77777777" w:rsidTr="00C4734B">
        <w:trPr>
          <w:jc w:val="center"/>
        </w:trPr>
        <w:tc>
          <w:tcPr>
            <w:tcW w:w="4248" w:type="dxa"/>
          </w:tcPr>
          <w:p w14:paraId="7F0C50B7" w14:textId="730DF7E1" w:rsidR="0082665E" w:rsidRPr="00C74467" w:rsidRDefault="0082665E">
            <w:pPr>
              <w:spacing w:after="120" w:line="276" w:lineRule="auto"/>
              <w:rPr>
                <w:rFonts w:eastAsiaTheme="minorEastAsia"/>
                <w:sz w:val="24"/>
                <w:lang w:eastAsia="zh-HK"/>
              </w:rPr>
            </w:pPr>
            <w:r w:rsidRPr="00C74467">
              <w:rPr>
                <w:rFonts w:eastAsiaTheme="minorEastAsia" w:hint="eastAsia"/>
                <w:lang w:eastAsia="zh-HK"/>
              </w:rPr>
              <w:t>附錄</w:t>
            </w:r>
            <w:r w:rsidR="00D67408" w:rsidRPr="00C74467">
              <w:rPr>
                <w:rFonts w:eastAsiaTheme="minorEastAsia" w:hint="eastAsia"/>
                <w:lang w:eastAsia="zh-HK"/>
              </w:rPr>
              <w:t>三</w:t>
            </w:r>
          </w:p>
        </w:tc>
        <w:tc>
          <w:tcPr>
            <w:tcW w:w="3798" w:type="dxa"/>
          </w:tcPr>
          <w:p w14:paraId="16816F0C" w14:textId="36C8CEB9" w:rsidR="0082665E" w:rsidRPr="00C74467" w:rsidRDefault="004C4E74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  <w:r w:rsidRPr="00C74467">
              <w:rPr>
                <w:rFonts w:eastAsiaTheme="minorEastAsia" w:hint="eastAsia"/>
                <w:lang w:eastAsia="zh-TW"/>
              </w:rPr>
              <w:t>家課二（電子版示範）</w:t>
            </w:r>
          </w:p>
        </w:tc>
        <w:tc>
          <w:tcPr>
            <w:tcW w:w="880" w:type="dxa"/>
          </w:tcPr>
          <w:p w14:paraId="7E8DEEDB" w14:textId="79EB617B" w:rsidR="0082665E" w:rsidRPr="00E97C4B" w:rsidRDefault="0082665E" w:rsidP="0074610B">
            <w:pPr>
              <w:spacing w:after="120" w:line="276" w:lineRule="auto"/>
              <w:rPr>
                <w:rFonts w:eastAsiaTheme="minorEastAsia"/>
                <w:sz w:val="24"/>
                <w:lang w:eastAsia="zh-HK"/>
              </w:rPr>
            </w:pPr>
            <w:r w:rsidRPr="00E97C4B">
              <w:rPr>
                <w:rFonts w:eastAsiaTheme="minorEastAsia"/>
                <w:sz w:val="24"/>
                <w:lang w:eastAsia="zh-HK"/>
              </w:rPr>
              <w:t>頁</w:t>
            </w:r>
            <w:r w:rsidR="00AD0DEF">
              <w:rPr>
                <w:rFonts w:eastAsiaTheme="minorEastAsia"/>
                <w:sz w:val="24"/>
                <w:lang w:eastAsia="zh-TW"/>
              </w:rPr>
              <w:t>29</w:t>
            </w:r>
          </w:p>
        </w:tc>
      </w:tr>
      <w:tr w:rsidR="00AD0DEF" w:rsidRPr="00095B58" w14:paraId="50087B7F" w14:textId="77777777" w:rsidTr="00C4734B">
        <w:trPr>
          <w:jc w:val="center"/>
        </w:trPr>
        <w:tc>
          <w:tcPr>
            <w:tcW w:w="4248" w:type="dxa"/>
          </w:tcPr>
          <w:p w14:paraId="6B52E753" w14:textId="58677C26" w:rsidR="00AD0DEF" w:rsidRPr="00C74467" w:rsidRDefault="00AD0DEF">
            <w:pPr>
              <w:spacing w:after="120" w:line="276" w:lineRule="auto"/>
              <w:rPr>
                <w:rFonts w:eastAsiaTheme="minorEastAsia"/>
                <w:sz w:val="24"/>
                <w:lang w:eastAsia="zh-HK"/>
              </w:rPr>
            </w:pPr>
            <w:r w:rsidRPr="00C74467">
              <w:rPr>
                <w:rFonts w:eastAsiaTheme="minorEastAsia" w:hint="eastAsia"/>
              </w:rPr>
              <w:t>參考資料</w:t>
            </w:r>
          </w:p>
        </w:tc>
        <w:tc>
          <w:tcPr>
            <w:tcW w:w="3798" w:type="dxa"/>
          </w:tcPr>
          <w:p w14:paraId="66814746" w14:textId="77777777" w:rsidR="00AD0DEF" w:rsidRPr="00C74467" w:rsidRDefault="00AD0DEF">
            <w:pPr>
              <w:spacing w:after="120" w:line="276" w:lineRule="auto"/>
              <w:rPr>
                <w:rFonts w:eastAsiaTheme="minorEastAsia"/>
                <w:sz w:val="24"/>
                <w:lang w:eastAsia="zh-TW"/>
              </w:rPr>
            </w:pPr>
          </w:p>
        </w:tc>
        <w:tc>
          <w:tcPr>
            <w:tcW w:w="880" w:type="dxa"/>
          </w:tcPr>
          <w:p w14:paraId="08982678" w14:textId="700BAD63" w:rsidR="00AD0DEF" w:rsidRPr="00E97C4B" w:rsidRDefault="00AD0DEF" w:rsidP="0074610B">
            <w:pPr>
              <w:spacing w:after="120" w:line="276" w:lineRule="auto"/>
              <w:rPr>
                <w:rFonts w:eastAsiaTheme="minorEastAsia"/>
                <w:lang w:eastAsia="zh-HK"/>
              </w:rPr>
            </w:pPr>
            <w:r w:rsidRPr="00E97C4B">
              <w:rPr>
                <w:rFonts w:eastAsiaTheme="minorEastAsia"/>
                <w:sz w:val="24"/>
                <w:lang w:eastAsia="zh-HK"/>
              </w:rPr>
              <w:t>頁</w:t>
            </w:r>
            <w:r>
              <w:rPr>
                <w:rFonts w:eastAsiaTheme="minorEastAsia"/>
                <w:sz w:val="24"/>
                <w:lang w:eastAsia="zh-TW"/>
              </w:rPr>
              <w:t>30</w:t>
            </w:r>
          </w:p>
        </w:tc>
      </w:tr>
    </w:tbl>
    <w:p w14:paraId="0A966AFE" w14:textId="77777777" w:rsidR="00130F6F" w:rsidRDefault="00130F6F" w:rsidP="00130F6F">
      <w:pPr>
        <w:rPr>
          <w:b/>
          <w:color w:val="FF0000"/>
        </w:rPr>
      </w:pPr>
    </w:p>
    <w:p w14:paraId="2E590285" w14:textId="77777777" w:rsidR="002D0736" w:rsidRDefault="002D0736">
      <w:pPr>
        <w:spacing w:after="200" w:line="276" w:lineRule="auto"/>
        <w:rPr>
          <w:rFonts w:eastAsia="新細明體"/>
          <w:b/>
          <w:color w:val="000000"/>
          <w:lang w:eastAsia="zh-TW"/>
        </w:rPr>
      </w:pPr>
      <w:r>
        <w:rPr>
          <w:rFonts w:eastAsia="新細明體"/>
          <w:b/>
          <w:color w:val="000000"/>
          <w:lang w:eastAsia="zh-TW"/>
        </w:rPr>
        <w:br w:type="page"/>
      </w:r>
    </w:p>
    <w:p w14:paraId="4F62618B" w14:textId="27DBD503" w:rsidR="00324B31" w:rsidRPr="00C612D9" w:rsidRDefault="00DE3FA1" w:rsidP="00324B31">
      <w:pPr>
        <w:spacing w:afterLines="50" w:after="120" w:line="276" w:lineRule="auto"/>
        <w:jc w:val="center"/>
        <w:rPr>
          <w:rFonts w:eastAsia="新細明體"/>
          <w:b/>
          <w:color w:val="000000"/>
          <w:lang w:eastAsia="zh-TW"/>
        </w:rPr>
      </w:pPr>
      <w:r w:rsidRPr="00DE3FA1">
        <w:rPr>
          <w:rFonts w:eastAsia="新細明體" w:hint="eastAsia"/>
          <w:b/>
          <w:color w:val="000000"/>
          <w:lang w:eastAsia="zh-TW"/>
        </w:rPr>
        <w:lastRenderedPageBreak/>
        <w:t>組</w:t>
      </w:r>
      <w:r w:rsidR="00324B31" w:rsidRPr="00C612D9">
        <w:rPr>
          <w:rFonts w:eastAsia="新細明體"/>
          <w:b/>
          <w:color w:val="000000"/>
          <w:lang w:eastAsia="zh-TW"/>
        </w:rPr>
        <w:t>合單元：香港作為</w:t>
      </w:r>
      <w:r w:rsidR="006419AA" w:rsidRPr="006419AA">
        <w:rPr>
          <w:rFonts w:eastAsia="新細明體" w:hint="eastAsia"/>
          <w:b/>
          <w:color w:val="000000"/>
          <w:lang w:eastAsia="zh-TW"/>
        </w:rPr>
        <w:t>多元共融</w:t>
      </w:r>
      <w:r w:rsidR="006419AA">
        <w:rPr>
          <w:rFonts w:eastAsia="新細明體" w:hint="eastAsia"/>
          <w:b/>
          <w:color w:val="000000"/>
          <w:lang w:eastAsia="zh-HK"/>
        </w:rPr>
        <w:t>的</w:t>
      </w:r>
      <w:r w:rsidR="00324B31" w:rsidRPr="00C612D9">
        <w:rPr>
          <w:rFonts w:eastAsia="新細明體"/>
          <w:b/>
          <w:color w:val="000000"/>
          <w:lang w:eastAsia="zh-TW"/>
        </w:rPr>
        <w:t>「全球城市」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741"/>
      </w:tblGrid>
      <w:tr w:rsidR="00324B31" w:rsidRPr="00C612D9" w14:paraId="72071A9A" w14:textId="77777777" w:rsidTr="0040745C">
        <w:tc>
          <w:tcPr>
            <w:tcW w:w="1555" w:type="dxa"/>
            <w:shd w:val="clear" w:color="auto" w:fill="auto"/>
          </w:tcPr>
          <w:p w14:paraId="0C44F3CE" w14:textId="77777777" w:rsidR="00324B31" w:rsidRPr="00C612D9" w:rsidRDefault="00324B31" w:rsidP="00E62BA3">
            <w:pPr>
              <w:spacing w:line="276" w:lineRule="auto"/>
              <w:rPr>
                <w:rFonts w:eastAsia="新細明體"/>
                <w:b/>
                <w:lang w:eastAsia="zh-HK"/>
              </w:rPr>
            </w:pPr>
            <w:r w:rsidRPr="00C612D9">
              <w:rPr>
                <w:rFonts w:eastAsia="新細明體"/>
                <w:b/>
              </w:rPr>
              <w:t>簡介：</w:t>
            </w:r>
          </w:p>
          <w:p w14:paraId="4C49E54D" w14:textId="77777777" w:rsidR="00324B31" w:rsidRPr="00C612D9" w:rsidRDefault="00324B31" w:rsidP="00E62BA3">
            <w:pPr>
              <w:spacing w:line="276" w:lineRule="auto"/>
              <w:rPr>
                <w:rFonts w:eastAsia="新細明體"/>
                <w:b/>
              </w:rPr>
            </w:pPr>
          </w:p>
        </w:tc>
        <w:tc>
          <w:tcPr>
            <w:tcW w:w="6741" w:type="dxa"/>
            <w:shd w:val="clear" w:color="auto" w:fill="auto"/>
          </w:tcPr>
          <w:p w14:paraId="18805204" w14:textId="13A659B0" w:rsidR="00722668" w:rsidRPr="00C612D9" w:rsidRDefault="00324B31" w:rsidP="001A11B6">
            <w:pPr>
              <w:spacing w:afterLines="50" w:after="120" w:line="276" w:lineRule="auto"/>
              <w:jc w:val="both"/>
              <w:rPr>
                <w:lang w:eastAsia="zh-HK"/>
              </w:rPr>
            </w:pPr>
            <w:r w:rsidRPr="00C612D9">
              <w:rPr>
                <w:rFonts w:eastAsia="新細明體"/>
                <w:lang w:eastAsia="zh-TW"/>
              </w:rPr>
              <w:t>「全球城市」的演變和全球化有著密切的關係，研究「全球城市」的特徵，是了解全球化的其中一個起點。學生可從身邊事物出發，</w:t>
            </w:r>
            <w:r w:rsidR="00220394" w:rsidRPr="00220394">
              <w:rPr>
                <w:rFonts w:eastAsia="新細明體" w:hint="eastAsia"/>
                <w:lang w:eastAsia="zh-TW"/>
              </w:rPr>
              <w:t>認識香</w:t>
            </w:r>
            <w:r w:rsidRPr="00C612D9">
              <w:rPr>
                <w:rFonts w:eastAsia="新細明體"/>
                <w:lang w:eastAsia="zh-TW"/>
              </w:rPr>
              <w:t>港</w:t>
            </w:r>
            <w:r w:rsidR="00220394" w:rsidRPr="00220394">
              <w:rPr>
                <w:rFonts w:eastAsia="新細明體" w:hint="eastAsia"/>
                <w:lang w:eastAsia="zh-TW"/>
              </w:rPr>
              <w:t>具備的</w:t>
            </w:r>
            <w:r w:rsidRPr="00C612D9">
              <w:rPr>
                <w:rFonts w:eastAsia="新細明體"/>
                <w:lang w:eastAsia="zh-TW"/>
              </w:rPr>
              <w:t>「全球城市」的特徵，從而了解全球化對本地社會的影響。</w:t>
            </w:r>
            <w:r w:rsidR="00CA0B2C" w:rsidRPr="00CA0B2C">
              <w:rPr>
                <w:rFonts w:eastAsia="新細明體" w:hint="eastAsia"/>
                <w:lang w:eastAsia="zh-TW"/>
              </w:rPr>
              <w:t>另外，</w:t>
            </w:r>
            <w:r w:rsidR="00220394" w:rsidRPr="00220394">
              <w:rPr>
                <w:rFonts w:eastAsia="新細明體" w:hint="eastAsia"/>
                <w:lang w:eastAsia="zh-TW"/>
              </w:rPr>
              <w:t>學生可於</w:t>
            </w:r>
            <w:r w:rsidR="009C4997" w:rsidRPr="00C612D9">
              <w:rPr>
                <w:rFonts w:eastAsia="新細明體"/>
                <w:lang w:eastAsia="zh-HK"/>
              </w:rPr>
              <w:t>核心單元十八</w:t>
            </w:r>
            <w:r w:rsidR="009C4997" w:rsidRPr="00C612D9">
              <w:rPr>
                <w:rFonts w:eastAsia="新細明體"/>
                <w:lang w:eastAsia="zh-TW"/>
              </w:rPr>
              <w:t>：</w:t>
            </w:r>
            <w:r w:rsidR="005A67CC" w:rsidRPr="005A67CC">
              <w:rPr>
                <w:rFonts w:eastAsia="新細明體" w:hint="eastAsia"/>
                <w:lang w:eastAsia="zh-TW"/>
              </w:rPr>
              <w:t>「</w:t>
            </w:r>
            <w:r w:rsidR="009C4997" w:rsidRPr="00C612D9">
              <w:rPr>
                <w:rFonts w:eastAsia="新細明體"/>
                <w:lang w:eastAsia="zh-HK"/>
              </w:rPr>
              <w:t>國際金</w:t>
            </w:r>
            <w:r w:rsidR="009C4997" w:rsidRPr="00C612D9">
              <w:rPr>
                <w:rFonts w:eastAsia="新細明體"/>
                <w:lang w:eastAsia="zh-TW"/>
              </w:rPr>
              <w:t>融</w:t>
            </w:r>
            <w:r w:rsidR="009C4997" w:rsidRPr="00C612D9">
              <w:rPr>
                <w:rFonts w:eastAsia="新細明體"/>
                <w:lang w:eastAsia="zh-HK"/>
              </w:rPr>
              <w:t>中心</w:t>
            </w:r>
            <w:r w:rsidR="005A67CC" w:rsidRPr="005A67CC">
              <w:rPr>
                <w:rFonts w:eastAsia="新細明體" w:hint="eastAsia"/>
                <w:lang w:eastAsia="zh-HK"/>
              </w:rPr>
              <w:t>」</w:t>
            </w:r>
            <w:r w:rsidR="00B9686C" w:rsidRPr="00220394">
              <w:rPr>
                <w:rFonts w:eastAsia="新細明體" w:hint="eastAsia"/>
                <w:lang w:eastAsia="zh-HK"/>
              </w:rPr>
              <w:t>及</w:t>
            </w:r>
            <w:r w:rsidR="00220394" w:rsidRPr="00C612D9">
              <w:rPr>
                <w:rFonts w:eastAsia="新細明體"/>
                <w:lang w:eastAsia="zh-HK"/>
              </w:rPr>
              <w:t>核心單元十</w:t>
            </w:r>
            <w:r w:rsidR="00220394" w:rsidRPr="00220394">
              <w:rPr>
                <w:rFonts w:eastAsia="新細明體" w:hint="eastAsia"/>
                <w:lang w:eastAsia="zh-HK"/>
              </w:rPr>
              <w:t>九</w:t>
            </w:r>
            <w:r w:rsidR="00220394" w:rsidRPr="00C612D9">
              <w:rPr>
                <w:rFonts w:eastAsia="新細明體"/>
                <w:lang w:eastAsia="zh-TW"/>
              </w:rPr>
              <w:t>：</w:t>
            </w:r>
            <w:r w:rsidR="00220394" w:rsidRPr="005A67CC">
              <w:rPr>
                <w:rFonts w:eastAsia="新細明體" w:hint="eastAsia"/>
                <w:lang w:eastAsia="zh-TW"/>
              </w:rPr>
              <w:t>「</w:t>
            </w:r>
            <w:r w:rsidR="00220394" w:rsidRPr="00220394">
              <w:rPr>
                <w:rFonts w:eastAsia="新細明體" w:hint="eastAsia"/>
                <w:lang w:eastAsia="zh-TW"/>
              </w:rPr>
              <w:t>世界貿易</w:t>
            </w:r>
            <w:r w:rsidR="00220394" w:rsidRPr="005A67CC">
              <w:rPr>
                <w:rFonts w:eastAsia="新細明體" w:hint="eastAsia"/>
                <w:lang w:eastAsia="zh-HK"/>
              </w:rPr>
              <w:t>」</w:t>
            </w:r>
            <w:r w:rsidR="00220394" w:rsidRPr="00220394">
              <w:rPr>
                <w:rFonts w:eastAsia="新細明體" w:hint="eastAsia"/>
                <w:lang w:eastAsia="zh-HK"/>
              </w:rPr>
              <w:t>，進一步了解</w:t>
            </w:r>
            <w:r w:rsidR="00220394" w:rsidRPr="00C612D9">
              <w:rPr>
                <w:rFonts w:eastAsia="新細明體"/>
                <w:lang w:eastAsia="zh-TW"/>
              </w:rPr>
              <w:t>全球化</w:t>
            </w:r>
            <w:r w:rsidR="00220394" w:rsidRPr="00C612D9">
              <w:rPr>
                <w:rFonts w:eastAsia="新細明體"/>
                <w:lang w:eastAsia="zh-HK"/>
              </w:rPr>
              <w:t>對香港</w:t>
            </w:r>
            <w:r w:rsidR="00220394">
              <w:rPr>
                <w:rFonts w:eastAsia="新細明體" w:hint="eastAsia"/>
                <w:lang w:eastAsia="zh-HK"/>
              </w:rPr>
              <w:t>、</w:t>
            </w:r>
            <w:bookmarkStart w:id="0" w:name="_GoBack"/>
            <w:r w:rsidR="000D18F7">
              <w:rPr>
                <w:rFonts w:eastAsia="新細明體" w:hint="eastAsia"/>
                <w:lang w:eastAsia="zh-HK"/>
              </w:rPr>
              <w:t>內地</w:t>
            </w:r>
            <w:bookmarkEnd w:id="0"/>
            <w:r w:rsidR="00220394" w:rsidRPr="00220394">
              <w:rPr>
                <w:rFonts w:eastAsia="新細明體" w:hint="eastAsia"/>
                <w:lang w:eastAsia="zh-HK"/>
              </w:rPr>
              <w:t>，</w:t>
            </w:r>
            <w:r w:rsidR="00220394">
              <w:rPr>
                <w:rFonts w:eastAsia="新細明體" w:hint="eastAsia"/>
                <w:lang w:eastAsia="zh-HK"/>
              </w:rPr>
              <w:t>以至世</w:t>
            </w:r>
            <w:r w:rsidR="00220394" w:rsidRPr="00220394">
              <w:rPr>
                <w:rFonts w:eastAsia="新細明體" w:hint="eastAsia"/>
                <w:lang w:eastAsia="zh-HK"/>
              </w:rPr>
              <w:t>界</w:t>
            </w:r>
            <w:r w:rsidR="00220394" w:rsidRPr="00C612D9">
              <w:rPr>
                <w:rFonts w:eastAsia="新細明體"/>
                <w:lang w:eastAsia="zh-HK"/>
              </w:rPr>
              <w:t>經</w:t>
            </w:r>
            <w:r w:rsidR="00220394" w:rsidRPr="00C612D9">
              <w:rPr>
                <w:rFonts w:eastAsia="新細明體"/>
                <w:lang w:eastAsia="zh-TW"/>
              </w:rPr>
              <w:t>濟</w:t>
            </w:r>
            <w:r w:rsidR="00220394" w:rsidRPr="00C612D9">
              <w:rPr>
                <w:rFonts w:eastAsia="新細明體"/>
                <w:lang w:eastAsia="zh-HK"/>
              </w:rPr>
              <w:t>的影響</w:t>
            </w:r>
            <w:r w:rsidR="009C4997" w:rsidRPr="00C612D9">
              <w:rPr>
                <w:rFonts w:eastAsia="新細明體"/>
                <w:lang w:eastAsia="zh-TW"/>
              </w:rPr>
              <w:t>。</w:t>
            </w:r>
          </w:p>
          <w:p w14:paraId="5FF26B31" w14:textId="5BDFD44B" w:rsidR="00324B31" w:rsidRPr="00C612D9" w:rsidRDefault="00324B31">
            <w:pPr>
              <w:spacing w:line="276" w:lineRule="auto"/>
              <w:jc w:val="both"/>
              <w:rPr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同時，多元是「全球城市」的一個特徵</w:t>
            </w:r>
            <w:r w:rsidR="007F1C39" w:rsidRPr="00C612D9">
              <w:rPr>
                <w:rFonts w:eastAsia="新細明體"/>
                <w:lang w:eastAsia="zh-TW"/>
              </w:rPr>
              <w:t>，</w:t>
            </w:r>
            <w:r w:rsidR="00CA0B2C" w:rsidRPr="00CA0B2C">
              <w:rPr>
                <w:rFonts w:eastAsia="新細明體" w:hint="eastAsia"/>
                <w:lang w:eastAsia="zh-TW"/>
              </w:rPr>
              <w:t>多元是指</w:t>
            </w:r>
            <w:r w:rsidR="00CA0B2C" w:rsidRPr="007C2476">
              <w:rPr>
                <w:rFonts w:eastAsia="新細明體" w:hint="eastAsia"/>
                <w:lang w:eastAsia="zh-TW"/>
              </w:rPr>
              <w:t>社會上人們的不同生活方式、社經背景、語言、宗教信仰、種族、國籍、殘疾程度、性別、年齡等。</w:t>
            </w:r>
            <w:r w:rsidRPr="00C612D9">
              <w:rPr>
                <w:rFonts w:eastAsia="新細明體"/>
                <w:lang w:eastAsia="zh-TW"/>
              </w:rPr>
              <w:t>本港學生身處多元的社會，有</w:t>
            </w:r>
            <w:r w:rsidR="001A11B6" w:rsidRPr="00C612D9">
              <w:rPr>
                <w:rFonts w:eastAsia="新細明體"/>
                <w:lang w:eastAsia="zh-HK"/>
              </w:rPr>
              <w:t>很多</w:t>
            </w:r>
            <w:r w:rsidRPr="00C612D9">
              <w:rPr>
                <w:rFonts w:eastAsia="新細明體"/>
                <w:lang w:eastAsia="zh-TW"/>
              </w:rPr>
              <w:t>機會與不同</w:t>
            </w:r>
            <w:r w:rsidR="00DE3FA1" w:rsidRPr="00DE3FA1">
              <w:rPr>
                <w:rFonts w:eastAsia="新細明體" w:hint="eastAsia"/>
                <w:lang w:eastAsia="zh-TW"/>
              </w:rPr>
              <w:t>背景</w:t>
            </w:r>
            <w:r w:rsidRPr="00C612D9">
              <w:rPr>
                <w:rFonts w:eastAsia="新細明體"/>
                <w:lang w:eastAsia="zh-TW"/>
              </w:rPr>
              <w:t>的人</w:t>
            </w:r>
            <w:r w:rsidR="00507C6B" w:rsidRPr="00C612D9">
              <w:rPr>
                <w:rFonts w:eastAsia="新細明體"/>
                <w:lang w:eastAsia="zh-HK"/>
              </w:rPr>
              <w:t>士</w:t>
            </w:r>
            <w:r w:rsidRPr="00C612D9">
              <w:rPr>
                <w:rFonts w:eastAsia="新細明體"/>
                <w:lang w:eastAsia="zh-TW"/>
              </w:rPr>
              <w:t>相處</w:t>
            </w:r>
            <w:r w:rsidR="00DE3FA1" w:rsidRPr="00DE3FA1">
              <w:rPr>
                <w:rFonts w:eastAsia="新細明體" w:hint="eastAsia"/>
                <w:lang w:eastAsia="zh-TW"/>
              </w:rPr>
              <w:t>，</w:t>
            </w:r>
            <w:r w:rsidRPr="00C612D9">
              <w:rPr>
                <w:rFonts w:eastAsia="新細明體"/>
                <w:lang w:eastAsia="zh-TW"/>
              </w:rPr>
              <w:t>學生要</w:t>
            </w:r>
            <w:r w:rsidR="00DE3FA1" w:rsidRPr="00DE3FA1">
              <w:rPr>
                <w:rFonts w:eastAsia="新細明體" w:hint="eastAsia"/>
                <w:lang w:eastAsia="zh-TW"/>
              </w:rPr>
              <w:t>認識、接納、尊重</w:t>
            </w:r>
            <w:r w:rsidRPr="00C612D9">
              <w:rPr>
                <w:rFonts w:eastAsia="新細明體"/>
                <w:lang w:eastAsia="zh-TW"/>
              </w:rPr>
              <w:t>和欣賞不同社群的</w:t>
            </w:r>
            <w:r w:rsidR="00DE3FA1" w:rsidRPr="00C612D9">
              <w:rPr>
                <w:rFonts w:eastAsia="新細明體"/>
                <w:lang w:eastAsia="zh-TW"/>
              </w:rPr>
              <w:t>文化傳統和價值觀</w:t>
            </w:r>
            <w:r w:rsidRPr="00C612D9">
              <w:rPr>
                <w:rFonts w:eastAsia="新細明體"/>
                <w:lang w:eastAsia="zh-TW"/>
              </w:rPr>
              <w:t>，</w:t>
            </w:r>
            <w:r w:rsidR="00DE3FA1" w:rsidRPr="00DE3FA1">
              <w:rPr>
                <w:rFonts w:eastAsia="新細明體" w:hint="eastAsia"/>
                <w:lang w:eastAsia="zh-TW"/>
              </w:rPr>
              <w:t>掌握與</w:t>
            </w:r>
            <w:r w:rsidR="00DE3FA1" w:rsidRPr="00C612D9">
              <w:rPr>
                <w:rFonts w:eastAsia="新細明體"/>
                <w:lang w:eastAsia="zh-HK"/>
              </w:rPr>
              <w:t>不同背景的人士</w:t>
            </w:r>
            <w:r w:rsidRPr="00C612D9">
              <w:rPr>
                <w:rFonts w:eastAsia="新細明體"/>
                <w:lang w:eastAsia="zh-TW"/>
              </w:rPr>
              <w:t>交往的一些原則，</w:t>
            </w:r>
            <w:r w:rsidR="005E010B" w:rsidRPr="00C612D9">
              <w:rPr>
                <w:rFonts w:eastAsia="新細明體"/>
                <w:lang w:eastAsia="zh-HK"/>
              </w:rPr>
              <w:t>珍惜一同相處</w:t>
            </w:r>
            <w:r w:rsidR="005E010B" w:rsidRPr="00C612D9">
              <w:rPr>
                <w:rFonts w:eastAsia="新細明體"/>
                <w:lang w:eastAsia="zh-TW"/>
              </w:rPr>
              <w:t>、</w:t>
            </w:r>
            <w:r w:rsidR="005E010B" w:rsidRPr="00C612D9">
              <w:rPr>
                <w:rFonts w:eastAsia="新細明體"/>
                <w:lang w:eastAsia="zh-HK"/>
              </w:rPr>
              <w:t>一同學習的機會</w:t>
            </w:r>
            <w:r w:rsidRPr="00C612D9">
              <w:rPr>
                <w:rFonts w:eastAsia="新細明體"/>
                <w:lang w:eastAsia="zh-TW"/>
              </w:rPr>
              <w:t>，</w:t>
            </w:r>
            <w:r w:rsidR="00DE3FA1" w:rsidRPr="00DE3FA1">
              <w:rPr>
                <w:rFonts w:eastAsia="新細明體" w:hint="eastAsia"/>
                <w:lang w:eastAsia="zh-TW"/>
              </w:rPr>
              <w:t>並</w:t>
            </w:r>
            <w:r w:rsidR="00DE3FA1">
              <w:rPr>
                <w:rFonts w:eastAsia="新細明體" w:hint="eastAsia"/>
                <w:lang w:eastAsia="zh-TW"/>
              </w:rPr>
              <w:t>在日常生</w:t>
            </w:r>
            <w:r w:rsidR="00DE3FA1" w:rsidRPr="00DE3FA1">
              <w:rPr>
                <w:rFonts w:eastAsia="新細明體" w:hint="eastAsia"/>
                <w:lang w:eastAsia="zh-TW"/>
              </w:rPr>
              <w:t>活中實踐對人的</w:t>
            </w:r>
            <w:r w:rsidR="00DE3FA1">
              <w:rPr>
                <w:rFonts w:eastAsia="新細明體" w:hint="eastAsia"/>
                <w:lang w:eastAsia="zh-TW"/>
              </w:rPr>
              <w:t>關懷和尊重</w:t>
            </w:r>
            <w:r w:rsidR="00DE3FA1" w:rsidRPr="00DE3FA1">
              <w:rPr>
                <w:rFonts w:eastAsia="新細明體" w:hint="eastAsia"/>
                <w:lang w:eastAsia="zh-TW"/>
              </w:rPr>
              <w:t>，</w:t>
            </w:r>
            <w:r w:rsidRPr="00C612D9">
              <w:rPr>
                <w:rFonts w:eastAsia="新細明體"/>
                <w:lang w:eastAsia="zh-TW"/>
              </w:rPr>
              <w:t>共建關愛</w:t>
            </w:r>
            <w:r w:rsidR="008720EE" w:rsidRPr="00C612D9">
              <w:rPr>
                <w:rFonts w:eastAsia="新細明體"/>
                <w:lang w:eastAsia="zh-TW"/>
              </w:rPr>
              <w:t>共融</w:t>
            </w:r>
            <w:r w:rsidRPr="00C612D9">
              <w:rPr>
                <w:rFonts w:eastAsia="新細明體"/>
                <w:lang w:eastAsia="zh-TW"/>
              </w:rPr>
              <w:t>的社會</w:t>
            </w:r>
            <w:r w:rsidR="00EC416F" w:rsidRPr="00EC416F">
              <w:rPr>
                <w:rFonts w:eastAsia="新細明體" w:hint="eastAsia"/>
                <w:lang w:eastAsia="zh-TW"/>
              </w:rPr>
              <w:t>，讓</w:t>
            </w:r>
            <w:r w:rsidR="00EC416F" w:rsidRPr="00C612D9">
              <w:rPr>
                <w:rFonts w:eastAsia="新細明體"/>
                <w:lang w:eastAsia="zh-HK"/>
              </w:rPr>
              <w:t>不同背景的人士都</w:t>
            </w:r>
            <w:r w:rsidR="00EC416F" w:rsidRPr="00DE3FA1">
              <w:rPr>
                <w:rFonts w:eastAsia="新細明體" w:hint="eastAsia"/>
                <w:lang w:eastAsia="zh-HK"/>
              </w:rPr>
              <w:t>有機會</w:t>
            </w:r>
            <w:r w:rsidR="00EC416F" w:rsidRPr="00C612D9">
              <w:rPr>
                <w:rFonts w:eastAsia="新細明體"/>
                <w:lang w:eastAsia="zh-HK"/>
              </w:rPr>
              <w:t>參</w:t>
            </w:r>
            <w:r w:rsidR="00EC416F" w:rsidRPr="00C612D9">
              <w:rPr>
                <w:rFonts w:eastAsia="新細明體"/>
                <w:lang w:eastAsia="zh-TW"/>
              </w:rPr>
              <w:t>與</w:t>
            </w:r>
            <w:r w:rsidR="00EC416F" w:rsidRPr="00C612D9">
              <w:rPr>
                <w:rFonts w:eastAsia="新細明體"/>
                <w:lang w:eastAsia="zh-HK"/>
              </w:rPr>
              <w:t>社會</w:t>
            </w:r>
            <w:r w:rsidR="00EC416F" w:rsidRPr="00DE3FA1">
              <w:rPr>
                <w:rFonts w:eastAsia="新細明體" w:hint="eastAsia"/>
                <w:lang w:eastAsia="zh-HK"/>
              </w:rPr>
              <w:t>的發展</w:t>
            </w:r>
            <w:r w:rsidRPr="00C612D9">
              <w:rPr>
                <w:rFonts w:eastAsia="新細明體"/>
                <w:lang w:eastAsia="zh-TW"/>
              </w:rPr>
              <w:t>。</w:t>
            </w:r>
          </w:p>
        </w:tc>
      </w:tr>
      <w:tr w:rsidR="00072EF3" w:rsidRPr="00C612D9" w14:paraId="52F517A7" w14:textId="77777777" w:rsidTr="00072EF3">
        <w:tc>
          <w:tcPr>
            <w:tcW w:w="1555" w:type="dxa"/>
            <w:shd w:val="clear" w:color="auto" w:fill="auto"/>
          </w:tcPr>
          <w:p w14:paraId="5B5C55FC" w14:textId="77777777" w:rsidR="00072EF3" w:rsidRPr="00C612D9" w:rsidRDefault="00072EF3" w:rsidP="00072EF3">
            <w:pPr>
              <w:spacing w:line="276" w:lineRule="auto"/>
              <w:rPr>
                <w:rFonts w:eastAsia="新細明體"/>
                <w:b/>
              </w:rPr>
            </w:pPr>
            <w:r w:rsidRPr="00C612D9">
              <w:rPr>
                <w:rFonts w:eastAsia="新細明體"/>
                <w:b/>
              </w:rPr>
              <w:t>教學目的：</w:t>
            </w:r>
          </w:p>
        </w:tc>
        <w:tc>
          <w:tcPr>
            <w:tcW w:w="6741" w:type="dxa"/>
            <w:shd w:val="clear" w:color="auto" w:fill="auto"/>
          </w:tcPr>
          <w:p w14:paraId="005B8B21" w14:textId="18729F04" w:rsidR="00072EF3" w:rsidRPr="00C612D9" w:rsidRDefault="00072EF3" w:rsidP="00072EF3">
            <w:pPr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幫助學生從身處的香港出發，認識「全球城市」的特徵，</w:t>
            </w:r>
            <w:r w:rsidRPr="00C612D9">
              <w:rPr>
                <w:rFonts w:eastAsia="新細明體"/>
                <w:lang w:eastAsia="zh-HK"/>
              </w:rPr>
              <w:t>了解不同</w:t>
            </w:r>
            <w:r w:rsidRPr="00C612D9">
              <w:rPr>
                <w:rFonts w:eastAsia="新細明體"/>
                <w:lang w:eastAsia="zh-TW"/>
              </w:rPr>
              <w:t>族裔的獨特文化特色，</w:t>
            </w:r>
            <w:r w:rsidRPr="00C612D9">
              <w:rPr>
                <w:rFonts w:eastAsia="新細明體"/>
                <w:lang w:eastAsia="zh-HK"/>
              </w:rPr>
              <w:t>明白大家都是社會的一份子</w:t>
            </w:r>
            <w:r w:rsidRPr="00C612D9">
              <w:rPr>
                <w:rFonts w:eastAsia="新細明體"/>
                <w:lang w:eastAsia="zh-TW"/>
              </w:rPr>
              <w:t>，從而建立欣賞和尊重多元價值觀</w:t>
            </w:r>
            <w:r w:rsidRPr="00841A38">
              <w:rPr>
                <w:rFonts w:eastAsia="新細明體" w:hint="eastAsia"/>
                <w:lang w:eastAsia="zh-TW"/>
              </w:rPr>
              <w:t>、</w:t>
            </w:r>
            <w:r w:rsidRPr="00C612D9">
              <w:rPr>
                <w:rFonts w:eastAsia="新細明體"/>
                <w:lang w:eastAsia="zh-TW"/>
              </w:rPr>
              <w:t>生活方式</w:t>
            </w:r>
            <w:r w:rsidRPr="00841A38">
              <w:rPr>
                <w:rFonts w:eastAsia="新細明體" w:hint="eastAsia"/>
                <w:lang w:eastAsia="zh-TW"/>
              </w:rPr>
              <w:t>、宗教</w:t>
            </w:r>
            <w:r>
              <w:rPr>
                <w:rFonts w:eastAsia="新細明體" w:hint="eastAsia"/>
                <w:lang w:eastAsia="zh-TW"/>
              </w:rPr>
              <w:t>信仰、種</w:t>
            </w:r>
            <w:r w:rsidRPr="00841A38">
              <w:rPr>
                <w:rFonts w:eastAsia="新細明體" w:hint="eastAsia"/>
                <w:lang w:eastAsia="zh-TW"/>
              </w:rPr>
              <w:t>族等</w:t>
            </w:r>
            <w:r w:rsidRPr="00C612D9">
              <w:rPr>
                <w:rFonts w:eastAsia="新細明體"/>
                <w:lang w:eastAsia="zh-TW"/>
              </w:rPr>
              <w:t>的態度，共建共融社會。</w:t>
            </w:r>
          </w:p>
        </w:tc>
      </w:tr>
      <w:tr w:rsidR="00324B31" w:rsidRPr="00C612D9" w14:paraId="36212EB5" w14:textId="77777777" w:rsidTr="0040745C">
        <w:tc>
          <w:tcPr>
            <w:tcW w:w="1555" w:type="dxa"/>
            <w:shd w:val="clear" w:color="auto" w:fill="auto"/>
          </w:tcPr>
          <w:p w14:paraId="1594840D" w14:textId="77777777" w:rsidR="00324B31" w:rsidRPr="00C612D9" w:rsidRDefault="00324B31" w:rsidP="00E62BA3">
            <w:pPr>
              <w:spacing w:line="276" w:lineRule="auto"/>
              <w:rPr>
                <w:rFonts w:eastAsia="新細明體"/>
                <w:b/>
              </w:rPr>
            </w:pPr>
            <w:r w:rsidRPr="00C612D9">
              <w:rPr>
                <w:rFonts w:eastAsia="新細明體"/>
                <w:b/>
              </w:rPr>
              <w:t>學習要點：</w:t>
            </w:r>
          </w:p>
        </w:tc>
        <w:tc>
          <w:tcPr>
            <w:tcW w:w="6741" w:type="dxa"/>
            <w:shd w:val="clear" w:color="auto" w:fill="auto"/>
          </w:tcPr>
          <w:p w14:paraId="7D9AB52B" w14:textId="004B128E" w:rsidR="00324B31" w:rsidRPr="00C612D9" w:rsidRDefault="00324B31" w:rsidP="001A11B6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color w:val="0070C0"/>
                <w:lang w:val="en-US" w:eastAsia="zh-TW"/>
              </w:rPr>
            </w:pPr>
            <w:r w:rsidRPr="00C612D9">
              <w:rPr>
                <w:rFonts w:eastAsia="新細明體"/>
                <w:lang w:eastAsia="zh-TW"/>
              </w:rPr>
              <w:t>香港展現的「全球城市」的特徵，包括對外開放程度、對跨國人口的拉力和推力</w:t>
            </w:r>
          </w:p>
          <w:p w14:paraId="332539A5" w14:textId="175E75B6" w:rsidR="00324B31" w:rsidRPr="00C612D9" w:rsidRDefault="00324B31" w:rsidP="005E010B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多元社會可帶來的正面效益，以及與不同背景的人相處時應有的態度，包括尊重不同階層、文化、傳統和價值觀</w:t>
            </w:r>
          </w:p>
        </w:tc>
      </w:tr>
      <w:tr w:rsidR="00324B31" w:rsidRPr="00C612D9" w14:paraId="5FE86E2D" w14:textId="77777777" w:rsidTr="0040745C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70246D91" w14:textId="77777777" w:rsidR="00324B31" w:rsidRPr="00C612D9" w:rsidRDefault="00324B31" w:rsidP="00E62BA3">
            <w:pPr>
              <w:spacing w:line="276" w:lineRule="auto"/>
              <w:rPr>
                <w:rFonts w:eastAsia="新細明體"/>
              </w:rPr>
            </w:pPr>
            <w:r w:rsidRPr="00C612D9">
              <w:rPr>
                <w:rFonts w:eastAsia="新細明體"/>
                <w:b/>
              </w:rPr>
              <w:t>建議課節：</w:t>
            </w:r>
          </w:p>
        </w:tc>
        <w:tc>
          <w:tcPr>
            <w:tcW w:w="6741" w:type="dxa"/>
            <w:tcBorders>
              <w:bottom w:val="single" w:sz="4" w:space="0" w:color="auto"/>
            </w:tcBorders>
            <w:shd w:val="clear" w:color="auto" w:fill="auto"/>
          </w:tcPr>
          <w:p w14:paraId="408C42B8" w14:textId="77777777" w:rsidR="00324B31" w:rsidRPr="00C612D9" w:rsidRDefault="00324B31" w:rsidP="00E62BA3">
            <w:pPr>
              <w:spacing w:line="276" w:lineRule="auto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4</w:t>
            </w:r>
            <w:r w:rsidRPr="00C612D9">
              <w:rPr>
                <w:rFonts w:eastAsia="新細明體"/>
              </w:rPr>
              <w:t>課節（</w:t>
            </w:r>
            <w:r w:rsidRPr="00C612D9">
              <w:rPr>
                <w:rFonts w:eastAsia="新細明體"/>
              </w:rPr>
              <w:t>40</w:t>
            </w:r>
            <w:r w:rsidRPr="00C612D9">
              <w:rPr>
                <w:rFonts w:eastAsia="新細明體"/>
              </w:rPr>
              <w:t>分鐘一課節）</w:t>
            </w:r>
          </w:p>
        </w:tc>
      </w:tr>
      <w:tr w:rsidR="00E62BA3" w:rsidRPr="00C612D9" w14:paraId="65FC495E" w14:textId="77777777" w:rsidTr="0040745C">
        <w:tc>
          <w:tcPr>
            <w:tcW w:w="1555" w:type="dxa"/>
            <w:tcBorders>
              <w:left w:val="nil"/>
              <w:right w:val="nil"/>
            </w:tcBorders>
            <w:shd w:val="clear" w:color="auto" w:fill="auto"/>
          </w:tcPr>
          <w:p w14:paraId="72D78C50" w14:textId="77777777" w:rsidR="00E62BA3" w:rsidRPr="00C612D9" w:rsidRDefault="00E62BA3" w:rsidP="00E62BA3">
            <w:pPr>
              <w:spacing w:line="276" w:lineRule="auto"/>
              <w:rPr>
                <w:rFonts w:eastAsia="新細明體"/>
                <w:b/>
              </w:rPr>
            </w:pPr>
          </w:p>
        </w:tc>
        <w:tc>
          <w:tcPr>
            <w:tcW w:w="6741" w:type="dxa"/>
            <w:tcBorders>
              <w:left w:val="nil"/>
              <w:right w:val="nil"/>
            </w:tcBorders>
            <w:shd w:val="clear" w:color="auto" w:fill="auto"/>
          </w:tcPr>
          <w:p w14:paraId="522EBC57" w14:textId="77777777" w:rsidR="00E62BA3" w:rsidRPr="00C612D9" w:rsidRDefault="00E62BA3" w:rsidP="00E62BA3">
            <w:pPr>
              <w:spacing w:line="276" w:lineRule="auto"/>
              <w:rPr>
                <w:rFonts w:eastAsia="新細明體"/>
              </w:rPr>
            </w:pPr>
          </w:p>
        </w:tc>
      </w:tr>
      <w:tr w:rsidR="00B5258F" w:rsidRPr="00C612D9" w14:paraId="26F0FE71" w14:textId="77777777" w:rsidTr="000F0FE5">
        <w:tc>
          <w:tcPr>
            <w:tcW w:w="1555" w:type="dxa"/>
            <w:shd w:val="clear" w:color="auto" w:fill="auto"/>
          </w:tcPr>
          <w:p w14:paraId="1A978D57" w14:textId="77777777" w:rsidR="00B5258F" w:rsidRPr="00C612D9" w:rsidRDefault="00B5258F" w:rsidP="00E62BA3">
            <w:pPr>
              <w:spacing w:line="276" w:lineRule="auto"/>
              <w:rPr>
                <w:rFonts w:eastAsiaTheme="minorEastAsia"/>
                <w:b/>
              </w:rPr>
            </w:pPr>
            <w:r w:rsidRPr="00C612D9">
              <w:rPr>
                <w:rFonts w:eastAsiaTheme="minorEastAsia"/>
                <w:b/>
              </w:rPr>
              <w:t>相關必須學習元素：</w:t>
            </w:r>
          </w:p>
        </w:tc>
        <w:tc>
          <w:tcPr>
            <w:tcW w:w="6741" w:type="dxa"/>
            <w:shd w:val="clear" w:color="auto" w:fill="auto"/>
          </w:tcPr>
          <w:p w14:paraId="4316158D" w14:textId="77777777" w:rsidR="00B5258F" w:rsidRPr="00C612D9" w:rsidRDefault="00B5258F" w:rsidP="00D213E0">
            <w:pPr>
              <w:pStyle w:val="aff3"/>
              <w:widowControl w:val="0"/>
              <w:numPr>
                <w:ilvl w:val="0"/>
                <w:numId w:val="28"/>
              </w:numPr>
              <w:spacing w:line="276" w:lineRule="auto"/>
              <w:ind w:leftChars="0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與社會上不同背景人士建立和諧的人際關係</w:t>
            </w:r>
          </w:p>
          <w:p w14:paraId="41459EFC" w14:textId="77777777" w:rsidR="00B5258F" w:rsidRPr="00C612D9" w:rsidRDefault="00B5258F" w:rsidP="00D213E0">
            <w:pPr>
              <w:pStyle w:val="aff3"/>
              <w:widowControl w:val="0"/>
              <w:numPr>
                <w:ilvl w:val="0"/>
                <w:numId w:val="28"/>
              </w:numPr>
              <w:spacing w:line="276" w:lineRule="auto"/>
              <w:ind w:leftChars="0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全球化的現象，以及世界公民的意識和素養</w:t>
            </w:r>
          </w:p>
        </w:tc>
      </w:tr>
      <w:tr w:rsidR="00E62BA3" w:rsidRPr="00C612D9" w14:paraId="2EE58BE8" w14:textId="77777777" w:rsidTr="000F0FE5">
        <w:tc>
          <w:tcPr>
            <w:tcW w:w="1555" w:type="dxa"/>
            <w:shd w:val="clear" w:color="auto" w:fill="auto"/>
          </w:tcPr>
          <w:p w14:paraId="065E072D" w14:textId="77777777" w:rsidR="00E62BA3" w:rsidRPr="00C612D9" w:rsidRDefault="00E62BA3" w:rsidP="00E62BA3">
            <w:pPr>
              <w:spacing w:line="276" w:lineRule="auto"/>
              <w:rPr>
                <w:rFonts w:eastAsia="新細明體"/>
                <w:b/>
              </w:rPr>
            </w:pPr>
            <w:r w:rsidRPr="00C612D9">
              <w:rPr>
                <w:rFonts w:eastAsia="新細明體"/>
                <w:b/>
              </w:rPr>
              <w:t>相關單元：</w:t>
            </w:r>
          </w:p>
        </w:tc>
        <w:tc>
          <w:tcPr>
            <w:tcW w:w="6741" w:type="dxa"/>
            <w:shd w:val="clear" w:color="auto" w:fill="auto"/>
          </w:tcPr>
          <w:p w14:paraId="6045FFD2" w14:textId="4C5A81A6" w:rsidR="00E62BA3" w:rsidRPr="00C612D9" w:rsidRDefault="00E62BA3" w:rsidP="005A67CC">
            <w:pPr>
              <w:pStyle w:val="aff3"/>
              <w:widowControl w:val="0"/>
              <w:numPr>
                <w:ilvl w:val="0"/>
                <w:numId w:val="28"/>
              </w:numPr>
              <w:spacing w:line="276" w:lineRule="auto"/>
              <w:ind w:leftChars="0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核心單元九</w:t>
            </w:r>
            <w:r w:rsidR="005A67CC" w:rsidRPr="005A67CC">
              <w:rPr>
                <w:rFonts w:eastAsia="新細明體" w:hint="eastAsia"/>
                <w:lang w:eastAsia="zh-TW"/>
              </w:rPr>
              <w:t>：</w:t>
            </w:r>
            <w:r w:rsidR="0068025D" w:rsidRPr="00C612D9">
              <w:rPr>
                <w:rFonts w:eastAsia="新細明體"/>
                <w:lang w:eastAsia="zh-TW"/>
              </w:rPr>
              <w:t>「</w:t>
            </w:r>
            <w:r w:rsidRPr="00C612D9">
              <w:rPr>
                <w:rFonts w:eastAsia="新細明體"/>
                <w:lang w:eastAsia="zh-TW"/>
              </w:rPr>
              <w:t>寰宇一家</w:t>
            </w:r>
            <w:r w:rsidR="0068025D" w:rsidRPr="00C612D9">
              <w:rPr>
                <w:rFonts w:eastAsia="新細明體"/>
                <w:lang w:eastAsia="zh-TW"/>
              </w:rPr>
              <w:t>」</w:t>
            </w:r>
            <w:r w:rsidRPr="00C612D9">
              <w:rPr>
                <w:rFonts w:eastAsia="新細明體"/>
                <w:lang w:eastAsia="zh-TW"/>
              </w:rPr>
              <w:t>基礎部分</w:t>
            </w:r>
            <w:r w:rsidR="0068025D" w:rsidRPr="00C612D9">
              <w:rPr>
                <w:rFonts w:eastAsia="新細明體"/>
                <w:lang w:eastAsia="zh-TW"/>
              </w:rPr>
              <w:t>「</w:t>
            </w:r>
            <w:r w:rsidRPr="00C612D9">
              <w:rPr>
                <w:rFonts w:eastAsia="新細明體"/>
                <w:lang w:eastAsia="zh-TW"/>
              </w:rPr>
              <w:t>尊重不同背景的人</w:t>
            </w:r>
            <w:r w:rsidR="0068025D" w:rsidRPr="00C612D9">
              <w:rPr>
                <w:rFonts w:eastAsia="新細明體"/>
                <w:lang w:eastAsia="zh-TW"/>
              </w:rPr>
              <w:t>」</w:t>
            </w:r>
          </w:p>
          <w:p w14:paraId="7873F726" w14:textId="603434FF" w:rsidR="00E62BA3" w:rsidRPr="00C612D9" w:rsidRDefault="00E62BA3" w:rsidP="005A67CC">
            <w:pPr>
              <w:pStyle w:val="aff3"/>
              <w:widowControl w:val="0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核心單元二十三</w:t>
            </w:r>
            <w:r w:rsidR="005A67CC" w:rsidRPr="005A67CC">
              <w:rPr>
                <w:rFonts w:eastAsia="新細明體" w:hint="eastAsia"/>
                <w:lang w:eastAsia="zh-TW"/>
              </w:rPr>
              <w:t>：</w:t>
            </w:r>
            <w:r w:rsidR="0068025D" w:rsidRPr="00C612D9">
              <w:rPr>
                <w:rFonts w:eastAsia="新細明體"/>
                <w:lang w:eastAsia="zh-TW"/>
              </w:rPr>
              <w:t>「</w:t>
            </w:r>
            <w:r w:rsidRPr="00C612D9">
              <w:rPr>
                <w:rFonts w:eastAsia="新細明體"/>
                <w:lang w:eastAsia="zh-TW"/>
              </w:rPr>
              <w:t>維護社會核心價值</w:t>
            </w:r>
            <w:r w:rsidR="0068025D" w:rsidRPr="00C612D9">
              <w:rPr>
                <w:rFonts w:eastAsia="新細明體"/>
                <w:lang w:eastAsia="zh-TW"/>
              </w:rPr>
              <w:t>」</w:t>
            </w:r>
            <w:r w:rsidRPr="00C612D9">
              <w:rPr>
                <w:rFonts w:eastAsia="新細明體"/>
                <w:lang w:eastAsia="zh-TW"/>
              </w:rPr>
              <w:t>延伸部分</w:t>
            </w:r>
            <w:r w:rsidR="0068025D" w:rsidRPr="00C612D9">
              <w:rPr>
                <w:rFonts w:eastAsia="新細明體"/>
                <w:lang w:eastAsia="zh-TW"/>
              </w:rPr>
              <w:t>「</w:t>
            </w:r>
            <w:r w:rsidRPr="00C612D9">
              <w:rPr>
                <w:rFonts w:eastAsia="新細明體"/>
                <w:lang w:eastAsia="zh-TW"/>
              </w:rPr>
              <w:t>多元共融和廉潔誠信</w:t>
            </w:r>
            <w:r w:rsidR="0068025D" w:rsidRPr="00C612D9">
              <w:rPr>
                <w:rFonts w:eastAsia="新細明體"/>
                <w:lang w:eastAsia="zh-TW"/>
              </w:rPr>
              <w:t>」</w:t>
            </w:r>
          </w:p>
          <w:p w14:paraId="13DD612C" w14:textId="3FE537A7" w:rsidR="00E62BA3" w:rsidRPr="00C612D9" w:rsidRDefault="00E62BA3" w:rsidP="005A67CC">
            <w:pPr>
              <w:pStyle w:val="aff3"/>
              <w:widowControl w:val="0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核心單元二十七</w:t>
            </w:r>
            <w:r w:rsidR="005A67CC" w:rsidRPr="005A67CC">
              <w:rPr>
                <w:rFonts w:eastAsia="新細明體" w:hint="eastAsia"/>
                <w:lang w:eastAsia="zh-TW"/>
              </w:rPr>
              <w:t>：</w:t>
            </w:r>
            <w:r w:rsidR="0068025D" w:rsidRPr="00C612D9">
              <w:rPr>
                <w:rFonts w:eastAsia="新細明體"/>
                <w:lang w:eastAsia="zh-TW"/>
              </w:rPr>
              <w:t>「</w:t>
            </w:r>
            <w:r w:rsidRPr="00C612D9">
              <w:rPr>
                <w:rFonts w:eastAsia="新細明體"/>
                <w:lang w:eastAsia="zh-TW"/>
              </w:rPr>
              <w:t>全球城市」基礎部分</w:t>
            </w:r>
            <w:r w:rsidR="0068025D" w:rsidRPr="00C612D9">
              <w:rPr>
                <w:rFonts w:eastAsia="新細明體"/>
                <w:lang w:eastAsia="zh-TW"/>
              </w:rPr>
              <w:t>「</w:t>
            </w:r>
            <w:r w:rsidRPr="00C612D9">
              <w:rPr>
                <w:rFonts w:eastAsia="新細明體"/>
                <w:lang w:eastAsia="zh-TW"/>
              </w:rPr>
              <w:t>香港展現的</w:t>
            </w:r>
            <w:r w:rsidR="0068025D" w:rsidRPr="00C612D9">
              <w:rPr>
                <w:rFonts w:eastAsia="新細明體"/>
                <w:lang w:eastAsia="zh-TW"/>
              </w:rPr>
              <w:t>『</w:t>
            </w:r>
            <w:r w:rsidRPr="00C612D9">
              <w:rPr>
                <w:rFonts w:eastAsia="新細明體"/>
                <w:lang w:eastAsia="zh-TW"/>
              </w:rPr>
              <w:t>全球城市</w:t>
            </w:r>
            <w:r w:rsidR="0068025D" w:rsidRPr="00C612D9">
              <w:rPr>
                <w:rFonts w:eastAsia="新細明體"/>
                <w:lang w:eastAsia="zh-TW"/>
              </w:rPr>
              <w:t>』</w:t>
            </w:r>
            <w:r w:rsidRPr="00C612D9">
              <w:rPr>
                <w:rFonts w:eastAsia="新細明體"/>
                <w:lang w:eastAsia="zh-TW"/>
              </w:rPr>
              <w:t>的社會特徵</w:t>
            </w:r>
            <w:r w:rsidR="0068025D" w:rsidRPr="00C612D9">
              <w:rPr>
                <w:rFonts w:eastAsia="新細明體"/>
                <w:lang w:eastAsia="zh-TW"/>
              </w:rPr>
              <w:t>」</w:t>
            </w:r>
          </w:p>
        </w:tc>
      </w:tr>
    </w:tbl>
    <w:p w14:paraId="0C7CD67F" w14:textId="77777777" w:rsidR="00324B31" w:rsidRPr="00C612D9" w:rsidRDefault="00324B31" w:rsidP="00324B31">
      <w:pPr>
        <w:spacing w:line="276" w:lineRule="auto"/>
        <w:rPr>
          <w:rFonts w:eastAsia="新細明體"/>
          <w:b/>
          <w:lang w:eastAsia="zh-TW"/>
        </w:rPr>
      </w:pPr>
      <w:r w:rsidRPr="00C612D9">
        <w:rPr>
          <w:rFonts w:eastAsia="微軟正黑體"/>
          <w:lang w:eastAsia="zh-TW"/>
        </w:rPr>
        <w:br w:type="page"/>
      </w:r>
      <w:r w:rsidRPr="00C612D9">
        <w:rPr>
          <w:rFonts w:eastAsia="新細明體"/>
          <w:b/>
          <w:lang w:eastAsia="zh-TW"/>
        </w:rPr>
        <w:lastRenderedPageBreak/>
        <w:t>教學設計：</w:t>
      </w:r>
    </w:p>
    <w:p w14:paraId="2C3D7F3C" w14:textId="77777777" w:rsidR="00324B31" w:rsidRPr="00C612D9" w:rsidRDefault="00324B31" w:rsidP="00F74EA1">
      <w:pPr>
        <w:spacing w:line="276" w:lineRule="auto"/>
        <w:jc w:val="center"/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t>第一及第二課節</w:t>
      </w:r>
    </w:p>
    <w:tbl>
      <w:tblPr>
        <w:tblW w:w="8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705"/>
        <w:gridCol w:w="2261"/>
        <w:gridCol w:w="2091"/>
        <w:gridCol w:w="452"/>
        <w:gridCol w:w="1272"/>
      </w:tblGrid>
      <w:tr w:rsidR="00324B31" w:rsidRPr="00C612D9" w14:paraId="4A25C2E0" w14:textId="77777777" w:rsidTr="007C2476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4E46E402" w14:textId="77777777" w:rsidR="00324B31" w:rsidRPr="00C612D9" w:rsidRDefault="00324B31" w:rsidP="0074610B">
            <w:pPr>
              <w:spacing w:line="276" w:lineRule="auto"/>
              <w:rPr>
                <w:rFonts w:eastAsia="新細明體"/>
              </w:rPr>
            </w:pPr>
            <w:r w:rsidRPr="00C612D9">
              <w:rPr>
                <w:rFonts w:eastAsia="新細明體"/>
                <w:b/>
              </w:rPr>
              <w:t>課題：</w:t>
            </w:r>
          </w:p>
        </w:tc>
        <w:tc>
          <w:tcPr>
            <w:tcW w:w="680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10A5F7F2" w14:textId="5B138A9B" w:rsidR="00324B31" w:rsidRPr="00C612D9" w:rsidRDefault="00324B31">
            <w:pPr>
              <w:spacing w:line="276" w:lineRule="auto"/>
              <w:jc w:val="both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香港作為｢全球城市｣的特徵</w:t>
            </w:r>
          </w:p>
        </w:tc>
      </w:tr>
      <w:tr w:rsidR="00324B31" w:rsidRPr="00C612D9" w14:paraId="649A4384" w14:textId="77777777" w:rsidTr="007C2476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25B1DB8D" w14:textId="77777777" w:rsidR="00324B31" w:rsidRPr="00C612D9" w:rsidRDefault="00324B31" w:rsidP="0074610B">
            <w:pPr>
              <w:spacing w:line="276" w:lineRule="auto"/>
              <w:jc w:val="both"/>
              <w:rPr>
                <w:rFonts w:eastAsia="新細明體"/>
                <w:b/>
              </w:rPr>
            </w:pPr>
            <w:r w:rsidRPr="00C612D9">
              <w:rPr>
                <w:rFonts w:eastAsia="新細明體"/>
                <w:b/>
                <w:bCs/>
              </w:rPr>
              <w:t>學習目標</w:t>
            </w:r>
            <w:r w:rsidRPr="00C612D9">
              <w:rPr>
                <w:rFonts w:eastAsia="新細明體"/>
                <w:b/>
              </w:rPr>
              <w:t>：</w:t>
            </w:r>
          </w:p>
        </w:tc>
        <w:tc>
          <w:tcPr>
            <w:tcW w:w="680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3407156" w14:textId="17B93EEB" w:rsidR="00324B31" w:rsidRDefault="00324B31" w:rsidP="0074610B">
            <w:pPr>
              <w:pStyle w:val="aff3"/>
              <w:widowControl w:val="0"/>
              <w:numPr>
                <w:ilvl w:val="0"/>
                <w:numId w:val="7"/>
              </w:numPr>
              <w:spacing w:line="276" w:lineRule="auto"/>
              <w:ind w:leftChars="0" w:left="360" w:hangingChars="150" w:hanging="360"/>
              <w:contextualSpacing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認識｢全球城市｣的特徵</w:t>
            </w:r>
          </w:p>
          <w:p w14:paraId="7E6CC969" w14:textId="40B34340" w:rsidR="00373811" w:rsidRPr="00373811" w:rsidRDefault="00373811" w:rsidP="00373811">
            <w:pPr>
              <w:pStyle w:val="aff3"/>
              <w:widowControl w:val="0"/>
              <w:numPr>
                <w:ilvl w:val="0"/>
                <w:numId w:val="7"/>
              </w:numPr>
              <w:spacing w:line="276" w:lineRule="auto"/>
              <w:ind w:leftChars="0" w:left="360" w:hangingChars="150" w:hanging="360"/>
              <w:contextualSpacing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認識香港</w:t>
            </w:r>
            <w:r w:rsidRPr="00373811">
              <w:rPr>
                <w:rFonts w:eastAsia="新細明體" w:hint="eastAsia"/>
                <w:lang w:eastAsia="zh-TW"/>
              </w:rPr>
              <w:t>具備的</w:t>
            </w:r>
            <w:r w:rsidRPr="00C612D9">
              <w:rPr>
                <w:rFonts w:eastAsia="新細明體"/>
                <w:lang w:eastAsia="zh-TW"/>
              </w:rPr>
              <w:t>｢全球城市｣的特徵</w:t>
            </w:r>
          </w:p>
          <w:p w14:paraId="4A48C429" w14:textId="77777777" w:rsidR="00324B31" w:rsidRPr="00C612D9" w:rsidRDefault="00324B31" w:rsidP="0074610B">
            <w:pPr>
              <w:pStyle w:val="aff3"/>
              <w:widowControl w:val="0"/>
              <w:numPr>
                <w:ilvl w:val="0"/>
                <w:numId w:val="7"/>
              </w:numPr>
              <w:spacing w:line="276" w:lineRule="auto"/>
              <w:ind w:leftChars="0" w:left="360" w:hangingChars="150" w:hanging="360"/>
              <w:contextualSpacing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分析香港作為全球城市對跨國商人／專業人士／勞工具有的拉力和推力</w:t>
            </w:r>
          </w:p>
        </w:tc>
      </w:tr>
      <w:tr w:rsidR="00324B31" w:rsidRPr="00C612D9" w14:paraId="6EDDD0D6" w14:textId="77777777" w:rsidTr="007C2476">
        <w:tc>
          <w:tcPr>
            <w:tcW w:w="24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1D0B01" w14:textId="77777777" w:rsidR="00324B31" w:rsidRPr="00C612D9" w:rsidRDefault="00324B31" w:rsidP="0074610B">
            <w:pPr>
              <w:pStyle w:val="aff3"/>
              <w:widowControl w:val="0"/>
              <w:spacing w:line="276" w:lineRule="auto"/>
              <w:ind w:leftChars="0" w:left="0"/>
              <w:contextualSpacing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b/>
                <w:color w:val="000000"/>
              </w:rPr>
              <w:t>知識／概念：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3BD5FE" w14:textId="77777777" w:rsidR="00324B31" w:rsidRPr="00C612D9" w:rsidRDefault="00324B31" w:rsidP="0074610B">
            <w:pPr>
              <w:pStyle w:val="aff3"/>
              <w:widowControl w:val="0"/>
              <w:spacing w:line="276" w:lineRule="auto"/>
              <w:ind w:leftChars="0" w:left="0"/>
              <w:contextualSpacing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b/>
                <w:color w:val="000000"/>
              </w:rPr>
              <w:t>技能：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88D46B1" w14:textId="77777777" w:rsidR="00324B31" w:rsidRPr="00C612D9" w:rsidRDefault="00324B31" w:rsidP="0074610B">
            <w:pPr>
              <w:pStyle w:val="aff3"/>
              <w:widowControl w:val="0"/>
              <w:spacing w:line="276" w:lineRule="auto"/>
              <w:ind w:leftChars="0" w:left="0"/>
              <w:contextualSpacing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b/>
                <w:color w:val="000000"/>
              </w:rPr>
              <w:t>價值觀和態度：</w:t>
            </w:r>
          </w:p>
        </w:tc>
      </w:tr>
      <w:tr w:rsidR="00E33565" w:rsidRPr="00C612D9" w14:paraId="6FCEECE1" w14:textId="77777777" w:rsidTr="007C2476">
        <w:tc>
          <w:tcPr>
            <w:tcW w:w="240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A18818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全球城市</w:t>
            </w:r>
          </w:p>
          <w:p w14:paraId="25EEDF5B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推力</w:t>
            </w:r>
          </w:p>
          <w:p w14:paraId="57FB6958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拉力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3053327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比較</w:t>
            </w:r>
          </w:p>
          <w:p w14:paraId="5988455E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分析</w:t>
            </w:r>
          </w:p>
          <w:p w14:paraId="5BDA1E0F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綜合</w:t>
            </w:r>
          </w:p>
          <w:p w14:paraId="59C00967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討論、匯報</w:t>
            </w:r>
          </w:p>
          <w:p w14:paraId="37359A19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作出抉擇</w:t>
            </w:r>
          </w:p>
        </w:tc>
        <w:tc>
          <w:tcPr>
            <w:tcW w:w="2098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E657738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尊重不同的生活方式及信仰</w:t>
            </w:r>
          </w:p>
          <w:p w14:paraId="359B536B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多元化</w:t>
            </w:r>
          </w:p>
          <w:p w14:paraId="0DADE568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</w:rPr>
              <w:t>同理心</w:t>
            </w:r>
          </w:p>
          <w:p w14:paraId="370D9BB5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lang w:eastAsia="zh-HK"/>
              </w:rPr>
              <w:t>公義</w:t>
            </w:r>
          </w:p>
        </w:tc>
        <w:tc>
          <w:tcPr>
            <w:tcW w:w="1729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78DED1D" w14:textId="5DAFA9B0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lang w:eastAsia="zh-HK"/>
              </w:rPr>
              <w:t>平等</w:t>
            </w:r>
          </w:p>
          <w:p w14:paraId="3AF795B0" w14:textId="77777777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lang w:eastAsia="zh-HK"/>
              </w:rPr>
              <w:t>開放</w:t>
            </w:r>
          </w:p>
          <w:p w14:paraId="22DC12EE" w14:textId="290DCCCF" w:rsidR="00E33565" w:rsidRPr="00C612D9" w:rsidRDefault="00E33565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lang w:eastAsia="zh-HK"/>
              </w:rPr>
              <w:t>謙</w:t>
            </w:r>
            <w:r w:rsidRPr="00C612D9">
              <w:rPr>
                <w:rFonts w:eastAsia="新細明體"/>
                <w:lang w:eastAsia="zh-TW"/>
              </w:rPr>
              <w:t>虛</w:t>
            </w:r>
          </w:p>
        </w:tc>
      </w:tr>
      <w:tr w:rsidR="002B7795" w:rsidRPr="00C612D9" w14:paraId="25076122" w14:textId="77777777" w:rsidTr="007C2476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13AA5A3E" w14:textId="79BE29F4" w:rsidR="002B7795" w:rsidRPr="002B7795" w:rsidRDefault="002B7795" w:rsidP="0074610B">
            <w:pPr>
              <w:widowControl w:val="0"/>
              <w:spacing w:line="276" w:lineRule="auto"/>
              <w:jc w:val="both"/>
              <w:rPr>
                <w:rFonts w:eastAsia="新細明體"/>
                <w:b/>
              </w:rPr>
            </w:pPr>
            <w:r w:rsidRPr="002B7795">
              <w:rPr>
                <w:rFonts w:eastAsia="新細明體" w:hint="eastAsia"/>
                <w:b/>
              </w:rPr>
              <w:t>前備知識：</w:t>
            </w:r>
          </w:p>
        </w:tc>
        <w:tc>
          <w:tcPr>
            <w:tcW w:w="680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7DFF002" w14:textId="4BC73550" w:rsidR="002B7795" w:rsidRPr="00C612D9" w:rsidRDefault="0074610B">
            <w:pPr>
              <w:widowControl w:val="0"/>
              <w:spacing w:line="276" w:lineRule="auto"/>
              <w:jc w:val="both"/>
              <w:rPr>
                <w:rFonts w:eastAsia="新細明體"/>
                <w:lang w:eastAsia="zh-HK"/>
              </w:rPr>
            </w:pPr>
            <w:r w:rsidRPr="00C612D9">
              <w:rPr>
                <w:rFonts w:eastAsia="新細明體"/>
                <w:lang w:eastAsia="zh-TW"/>
              </w:rPr>
              <w:t>學生</w:t>
            </w:r>
            <w:r w:rsidRPr="0074610B">
              <w:rPr>
                <w:rFonts w:eastAsia="新細明體" w:hint="eastAsia"/>
                <w:lang w:eastAsia="zh-TW"/>
              </w:rPr>
              <w:t>已在</w:t>
            </w:r>
            <w:r w:rsidRPr="002B7795">
              <w:rPr>
                <w:rFonts w:eastAsia="新細明體" w:hint="eastAsia"/>
                <w:lang w:eastAsia="zh-HK"/>
              </w:rPr>
              <w:t>核心單元二十</w:t>
            </w:r>
            <w:r w:rsidR="00373811" w:rsidRPr="00C612D9">
              <w:rPr>
                <w:rFonts w:eastAsia="新細明體"/>
                <w:lang w:eastAsia="zh-TW"/>
              </w:rPr>
              <w:t>：</w:t>
            </w:r>
            <w:r w:rsidR="00373811" w:rsidRPr="005A67CC">
              <w:rPr>
                <w:rFonts w:eastAsia="新細明體" w:hint="eastAsia"/>
                <w:lang w:eastAsia="zh-TW"/>
              </w:rPr>
              <w:t>「</w:t>
            </w:r>
            <w:r w:rsidR="00373811">
              <w:rPr>
                <w:rFonts w:eastAsia="新細明體" w:hint="eastAsia"/>
                <w:lang w:eastAsia="zh-TW"/>
              </w:rPr>
              <w:t>國際間的相互</w:t>
            </w:r>
            <w:r w:rsidR="00373811" w:rsidRPr="00220394">
              <w:rPr>
                <w:rFonts w:eastAsia="新細明體" w:hint="eastAsia"/>
                <w:lang w:eastAsia="zh-TW"/>
              </w:rPr>
              <w:t>依存</w:t>
            </w:r>
            <w:r w:rsidR="00373811" w:rsidRPr="005A67CC">
              <w:rPr>
                <w:rFonts w:eastAsia="新細明體" w:hint="eastAsia"/>
                <w:lang w:eastAsia="zh-HK"/>
              </w:rPr>
              <w:t>」</w:t>
            </w:r>
            <w:r w:rsidRPr="0074610B">
              <w:rPr>
                <w:rFonts w:eastAsia="新細明體" w:hint="eastAsia"/>
                <w:lang w:eastAsia="zh-HK"/>
              </w:rPr>
              <w:t>，學習</w:t>
            </w:r>
            <w:r w:rsidR="002B7795" w:rsidRPr="002B7795">
              <w:rPr>
                <w:rFonts w:eastAsia="新細明體" w:hint="eastAsia"/>
                <w:lang w:eastAsia="zh-HK"/>
              </w:rPr>
              <w:t>經濟</w:t>
            </w:r>
            <w:r w:rsidR="002B7795">
              <w:rPr>
                <w:rFonts w:eastAsia="新細明體" w:hint="eastAsia"/>
                <w:lang w:eastAsia="zh-HK"/>
              </w:rPr>
              <w:t>全球</w:t>
            </w:r>
            <w:r w:rsidR="002B7795" w:rsidRPr="002B7795">
              <w:rPr>
                <w:rFonts w:eastAsia="新細明體" w:hint="eastAsia"/>
                <w:lang w:eastAsia="zh-HK"/>
              </w:rPr>
              <w:t>化的含義、促進因素、正面和負面影響</w:t>
            </w:r>
            <w:r w:rsidRPr="0074610B">
              <w:rPr>
                <w:rFonts w:eastAsia="新細明體" w:hint="eastAsia"/>
                <w:lang w:eastAsia="zh-HK"/>
              </w:rPr>
              <w:t>。</w:t>
            </w:r>
          </w:p>
        </w:tc>
      </w:tr>
      <w:tr w:rsidR="008C6FF4" w:rsidRPr="00C612D9" w14:paraId="530B9FDC" w14:textId="77777777" w:rsidTr="007C2476">
        <w:tc>
          <w:tcPr>
            <w:tcW w:w="169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0626B52" w14:textId="77777777" w:rsidR="008C6FF4" w:rsidRPr="00C612D9" w:rsidRDefault="008C6FF4" w:rsidP="0074610B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529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C2519" w14:textId="77777777" w:rsidR="008C6FF4" w:rsidRPr="00C612D9" w:rsidRDefault="008C6FF4" w:rsidP="0074610B">
            <w:pPr>
              <w:widowControl w:val="0"/>
              <w:spacing w:line="276" w:lineRule="auto"/>
              <w:contextualSpacing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E7F0BE" w14:textId="77777777" w:rsidR="008C6FF4" w:rsidRPr="00C612D9" w:rsidRDefault="008C6FF4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EC161B" w:rsidRPr="00C612D9" w14:paraId="443E2356" w14:textId="77777777" w:rsidTr="007C2476"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0009810" w14:textId="77777777" w:rsidR="00EC161B" w:rsidRPr="00C612D9" w:rsidRDefault="00EC161B" w:rsidP="0074610B">
            <w:pPr>
              <w:spacing w:line="276" w:lineRule="auto"/>
              <w:rPr>
                <w:rFonts w:eastAsia="新細明體"/>
              </w:rPr>
            </w:pPr>
            <w:r w:rsidRPr="00C612D9">
              <w:rPr>
                <w:rFonts w:eastAsia="新細明體"/>
                <w:b/>
                <w:bCs/>
              </w:rPr>
              <w:t>探究步驟：</w:t>
            </w:r>
          </w:p>
          <w:p w14:paraId="31D648D3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5551947B" w14:textId="6BD162D3" w:rsidR="00966330" w:rsidRPr="00461C06" w:rsidRDefault="00EC161B" w:rsidP="00966330">
            <w:pPr>
              <w:pStyle w:val="aff3"/>
              <w:widowControl w:val="0"/>
              <w:numPr>
                <w:ilvl w:val="0"/>
                <w:numId w:val="10"/>
              </w:numPr>
              <w:spacing w:afterLines="50" w:after="120" w:line="276" w:lineRule="auto"/>
              <w:ind w:leftChars="0" w:left="357" w:hanging="357"/>
              <w:rPr>
                <w:rFonts w:eastAsia="新細明體"/>
                <w:b/>
                <w:lang w:eastAsia="zh-TW"/>
              </w:rPr>
            </w:pPr>
            <w:r w:rsidRPr="00461C06">
              <w:rPr>
                <w:rFonts w:eastAsia="新細明體"/>
                <w:b/>
                <w:lang w:eastAsia="zh-TW"/>
              </w:rPr>
              <w:t>課堂導入：</w:t>
            </w:r>
            <w:r w:rsidRPr="00461C06">
              <w:rPr>
                <w:rFonts w:eastAsia="新細明體"/>
                <w:lang w:eastAsia="zh-TW"/>
              </w:rPr>
              <w:t>進行「</w:t>
            </w:r>
            <w:r w:rsidRPr="00461C06">
              <w:rPr>
                <w:rFonts w:eastAsia="新細明體"/>
                <w:color w:val="0000FF"/>
                <w:lang w:eastAsia="zh-TW"/>
              </w:rPr>
              <w:t>活動一</w:t>
            </w:r>
            <w:r w:rsidR="005F755A" w:rsidRPr="00461C06">
              <w:rPr>
                <w:rFonts w:eastAsia="新細明體" w:hint="eastAsia"/>
                <w:color w:val="0000FF"/>
                <w:lang w:eastAsia="zh-TW"/>
              </w:rPr>
              <w:t>／課前預習</w:t>
            </w:r>
            <w:r w:rsidRPr="00461C06">
              <w:rPr>
                <w:rFonts w:eastAsia="新細明體"/>
                <w:color w:val="0000FF"/>
                <w:lang w:eastAsia="zh-TW"/>
              </w:rPr>
              <w:t>：『全球城市』的特徵</w:t>
            </w:r>
            <w:r w:rsidRPr="00461C06">
              <w:rPr>
                <w:rFonts w:eastAsia="新細明體"/>
                <w:lang w:eastAsia="zh-TW"/>
              </w:rPr>
              <w:t>」</w:t>
            </w:r>
            <w:r w:rsidR="00D7482D" w:rsidRPr="00461C06">
              <w:rPr>
                <w:rFonts w:eastAsia="新細明體"/>
                <w:color w:val="000000"/>
                <w:lang w:eastAsia="zh-TW"/>
              </w:rPr>
              <w:t>*</w:t>
            </w:r>
            <w:r w:rsidRPr="00461C06">
              <w:rPr>
                <w:rFonts w:eastAsia="新細明體"/>
                <w:lang w:eastAsia="zh-TW"/>
              </w:rPr>
              <w:t>。</w:t>
            </w:r>
            <w:r w:rsidRPr="00461C06">
              <w:rPr>
                <w:rFonts w:eastAsia="新細明體"/>
                <w:color w:val="000000"/>
                <w:lang w:eastAsia="zh-TW"/>
              </w:rPr>
              <w:t>學生觀看紐約、倫敦、</w:t>
            </w:r>
            <w:r w:rsidR="00586F2F" w:rsidRPr="00461C06">
              <w:rPr>
                <w:rFonts w:eastAsia="新細明體"/>
                <w:lang w:eastAsia="zh-TW"/>
              </w:rPr>
              <w:t>巴黎</w:t>
            </w:r>
            <w:r w:rsidR="00586F2F" w:rsidRPr="00461C06">
              <w:rPr>
                <w:rFonts w:eastAsia="新細明體" w:hint="eastAsia"/>
                <w:lang w:val="en-US" w:eastAsia="zh-TW"/>
              </w:rPr>
              <w:t>、</w:t>
            </w:r>
            <w:r w:rsidRPr="00461C06">
              <w:rPr>
                <w:rFonts w:eastAsia="新細明體"/>
                <w:color w:val="000000"/>
                <w:lang w:eastAsia="zh-TW"/>
              </w:rPr>
              <w:t>東京</w:t>
            </w:r>
            <w:r w:rsidR="00586F2F" w:rsidRPr="00461C06">
              <w:rPr>
                <w:rFonts w:eastAsia="新細明體" w:hint="eastAsia"/>
                <w:color w:val="000000"/>
                <w:lang w:eastAsia="zh-TW"/>
              </w:rPr>
              <w:t>和</w:t>
            </w:r>
            <w:r w:rsidR="00586F2F" w:rsidRPr="00461C06">
              <w:rPr>
                <w:rFonts w:eastAsia="新細明體"/>
                <w:lang w:eastAsia="zh-TW"/>
              </w:rPr>
              <w:t>香港</w:t>
            </w:r>
            <w:r w:rsidRPr="00461C06">
              <w:rPr>
                <w:rFonts w:eastAsia="新細明體"/>
                <w:color w:val="000000"/>
                <w:lang w:eastAsia="zh-TW"/>
              </w:rPr>
              <w:t>的</w:t>
            </w:r>
            <w:r w:rsidRPr="00461C06">
              <w:rPr>
                <w:rFonts w:eastAsia="新細明體"/>
                <w:lang w:eastAsia="zh-TW"/>
              </w:rPr>
              <w:t>視像片段</w:t>
            </w:r>
            <w:r w:rsidRPr="00461C06">
              <w:rPr>
                <w:rFonts w:eastAsia="新細明體"/>
                <w:color w:val="000000"/>
                <w:lang w:eastAsia="zh-TW"/>
              </w:rPr>
              <w:t>，並</w:t>
            </w:r>
            <w:r w:rsidR="001B72C9" w:rsidRPr="00461C06">
              <w:rPr>
                <w:rFonts w:eastAsia="新細明體" w:hint="eastAsia"/>
                <w:color w:val="000000"/>
                <w:lang w:eastAsia="zh-TW"/>
              </w:rPr>
              <w:t>讓學生說出對</w:t>
            </w:r>
            <w:r w:rsidR="00381025" w:rsidRPr="00461C06">
              <w:rPr>
                <w:rFonts w:eastAsia="新細明體" w:hint="eastAsia"/>
                <w:color w:val="000000"/>
                <w:lang w:eastAsia="zh-TW"/>
              </w:rPr>
              <w:t>各</w:t>
            </w:r>
            <w:r w:rsidR="001B72C9" w:rsidRPr="00461C06">
              <w:rPr>
                <w:rFonts w:eastAsia="新細明體"/>
                <w:color w:val="000000" w:themeColor="text1"/>
                <w:lang w:eastAsia="zh-TW"/>
              </w:rPr>
              <w:t>城市</w:t>
            </w:r>
            <w:r w:rsidR="001B72C9" w:rsidRPr="00461C06">
              <w:rPr>
                <w:rFonts w:eastAsia="新細明體" w:hint="eastAsia"/>
                <w:color w:val="000000" w:themeColor="text1"/>
                <w:lang w:eastAsia="zh-TW"/>
              </w:rPr>
              <w:t>的印象（亦可</w:t>
            </w:r>
            <w:r w:rsidRPr="00461C06">
              <w:rPr>
                <w:rFonts w:eastAsia="新細明體"/>
                <w:color w:val="000000"/>
                <w:lang w:eastAsia="zh-TW"/>
              </w:rPr>
              <w:t>分組完成</w:t>
            </w:r>
            <w:r w:rsidR="001B72C9" w:rsidRPr="00461C06">
              <w:rPr>
                <w:rFonts w:eastAsia="新細明體" w:hint="eastAsia"/>
                <w:color w:val="000000"/>
                <w:lang w:eastAsia="zh-TW"/>
              </w:rPr>
              <w:t>）</w:t>
            </w:r>
            <w:r w:rsidR="00381025" w:rsidRPr="00461C06">
              <w:rPr>
                <w:rFonts w:eastAsia="新細明體" w:hint="eastAsia"/>
                <w:color w:val="000000"/>
                <w:lang w:eastAsia="zh-TW"/>
              </w:rPr>
              <w:t>；</w:t>
            </w:r>
            <w:r w:rsidR="001B72C9" w:rsidRPr="00461C06">
              <w:rPr>
                <w:rFonts w:eastAsia="新細明體" w:hint="eastAsia"/>
                <w:color w:val="000000"/>
                <w:lang w:eastAsia="zh-TW"/>
              </w:rPr>
              <w:t>然後</w:t>
            </w:r>
            <w:r w:rsidRPr="00461C06">
              <w:rPr>
                <w:rFonts w:eastAsia="新細明體"/>
                <w:color w:val="000000"/>
                <w:lang w:eastAsia="zh-TW"/>
              </w:rPr>
              <w:t>教師</w:t>
            </w:r>
            <w:r w:rsidR="00381025" w:rsidRPr="00461C06">
              <w:rPr>
                <w:rFonts w:eastAsia="新細明體" w:hint="eastAsia"/>
                <w:color w:val="000000"/>
                <w:lang w:eastAsia="zh-TW"/>
              </w:rPr>
              <w:t>指出以上城市都具備</w:t>
            </w:r>
            <w:r w:rsidR="00381025" w:rsidRPr="00461C06">
              <w:rPr>
                <w:rFonts w:eastAsia="新細明體"/>
                <w:color w:val="000000"/>
                <w:lang w:eastAsia="zh-TW"/>
              </w:rPr>
              <w:t>「全球城市」的特徵</w:t>
            </w:r>
            <w:r w:rsidR="00381025" w:rsidRPr="00461C06">
              <w:rPr>
                <w:rFonts w:eastAsia="新細明體" w:hint="eastAsia"/>
                <w:color w:val="000000"/>
                <w:lang w:eastAsia="zh-TW"/>
              </w:rPr>
              <w:t>，並</w:t>
            </w:r>
            <w:r w:rsidRPr="00461C06">
              <w:rPr>
                <w:rFonts w:eastAsia="新細明體"/>
                <w:color w:val="000000"/>
                <w:lang w:eastAsia="zh-TW"/>
              </w:rPr>
              <w:t>幫助</w:t>
            </w:r>
            <w:r w:rsidRPr="00461C06">
              <w:rPr>
                <w:rFonts w:eastAsia="新細明體"/>
                <w:lang w:eastAsia="zh-TW"/>
              </w:rPr>
              <w:t>學生</w:t>
            </w:r>
            <w:r w:rsidRPr="00461C06">
              <w:rPr>
                <w:rFonts w:eastAsia="新細明體"/>
                <w:color w:val="000000"/>
                <w:lang w:eastAsia="zh-TW"/>
              </w:rPr>
              <w:t>歸納「全球城市」的特徵。</w:t>
            </w:r>
          </w:p>
          <w:p w14:paraId="04B4842C" w14:textId="4133D7AD" w:rsidR="006C2ECE" w:rsidRPr="00461C06" w:rsidRDefault="006C2ECE" w:rsidP="00966330">
            <w:pPr>
              <w:widowControl w:val="0"/>
              <w:spacing w:line="276" w:lineRule="auto"/>
              <w:ind w:leftChars="200" w:left="480"/>
              <w:contextualSpacing/>
              <w:rPr>
                <w:rFonts w:eastAsia="新細明體"/>
                <w:b/>
                <w:lang w:eastAsia="zh-TW"/>
              </w:rPr>
            </w:pPr>
            <w:r w:rsidRPr="00461C06">
              <w:rPr>
                <w:rFonts w:eastAsia="新細明體"/>
                <w:b/>
                <w:color w:val="7030A0"/>
                <w:lang w:eastAsia="zh-TW"/>
              </w:rPr>
              <w:t>*</w:t>
            </w:r>
            <w:r w:rsidRPr="00461C06">
              <w:rPr>
                <w:rFonts w:eastAsia="新細明體"/>
                <w:i/>
                <w:color w:val="7030A0"/>
                <w:lang w:val="en-US" w:eastAsia="zh-TW"/>
              </w:rPr>
              <w:t>可將此活動轉為課前預習。以</w:t>
            </w:r>
            <w:proofErr w:type="spellStart"/>
            <w:r w:rsidRPr="00461C06">
              <w:rPr>
                <w:rFonts w:eastAsia="新細明體"/>
                <w:i/>
                <w:color w:val="7030A0"/>
                <w:lang w:val="en-US" w:eastAsia="zh-TW"/>
              </w:rPr>
              <w:t>Edpuzzle</w:t>
            </w:r>
            <w:proofErr w:type="spellEnd"/>
            <w:r w:rsidRPr="00461C06">
              <w:rPr>
                <w:rFonts w:eastAsia="新細明體"/>
                <w:i/>
                <w:color w:val="7030A0"/>
                <w:lang w:val="en-US" w:eastAsia="zh-TW"/>
              </w:rPr>
              <w:t>觀</w:t>
            </w:r>
            <w:r w:rsidRPr="00461C06">
              <w:rPr>
                <w:rFonts w:eastAsia="新細明體"/>
                <w:i/>
                <w:color w:val="7030A0"/>
                <w:lang w:val="en-US" w:eastAsia="zh-HK"/>
              </w:rPr>
              <w:t>看</w:t>
            </w:r>
            <w:r w:rsidRPr="00461C06">
              <w:rPr>
                <w:rFonts w:eastAsia="新細明體"/>
                <w:i/>
                <w:color w:val="7030A0"/>
                <w:lang w:val="en-US" w:eastAsia="zh-TW"/>
              </w:rPr>
              <w:t>片段並完成問題</w:t>
            </w:r>
            <w:r w:rsidRPr="00461C06">
              <w:rPr>
                <w:rFonts w:eastAsia="新細明體"/>
                <w:i/>
                <w:color w:val="7030A0"/>
                <w:lang w:eastAsia="zh-TW"/>
              </w:rPr>
              <w:t>，以加強電子學習元素。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14:paraId="1C3F521F" w14:textId="77777777" w:rsidR="00EC161B" w:rsidRPr="00C612D9" w:rsidRDefault="00EC161B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15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7A2F70F3" w14:textId="77777777" w:rsidTr="007C2476">
        <w:tc>
          <w:tcPr>
            <w:tcW w:w="1696" w:type="dxa"/>
            <w:vMerge/>
            <w:shd w:val="clear" w:color="auto" w:fill="auto"/>
          </w:tcPr>
          <w:p w14:paraId="1EDE7D4D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4"/>
            <w:shd w:val="clear" w:color="auto" w:fill="auto"/>
          </w:tcPr>
          <w:p w14:paraId="3C84AAA0" w14:textId="3A945E0E" w:rsidR="002B7795" w:rsidRPr="00461C06" w:rsidRDefault="00EC161B" w:rsidP="0074610B">
            <w:pPr>
              <w:pStyle w:val="aff3"/>
              <w:widowControl w:val="0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eastAsia="新細明體"/>
                <w:b/>
                <w:lang w:eastAsia="zh-TW"/>
              </w:rPr>
            </w:pPr>
            <w:r w:rsidRPr="00461C06">
              <w:rPr>
                <w:rFonts w:eastAsia="新細明體"/>
                <w:b/>
                <w:color w:val="000000"/>
                <w:lang w:eastAsia="zh-TW"/>
              </w:rPr>
              <w:t>小組討論：</w:t>
            </w:r>
            <w:r w:rsidRPr="00461C06">
              <w:rPr>
                <w:rFonts w:eastAsia="新細明體"/>
                <w:lang w:eastAsia="zh-TW"/>
              </w:rPr>
              <w:t>學生在小組內應用</w:t>
            </w:r>
            <w:r w:rsidRPr="00461C06">
              <w:rPr>
                <w:rFonts w:eastAsia="新細明體"/>
                <w:color w:val="000000"/>
                <w:lang w:eastAsia="zh-TW"/>
              </w:rPr>
              <w:t>「全球城市」</w:t>
            </w:r>
            <w:r w:rsidRPr="00461C06">
              <w:rPr>
                <w:rFonts w:eastAsia="新細明體"/>
                <w:lang w:eastAsia="zh-TW"/>
              </w:rPr>
              <w:t>的特徵及</w:t>
            </w:r>
            <w:r w:rsidR="00AD5D22" w:rsidRPr="00461C06">
              <w:rPr>
                <w:rFonts w:eastAsia="新細明體" w:hint="eastAsia"/>
                <w:color w:val="000000"/>
                <w:lang w:eastAsia="zh-TW"/>
              </w:rPr>
              <w:t>「</w:t>
            </w:r>
            <w:r w:rsidR="00AD5D22" w:rsidRPr="00461C06">
              <w:rPr>
                <w:rFonts w:eastAsia="新細明體" w:hint="eastAsia"/>
                <w:color w:val="0000FF"/>
                <w:lang w:eastAsia="zh-TW"/>
              </w:rPr>
              <w:t>工作紙一：『全球城市』</w:t>
            </w:r>
            <w:r w:rsidR="00AD5D22" w:rsidRPr="00461C06">
              <w:rPr>
                <w:rFonts w:eastAsia="新細明體" w:hint="eastAsia"/>
                <w:color w:val="000000"/>
                <w:lang w:eastAsia="zh-TW"/>
              </w:rPr>
              <w:t>」</w:t>
            </w:r>
            <w:r w:rsidRPr="00461C06">
              <w:rPr>
                <w:rFonts w:eastAsia="新細明體"/>
                <w:lang w:eastAsia="zh-TW"/>
              </w:rPr>
              <w:t>資料一</w:t>
            </w:r>
            <w:r w:rsidRPr="00461C06">
              <w:rPr>
                <w:rFonts w:eastAsia="新細明體"/>
                <w:color w:val="000000"/>
                <w:lang w:eastAsia="zh-TW"/>
              </w:rPr>
              <w:t>，分析及判斷香港是否一個「全球城市」</w:t>
            </w:r>
            <w:r w:rsidR="00093C8E" w:rsidRPr="00461C06">
              <w:rPr>
                <w:rFonts w:eastAsia="新細明體" w:hint="eastAsia"/>
                <w:color w:val="000000"/>
                <w:lang w:eastAsia="zh-TW"/>
              </w:rPr>
              <w:t>。教師可選擇工作紙一</w:t>
            </w:r>
            <w:r w:rsidR="00093C8E" w:rsidRPr="00461C06">
              <w:rPr>
                <w:rFonts w:eastAsia="新細明體" w:hint="eastAsia"/>
                <w:color w:val="000000"/>
                <w:lang w:eastAsia="zh-TW"/>
              </w:rPr>
              <w:t>a</w:t>
            </w:r>
            <w:r w:rsidR="002B7795" w:rsidRPr="00461C06">
              <w:rPr>
                <w:rFonts w:eastAsia="新細明體" w:hint="eastAsia"/>
                <w:color w:val="000000"/>
                <w:lang w:eastAsia="zh-TW"/>
              </w:rPr>
              <w:t>或</w:t>
            </w:r>
            <w:r w:rsidR="00093C8E" w:rsidRPr="00461C06">
              <w:rPr>
                <w:rFonts w:eastAsia="新細明體" w:hint="eastAsia"/>
                <w:color w:val="000000"/>
                <w:lang w:eastAsia="zh-TW"/>
              </w:rPr>
              <w:t>b</w:t>
            </w:r>
            <w:r w:rsidR="002B7795" w:rsidRPr="00461C06" w:rsidDel="002B7795">
              <w:rPr>
                <w:rFonts w:eastAsia="新細明體" w:hint="eastAsia"/>
                <w:color w:val="000000"/>
                <w:lang w:eastAsia="zh-TW"/>
              </w:rPr>
              <w:t xml:space="preserve"> </w:t>
            </w:r>
            <w:r w:rsidR="00093C8E" w:rsidRPr="00461C06">
              <w:rPr>
                <w:rFonts w:eastAsia="新細明體" w:hint="eastAsia"/>
                <w:color w:val="000000"/>
                <w:lang w:eastAsia="zh-TW"/>
              </w:rPr>
              <w:t>。</w:t>
            </w:r>
          </w:p>
          <w:p w14:paraId="4A754066" w14:textId="516DE9EF" w:rsidR="00022F6E" w:rsidRPr="00461C06" w:rsidRDefault="00EC161B" w:rsidP="00635BE6">
            <w:pPr>
              <w:pStyle w:val="aff3"/>
              <w:widowControl w:val="0"/>
              <w:numPr>
                <w:ilvl w:val="0"/>
                <w:numId w:val="46"/>
              </w:numPr>
              <w:spacing w:line="276" w:lineRule="auto"/>
              <w:ind w:leftChars="0"/>
              <w:contextualSpacing/>
              <w:rPr>
                <w:rFonts w:eastAsia="新細明體"/>
                <w:b/>
                <w:lang w:eastAsia="zh-TW"/>
              </w:rPr>
            </w:pPr>
            <w:r w:rsidRPr="00461C06">
              <w:rPr>
                <w:rFonts w:eastAsia="新細明體"/>
                <w:color w:val="000000"/>
                <w:lang w:eastAsia="zh-TW"/>
              </w:rPr>
              <w:t>「</w:t>
            </w:r>
            <w:r w:rsidRPr="00461C06">
              <w:rPr>
                <w:rFonts w:eastAsia="新細明體"/>
                <w:color w:val="0000FF"/>
                <w:lang w:eastAsia="zh-TW"/>
              </w:rPr>
              <w:t>工作紙一</w:t>
            </w:r>
            <w:r w:rsidR="00022F6E" w:rsidRPr="00461C06">
              <w:rPr>
                <w:rFonts w:eastAsia="新細明體"/>
                <w:color w:val="0000FF"/>
                <w:lang w:eastAsia="zh-TW"/>
              </w:rPr>
              <w:t>a</w:t>
            </w:r>
            <w:r w:rsidRPr="00461C06">
              <w:rPr>
                <w:rFonts w:eastAsia="新細明體"/>
                <w:color w:val="0000FF"/>
                <w:lang w:eastAsia="zh-TW"/>
              </w:rPr>
              <w:t>：</w:t>
            </w:r>
            <w:r w:rsidR="00635BE6" w:rsidRPr="00461C06">
              <w:rPr>
                <w:rFonts w:eastAsia="新細明體" w:hint="eastAsia"/>
                <w:color w:val="0000FF"/>
                <w:lang w:eastAsia="zh-TW"/>
              </w:rPr>
              <w:t>『</w:t>
            </w:r>
            <w:r w:rsidRPr="00461C06">
              <w:rPr>
                <w:rFonts w:eastAsia="新細明體"/>
                <w:color w:val="0000FF"/>
                <w:lang w:eastAsia="zh-TW"/>
              </w:rPr>
              <w:t>全球城市</w:t>
            </w:r>
            <w:r w:rsidR="00635BE6" w:rsidRPr="00461C06">
              <w:rPr>
                <w:rFonts w:eastAsia="新細明體" w:hint="eastAsia"/>
                <w:color w:val="0000FF"/>
                <w:lang w:eastAsia="zh-TW"/>
              </w:rPr>
              <w:t>』</w:t>
            </w:r>
            <w:r w:rsidRPr="00461C06">
              <w:rPr>
                <w:rFonts w:eastAsia="新細明體"/>
                <w:color w:val="000000"/>
                <w:lang w:eastAsia="zh-TW"/>
              </w:rPr>
              <w:t>」</w:t>
            </w:r>
            <w:r w:rsidR="00093C8E" w:rsidRPr="00461C06">
              <w:rPr>
                <w:rFonts w:eastAsia="新細明體" w:hint="eastAsia"/>
                <w:color w:val="000000"/>
                <w:lang w:eastAsia="zh-TW"/>
              </w:rPr>
              <w:t>是</w:t>
            </w:r>
            <w:r w:rsidR="0028704D" w:rsidRPr="00461C06">
              <w:rPr>
                <w:rFonts w:eastAsiaTheme="minorEastAsia"/>
                <w:color w:val="000000"/>
                <w:lang w:eastAsia="zh-HK"/>
              </w:rPr>
              <w:t>小組討論</w:t>
            </w:r>
            <w:r w:rsidR="00093C8E" w:rsidRPr="00461C06">
              <w:rPr>
                <w:rFonts w:eastAsiaTheme="minorEastAsia" w:hint="eastAsia"/>
                <w:color w:val="000000"/>
                <w:lang w:eastAsia="zh-HK"/>
              </w:rPr>
              <w:t>及</w:t>
            </w:r>
            <w:r w:rsidR="0028704D" w:rsidRPr="00461C06">
              <w:rPr>
                <w:rFonts w:eastAsiaTheme="minorEastAsia"/>
                <w:color w:val="000000"/>
                <w:lang w:eastAsia="zh-HK"/>
              </w:rPr>
              <w:t>拼圖閱讀</w:t>
            </w:r>
            <w:r w:rsidR="0028704D" w:rsidRPr="00461C06">
              <w:rPr>
                <w:rFonts w:eastAsiaTheme="minorEastAsia"/>
                <w:color w:val="000000"/>
                <w:lang w:eastAsia="zh-TW"/>
              </w:rPr>
              <w:t>，</w:t>
            </w:r>
            <w:r w:rsidR="0028704D" w:rsidRPr="00461C06">
              <w:rPr>
                <w:rFonts w:eastAsiaTheme="minorEastAsia"/>
                <w:color w:val="000000"/>
                <w:lang w:eastAsia="zh-HK"/>
              </w:rPr>
              <w:t>每組</w:t>
            </w:r>
            <w:r w:rsidR="009E15D0">
              <w:rPr>
                <w:rFonts w:eastAsiaTheme="minorEastAsia" w:hint="eastAsia"/>
                <w:color w:val="000000"/>
                <w:lang w:eastAsia="zh-HK"/>
              </w:rPr>
              <w:t>學生</w:t>
            </w:r>
            <w:r w:rsidR="0028704D" w:rsidRPr="00461C06">
              <w:rPr>
                <w:rFonts w:eastAsiaTheme="minorEastAsia"/>
                <w:color w:val="000000"/>
                <w:lang w:eastAsia="zh-HK"/>
              </w:rPr>
              <w:t>負責找出其中一種表現</w:t>
            </w:r>
            <w:r w:rsidR="0028704D" w:rsidRPr="00461C06">
              <w:rPr>
                <w:rFonts w:eastAsia="新細明體"/>
                <w:color w:val="000000"/>
                <w:lang w:eastAsia="zh-TW"/>
              </w:rPr>
              <w:t>「全球城市」</w:t>
            </w:r>
            <w:r w:rsidR="0028704D" w:rsidRPr="00461C06">
              <w:rPr>
                <w:rFonts w:eastAsia="新細明體"/>
                <w:lang w:eastAsia="zh-TW"/>
              </w:rPr>
              <w:t>特徵</w:t>
            </w:r>
            <w:r w:rsidR="0028704D" w:rsidRPr="00461C06">
              <w:rPr>
                <w:rFonts w:eastAsia="新細明體"/>
                <w:lang w:eastAsia="zh-HK"/>
              </w:rPr>
              <w:t>的具體內容</w:t>
            </w:r>
            <w:r w:rsidR="0028704D" w:rsidRPr="00461C06">
              <w:rPr>
                <w:rFonts w:eastAsia="新細明體"/>
                <w:lang w:eastAsia="zh-TW"/>
              </w:rPr>
              <w:t>。</w:t>
            </w:r>
            <w:r w:rsidR="009E15D0">
              <w:rPr>
                <w:rFonts w:eastAsia="新細明體"/>
                <w:lang w:eastAsia="zh-HK"/>
              </w:rPr>
              <w:t>教師</w:t>
            </w:r>
            <w:r w:rsidR="0028704D" w:rsidRPr="00461C06">
              <w:rPr>
                <w:rFonts w:eastAsia="新細明體"/>
                <w:lang w:eastAsia="zh-HK"/>
              </w:rPr>
              <w:t>亦可提供一些有關字句給學生參考</w:t>
            </w:r>
            <w:r w:rsidR="0028704D" w:rsidRPr="00461C06">
              <w:rPr>
                <w:rFonts w:eastAsia="新細明體"/>
                <w:lang w:eastAsia="zh-TW"/>
              </w:rPr>
              <w:t>。</w:t>
            </w:r>
            <w:r w:rsidR="0003271B" w:rsidRPr="00461C06">
              <w:rPr>
                <w:rFonts w:eastAsia="新細明體" w:hint="eastAsia"/>
                <w:lang w:eastAsia="zh-TW"/>
              </w:rPr>
              <w:t>本工作紙難度較高，學生需要在網上尋找資料，</w:t>
            </w:r>
            <w:r w:rsidR="00373811" w:rsidRPr="00461C06">
              <w:rPr>
                <w:rFonts w:eastAsia="新細明體" w:hint="eastAsia"/>
                <w:lang w:eastAsia="zh-TW"/>
              </w:rPr>
              <w:t>也</w:t>
            </w:r>
            <w:r w:rsidR="0003271B" w:rsidRPr="00461C06">
              <w:rPr>
                <w:rFonts w:eastAsia="新細明體" w:hint="eastAsia"/>
                <w:lang w:eastAsia="zh-TW"/>
              </w:rPr>
              <w:t>需較多時間完成。</w:t>
            </w:r>
          </w:p>
          <w:p w14:paraId="5879AB64" w14:textId="15029894" w:rsidR="006049FE" w:rsidRPr="00461C06" w:rsidRDefault="006049FE" w:rsidP="0074610B">
            <w:pPr>
              <w:pStyle w:val="aff3"/>
              <w:widowControl w:val="0"/>
              <w:numPr>
                <w:ilvl w:val="0"/>
                <w:numId w:val="46"/>
              </w:numPr>
              <w:spacing w:line="276" w:lineRule="auto"/>
              <w:ind w:leftChars="0"/>
              <w:contextualSpacing/>
              <w:rPr>
                <w:rFonts w:eastAsia="新細明體"/>
                <w:b/>
                <w:lang w:val="en-US" w:eastAsia="zh-HK"/>
              </w:rPr>
            </w:pPr>
            <w:r w:rsidRPr="00461C06">
              <w:rPr>
                <w:rFonts w:eastAsia="新細明體"/>
                <w:color w:val="000000"/>
                <w:lang w:eastAsia="zh-TW"/>
              </w:rPr>
              <w:t>「</w:t>
            </w:r>
            <w:r w:rsidRPr="00461C06">
              <w:rPr>
                <w:rFonts w:eastAsia="新細明體"/>
                <w:color w:val="0000FF"/>
                <w:lang w:eastAsia="zh-TW"/>
              </w:rPr>
              <w:t>工作紙一</w:t>
            </w:r>
            <w:r w:rsidRPr="00461C06">
              <w:rPr>
                <w:rFonts w:eastAsia="新細明體" w:hint="eastAsia"/>
                <w:color w:val="0000FF"/>
                <w:lang w:eastAsia="zh-TW"/>
              </w:rPr>
              <w:t>b</w:t>
            </w:r>
            <w:r w:rsidRPr="00461C06">
              <w:rPr>
                <w:rFonts w:eastAsia="新細明體"/>
                <w:color w:val="0000FF"/>
                <w:lang w:eastAsia="zh-TW"/>
              </w:rPr>
              <w:t>：</w:t>
            </w:r>
            <w:r w:rsidR="00635BE6" w:rsidRPr="00461C06">
              <w:rPr>
                <w:rFonts w:eastAsia="新細明體" w:hint="eastAsia"/>
                <w:color w:val="0000FF"/>
                <w:lang w:eastAsia="zh-TW"/>
              </w:rPr>
              <w:t>『</w:t>
            </w:r>
            <w:r w:rsidRPr="00461C06">
              <w:rPr>
                <w:rFonts w:eastAsia="新細明體"/>
                <w:color w:val="0000FF"/>
                <w:lang w:eastAsia="zh-TW"/>
              </w:rPr>
              <w:t>全球城市</w:t>
            </w:r>
            <w:r w:rsidR="00635BE6" w:rsidRPr="00461C06">
              <w:rPr>
                <w:rFonts w:eastAsia="新細明體" w:hint="eastAsia"/>
                <w:color w:val="0000FF"/>
                <w:lang w:eastAsia="zh-TW"/>
              </w:rPr>
              <w:t>』</w:t>
            </w:r>
            <w:r w:rsidRPr="00461C06">
              <w:rPr>
                <w:rFonts w:eastAsia="新細明體"/>
                <w:color w:val="000000"/>
                <w:lang w:eastAsia="zh-TW"/>
              </w:rPr>
              <w:t>」</w:t>
            </w:r>
            <w:r w:rsidRPr="00461C06">
              <w:rPr>
                <w:rFonts w:eastAsia="新細明體" w:hint="eastAsia"/>
                <w:color w:val="000000"/>
                <w:lang w:eastAsia="zh-HK"/>
              </w:rPr>
              <w:t>以配對方式</w:t>
            </w:r>
            <w:r w:rsidR="00093C8E" w:rsidRPr="00461C06">
              <w:rPr>
                <w:rFonts w:eastAsia="新細明體" w:hint="eastAsia"/>
                <w:color w:val="000000"/>
                <w:lang w:eastAsia="zh-HK"/>
              </w:rPr>
              <w:t>讓學生</w:t>
            </w:r>
            <w:r w:rsidRPr="00461C06">
              <w:rPr>
                <w:rFonts w:eastAsia="新細明體" w:hint="eastAsia"/>
                <w:color w:val="000000"/>
                <w:lang w:eastAsia="zh-HK"/>
              </w:rPr>
              <w:t>找出一些能反映</w:t>
            </w:r>
            <w:r w:rsidRPr="00461C06">
              <w:rPr>
                <w:rFonts w:eastAsia="新細明體" w:hint="eastAsia"/>
                <w:szCs w:val="22"/>
                <w:lang w:val="en-US" w:eastAsia="zh-TW"/>
              </w:rPr>
              <w:t>香港作為</w:t>
            </w:r>
            <w:r w:rsidRPr="00461C06">
              <w:rPr>
                <w:rFonts w:eastAsia="新細明體"/>
                <w:szCs w:val="22"/>
                <w:lang w:eastAsia="zh-TW"/>
              </w:rPr>
              <w:t>「全球城市」</w:t>
            </w:r>
            <w:r w:rsidRPr="00461C06">
              <w:rPr>
                <w:rFonts w:eastAsia="新細明體" w:hint="eastAsia"/>
                <w:szCs w:val="22"/>
                <w:lang w:eastAsia="zh-HK"/>
              </w:rPr>
              <w:t>的具體情況</w:t>
            </w:r>
            <w:r w:rsidRPr="00461C06">
              <w:rPr>
                <w:rFonts w:eastAsia="新細明體" w:hint="eastAsia"/>
                <w:szCs w:val="22"/>
                <w:lang w:eastAsia="zh-TW"/>
              </w:rPr>
              <w:t>。</w:t>
            </w:r>
            <w:r w:rsidR="0003271B" w:rsidRPr="00461C06">
              <w:rPr>
                <w:rFonts w:eastAsia="新細明體" w:hint="eastAsia"/>
                <w:szCs w:val="22"/>
                <w:lang w:eastAsia="zh-TW"/>
              </w:rPr>
              <w:t>本工作紙是</w:t>
            </w:r>
            <w:r w:rsidR="0003271B" w:rsidRPr="00461C06">
              <w:rPr>
                <w:rFonts w:eastAsia="新細明體"/>
                <w:color w:val="000000"/>
                <w:lang w:eastAsia="zh-TW"/>
              </w:rPr>
              <w:t>「</w:t>
            </w:r>
            <w:r w:rsidR="0003271B" w:rsidRPr="00461C06">
              <w:rPr>
                <w:rFonts w:eastAsia="新細明體"/>
                <w:color w:val="0000FF"/>
                <w:lang w:eastAsia="zh-TW"/>
              </w:rPr>
              <w:t>工作紙一</w:t>
            </w:r>
            <w:r w:rsidR="0003271B" w:rsidRPr="00461C06">
              <w:rPr>
                <w:rFonts w:eastAsia="新細明體"/>
                <w:color w:val="0000FF"/>
                <w:lang w:eastAsia="zh-TW"/>
              </w:rPr>
              <w:lastRenderedPageBreak/>
              <w:t>a</w:t>
            </w:r>
            <w:r w:rsidR="0003271B" w:rsidRPr="00461C06">
              <w:rPr>
                <w:rFonts w:eastAsia="新細明體"/>
                <w:color w:val="000000"/>
                <w:lang w:eastAsia="zh-TW"/>
              </w:rPr>
              <w:t>」</w:t>
            </w:r>
            <w:r w:rsidR="0003271B" w:rsidRPr="00461C06">
              <w:rPr>
                <w:rFonts w:eastAsia="新細明體" w:hint="eastAsia"/>
                <w:color w:val="000000"/>
                <w:lang w:eastAsia="zh-TW"/>
              </w:rPr>
              <w:t>的簡化版，學生應較容易完成。</w:t>
            </w:r>
          </w:p>
        </w:tc>
        <w:tc>
          <w:tcPr>
            <w:tcW w:w="1275" w:type="dxa"/>
            <w:shd w:val="clear" w:color="auto" w:fill="auto"/>
          </w:tcPr>
          <w:p w14:paraId="4EB112EA" w14:textId="77777777" w:rsidR="00EC161B" w:rsidRPr="00C612D9" w:rsidRDefault="00EC161B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strike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lastRenderedPageBreak/>
              <w:t>15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2B6B872C" w14:textId="77777777" w:rsidTr="007C2476">
        <w:tc>
          <w:tcPr>
            <w:tcW w:w="1696" w:type="dxa"/>
            <w:vMerge/>
            <w:shd w:val="clear" w:color="auto" w:fill="auto"/>
          </w:tcPr>
          <w:p w14:paraId="090D013C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4"/>
            <w:shd w:val="clear" w:color="auto" w:fill="auto"/>
          </w:tcPr>
          <w:p w14:paraId="52F4FE16" w14:textId="00B443C1" w:rsidR="00EC161B" w:rsidRPr="00C612D9" w:rsidRDefault="00EC161B" w:rsidP="007C2476">
            <w:pPr>
              <w:pStyle w:val="aff3"/>
              <w:numPr>
                <w:ilvl w:val="0"/>
                <w:numId w:val="10"/>
              </w:numPr>
              <w:spacing w:after="120" w:line="276" w:lineRule="auto"/>
              <w:ind w:leftChars="0" w:left="357" w:hanging="357"/>
              <w:jc w:val="both"/>
              <w:rPr>
                <w:rFonts w:eastAsia="新細明體"/>
                <w:color w:val="000000"/>
                <w:lang w:eastAsia="zh-TW"/>
              </w:rPr>
            </w:pPr>
            <w:r w:rsidRPr="00C612D9">
              <w:rPr>
                <w:rFonts w:eastAsia="新細明體"/>
                <w:b/>
                <w:color w:val="000000"/>
                <w:lang w:eastAsia="zh-TW"/>
              </w:rPr>
              <w:t>小組討論</w:t>
            </w:r>
            <w:r w:rsidRPr="00C612D9">
              <w:rPr>
                <w:rFonts w:eastAsia="新細明體"/>
                <w:b/>
                <w:lang w:eastAsia="zh-TW"/>
              </w:rPr>
              <w:t>：</w:t>
            </w:r>
            <w:r w:rsidRPr="00C612D9">
              <w:rPr>
                <w:rFonts w:eastAsia="新細明體"/>
                <w:lang w:eastAsia="zh-TW"/>
              </w:rPr>
              <w:t>每一小組代入其中一個正考慮到香港</w:t>
            </w:r>
            <w:r w:rsidRPr="00C612D9">
              <w:rPr>
                <w:rFonts w:eastAsia="新細明體"/>
                <w:color w:val="000000"/>
                <w:lang w:eastAsia="zh-TW"/>
              </w:rPr>
              <w:t>生活或</w:t>
            </w:r>
            <w:r w:rsidRPr="00C612D9">
              <w:rPr>
                <w:rFonts w:eastAsia="新細明體"/>
                <w:lang w:eastAsia="zh-TW"/>
              </w:rPr>
              <w:t>工作的人士的角色，</w:t>
            </w:r>
            <w:r w:rsidR="003F6C00">
              <w:rPr>
                <w:rFonts w:eastAsia="新細明體" w:hint="eastAsia"/>
                <w:lang w:eastAsia="zh-HK"/>
              </w:rPr>
              <w:t>決</w:t>
            </w:r>
            <w:r w:rsidRPr="00C612D9">
              <w:rPr>
                <w:rFonts w:eastAsia="新細明體"/>
                <w:lang w:eastAsia="zh-TW"/>
              </w:rPr>
              <w:t>定會否</w:t>
            </w:r>
            <w:r w:rsidRPr="00C612D9">
              <w:rPr>
                <w:rFonts w:eastAsia="新細明體"/>
                <w:color w:val="000000"/>
                <w:lang w:eastAsia="zh-TW"/>
              </w:rPr>
              <w:t>選擇到香港生活或工作，</w:t>
            </w:r>
            <w:r w:rsidRPr="00C612D9">
              <w:rPr>
                <w:rFonts w:eastAsia="新細明體"/>
                <w:lang w:eastAsia="zh-TW"/>
              </w:rPr>
              <w:t>提出</w:t>
            </w:r>
            <w:r w:rsidRPr="00C612D9">
              <w:rPr>
                <w:rFonts w:eastAsia="新細明體"/>
                <w:color w:val="000000"/>
                <w:lang w:eastAsia="zh-TW"/>
              </w:rPr>
              <w:t>理據支持自己的選擇，</w:t>
            </w:r>
            <w:r w:rsidRPr="00C612D9">
              <w:rPr>
                <w:rFonts w:eastAsia="新細明體"/>
                <w:lang w:eastAsia="zh-TW"/>
              </w:rPr>
              <w:t>並</w:t>
            </w:r>
            <w:r w:rsidRPr="00C612D9">
              <w:rPr>
                <w:rFonts w:eastAsia="新細明體"/>
                <w:color w:val="000000"/>
                <w:lang w:eastAsia="zh-TW"/>
              </w:rPr>
              <w:t>完成「</w:t>
            </w:r>
            <w:r w:rsidRPr="00C612D9">
              <w:rPr>
                <w:rFonts w:eastAsia="新細明體"/>
                <w:color w:val="0000FF"/>
                <w:lang w:eastAsia="zh-TW"/>
              </w:rPr>
              <w:t>工作紙二：全球城市的推力和拉力</w:t>
            </w:r>
            <w:r w:rsidRPr="00C612D9">
              <w:rPr>
                <w:rFonts w:eastAsia="新細明體"/>
                <w:color w:val="000000"/>
                <w:lang w:eastAsia="zh-TW"/>
              </w:rPr>
              <w:t>」</w:t>
            </w:r>
            <w:r w:rsidR="006C2ECE" w:rsidRPr="00C612D9">
              <w:rPr>
                <w:rFonts w:eastAsia="新細明體"/>
                <w:color w:val="000000"/>
                <w:lang w:eastAsia="zh-TW"/>
              </w:rPr>
              <w:t>*</w:t>
            </w:r>
            <w:r w:rsidRPr="00C612D9">
              <w:rPr>
                <w:rFonts w:eastAsia="新細明體"/>
                <w:color w:val="000000"/>
                <w:lang w:eastAsia="zh-TW"/>
              </w:rPr>
              <w:t>。</w:t>
            </w:r>
          </w:p>
          <w:p w14:paraId="1BC4810A" w14:textId="2EEC2230" w:rsidR="00EC161B" w:rsidRPr="00C612D9" w:rsidRDefault="00EC161B" w:rsidP="007C2476">
            <w:pPr>
              <w:pStyle w:val="aff3"/>
              <w:spacing w:line="276" w:lineRule="auto"/>
              <w:ind w:leftChars="0" w:left="360"/>
              <w:contextualSpacing/>
              <w:rPr>
                <w:rFonts w:eastAsia="新細明體"/>
                <w:color w:val="000000"/>
                <w:lang w:eastAsia="zh-TW"/>
              </w:rPr>
            </w:pPr>
            <w:r w:rsidRPr="007C2476">
              <w:rPr>
                <w:rFonts w:eastAsia="新細明體"/>
                <w:color w:val="7030A0"/>
                <w:lang w:eastAsia="zh-TW"/>
              </w:rPr>
              <w:t>*</w:t>
            </w:r>
            <w:r w:rsidRPr="007C2476">
              <w:rPr>
                <w:rFonts w:eastAsia="新細明體"/>
                <w:i/>
                <w:color w:val="7030A0"/>
                <w:lang w:eastAsia="zh-TW"/>
              </w:rPr>
              <w:t>此活動可以配合電子應用程式（例如</w:t>
            </w:r>
            <w:proofErr w:type="spellStart"/>
            <w:r w:rsidRPr="007C2476">
              <w:rPr>
                <w:rFonts w:eastAsia="新細明體"/>
                <w:i/>
                <w:color w:val="7030A0"/>
                <w:lang w:val="en-US" w:eastAsia="zh-TW"/>
              </w:rPr>
              <w:t>Nearpod</w:t>
            </w:r>
            <w:proofErr w:type="spellEnd"/>
            <w:r w:rsidRPr="007C2476">
              <w:rPr>
                <w:rFonts w:eastAsia="新細明體"/>
                <w:i/>
                <w:color w:val="7030A0"/>
                <w:lang w:eastAsia="zh-TW"/>
              </w:rPr>
              <w:t>）進行，以加強電子學習元素。</w:t>
            </w:r>
          </w:p>
        </w:tc>
        <w:tc>
          <w:tcPr>
            <w:tcW w:w="1275" w:type="dxa"/>
            <w:shd w:val="clear" w:color="auto" w:fill="auto"/>
          </w:tcPr>
          <w:p w14:paraId="5C971773" w14:textId="77777777" w:rsidR="00EC161B" w:rsidRPr="00C612D9" w:rsidRDefault="00EC161B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strike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30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4B380BC2" w14:textId="77777777" w:rsidTr="007C2476">
        <w:tc>
          <w:tcPr>
            <w:tcW w:w="1696" w:type="dxa"/>
            <w:vMerge/>
            <w:shd w:val="clear" w:color="auto" w:fill="auto"/>
          </w:tcPr>
          <w:p w14:paraId="572D6824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4"/>
            <w:shd w:val="clear" w:color="auto" w:fill="auto"/>
          </w:tcPr>
          <w:p w14:paraId="04012006" w14:textId="77777777" w:rsidR="00EC161B" w:rsidRPr="00C612D9" w:rsidRDefault="00EC161B" w:rsidP="0074610B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jc w:val="both"/>
              <w:rPr>
                <w:rFonts w:eastAsia="新細明體"/>
                <w:color w:val="000000"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互動教學：</w:t>
            </w:r>
            <w:r w:rsidRPr="00C612D9">
              <w:rPr>
                <w:rFonts w:eastAsia="新細明體"/>
                <w:color w:val="000000"/>
                <w:lang w:eastAsia="zh-TW"/>
              </w:rPr>
              <w:t>教師幫助</w:t>
            </w:r>
            <w:r w:rsidRPr="00C612D9">
              <w:rPr>
                <w:rFonts w:eastAsia="新細明體"/>
                <w:lang w:eastAsia="zh-TW"/>
              </w:rPr>
              <w:t>學生</w:t>
            </w:r>
            <w:r w:rsidRPr="00C612D9">
              <w:rPr>
                <w:rFonts w:eastAsia="新細明體"/>
                <w:color w:val="000000"/>
                <w:lang w:eastAsia="zh-TW"/>
              </w:rPr>
              <w:t>整合小組討論結果</w:t>
            </w:r>
            <w:r w:rsidRPr="00C612D9">
              <w:rPr>
                <w:rFonts w:eastAsia="新細明體"/>
                <w:bCs/>
                <w:color w:val="000000"/>
                <w:lang w:eastAsia="zh-TW"/>
              </w:rPr>
              <w:t>，並帶出「</w:t>
            </w:r>
            <w:r w:rsidRPr="00C612D9">
              <w:rPr>
                <w:rFonts w:eastAsia="新細明體"/>
                <w:color w:val="000000"/>
                <w:lang w:eastAsia="zh-TW"/>
              </w:rPr>
              <w:t>推力」和「拉力」兩個概念。</w:t>
            </w:r>
          </w:p>
        </w:tc>
        <w:tc>
          <w:tcPr>
            <w:tcW w:w="1275" w:type="dxa"/>
            <w:shd w:val="clear" w:color="auto" w:fill="auto"/>
          </w:tcPr>
          <w:p w14:paraId="3A362BB8" w14:textId="77777777" w:rsidR="00EC161B" w:rsidRPr="00C612D9" w:rsidRDefault="00EC161B" w:rsidP="0074610B">
            <w:pPr>
              <w:widowControl w:val="0"/>
              <w:spacing w:line="276" w:lineRule="auto"/>
              <w:contextualSpacing/>
              <w:rPr>
                <w:rFonts w:eastAsia="新細明體"/>
                <w:strike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15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512B8CEC" w14:textId="77777777" w:rsidTr="007C2476">
        <w:tc>
          <w:tcPr>
            <w:tcW w:w="169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027EA1E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4"/>
            <w:shd w:val="clear" w:color="auto" w:fill="auto"/>
          </w:tcPr>
          <w:p w14:paraId="564D562A" w14:textId="21924923" w:rsidR="009428C8" w:rsidRPr="002B7795" w:rsidRDefault="00EC161B" w:rsidP="00381025">
            <w:pPr>
              <w:pStyle w:val="aff3"/>
              <w:widowControl w:val="0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eastAsia="新細明體"/>
                <w:b/>
                <w:lang w:eastAsia="zh-TW"/>
              </w:rPr>
            </w:pPr>
            <w:r w:rsidRPr="002B7795">
              <w:rPr>
                <w:rFonts w:eastAsia="新細明體"/>
                <w:b/>
                <w:lang w:eastAsia="zh-TW"/>
              </w:rPr>
              <w:t>個人反思：</w:t>
            </w:r>
            <w:r w:rsidRPr="002B7795">
              <w:rPr>
                <w:rFonts w:eastAsia="新細明體"/>
                <w:lang w:eastAsia="zh-TW"/>
              </w:rPr>
              <w:t>學生根據課堂所學及個人識見，</w:t>
            </w:r>
            <w:r w:rsidR="00373811" w:rsidRPr="002B7795">
              <w:rPr>
                <w:rFonts w:eastAsia="新細明體"/>
                <w:lang w:eastAsia="zh-HK"/>
              </w:rPr>
              <w:t>從個人</w:t>
            </w:r>
            <w:r w:rsidR="00373811" w:rsidRPr="002B7795">
              <w:rPr>
                <w:rFonts w:eastAsia="新細明體"/>
                <w:lang w:eastAsia="zh-TW"/>
              </w:rPr>
              <w:t>、</w:t>
            </w:r>
            <w:r w:rsidR="00373811" w:rsidRPr="002B7795">
              <w:rPr>
                <w:rFonts w:eastAsia="新細明體"/>
                <w:lang w:eastAsia="zh-HK"/>
              </w:rPr>
              <w:t>政府及</w:t>
            </w:r>
            <w:r w:rsidR="00373811" w:rsidRPr="002B7795">
              <w:rPr>
                <w:rFonts w:eastAsiaTheme="minorEastAsia"/>
                <w:color w:val="000000" w:themeColor="text1"/>
                <w:lang w:eastAsia="zh-HK"/>
              </w:rPr>
              <w:t>其他人士</w:t>
            </w:r>
            <w:r w:rsidR="00373811" w:rsidRPr="002B7795">
              <w:rPr>
                <w:rFonts w:eastAsiaTheme="minorEastAsia"/>
                <w:color w:val="000000" w:themeColor="text1"/>
                <w:lang w:eastAsia="zh-TW"/>
              </w:rPr>
              <w:t>／</w:t>
            </w:r>
            <w:r w:rsidR="00373811" w:rsidRPr="002B7795">
              <w:rPr>
                <w:rFonts w:eastAsiaTheme="minorEastAsia"/>
                <w:color w:val="000000" w:themeColor="text1"/>
                <w:lang w:eastAsia="zh-HK"/>
              </w:rPr>
              <w:t>團體</w:t>
            </w:r>
            <w:r w:rsidR="00373811" w:rsidRPr="002B7795">
              <w:rPr>
                <w:rFonts w:eastAsiaTheme="minorEastAsia"/>
                <w:color w:val="000000" w:themeColor="text1"/>
                <w:lang w:eastAsia="zh-TW"/>
              </w:rPr>
              <w:t>／</w:t>
            </w:r>
            <w:r w:rsidR="00373811" w:rsidRPr="002B7795">
              <w:rPr>
                <w:rFonts w:eastAsiaTheme="minorEastAsia"/>
                <w:color w:val="000000" w:themeColor="text1"/>
                <w:lang w:eastAsia="zh-HK"/>
              </w:rPr>
              <w:t>機構各方面</w:t>
            </w:r>
            <w:r w:rsidR="00373811" w:rsidRPr="00373811">
              <w:rPr>
                <w:rFonts w:eastAsiaTheme="minorEastAsia" w:hint="eastAsia"/>
                <w:color w:val="000000" w:themeColor="text1"/>
                <w:lang w:eastAsia="zh-HK"/>
              </w:rPr>
              <w:t>思考可如何</w:t>
            </w:r>
            <w:r w:rsidR="00373811" w:rsidRPr="00C612D9">
              <w:rPr>
                <w:rFonts w:eastAsia="新細明體"/>
                <w:lang w:eastAsia="zh-TW"/>
              </w:rPr>
              <w:t>增加香港的拉力</w:t>
            </w:r>
            <w:r w:rsidR="00373811" w:rsidRPr="00373811">
              <w:rPr>
                <w:rFonts w:eastAsia="新細明體" w:hint="eastAsia"/>
                <w:lang w:eastAsia="zh-TW"/>
              </w:rPr>
              <w:t>及</w:t>
            </w:r>
            <w:r w:rsidR="00373811" w:rsidRPr="00C612D9">
              <w:rPr>
                <w:rFonts w:eastAsia="新細明體"/>
                <w:lang w:eastAsia="zh-TW"/>
              </w:rPr>
              <w:t>減少香港的推力，</w:t>
            </w:r>
            <w:r w:rsidR="00373811" w:rsidRPr="00373811">
              <w:rPr>
                <w:rFonts w:eastAsia="新細明體" w:hint="eastAsia"/>
                <w:lang w:eastAsia="zh-TW"/>
              </w:rPr>
              <w:t>並</w:t>
            </w:r>
            <w:r w:rsidRPr="002B7795">
              <w:rPr>
                <w:rFonts w:eastAsia="新細明體"/>
                <w:lang w:eastAsia="zh-TW"/>
              </w:rPr>
              <w:t>完成「</w:t>
            </w:r>
            <w:r w:rsidRPr="002B7795">
              <w:rPr>
                <w:rFonts w:eastAsia="新細明體"/>
                <w:color w:val="0000FF"/>
                <w:lang w:eastAsia="zh-TW"/>
              </w:rPr>
              <w:t>家課一：</w:t>
            </w:r>
            <w:r w:rsidR="006C2ECE" w:rsidRPr="002B7795">
              <w:rPr>
                <w:rFonts w:eastAsia="新細明體"/>
                <w:color w:val="0000FF"/>
                <w:lang w:eastAsia="zh-TW"/>
              </w:rPr>
              <w:t>有甚麼建議可令香港更具吸引力？</w:t>
            </w:r>
            <w:r w:rsidRPr="002B7795">
              <w:rPr>
                <w:rFonts w:eastAsia="新細明體"/>
                <w:lang w:eastAsia="zh-TW"/>
              </w:rPr>
              <w:t>」</w:t>
            </w:r>
            <w:r w:rsidR="00373811" w:rsidRPr="00373811">
              <w:rPr>
                <w:rFonts w:eastAsia="新細明體" w:hint="eastAsia"/>
                <w:lang w:eastAsia="zh-TW"/>
              </w:rPr>
              <w:t>。</w:t>
            </w:r>
          </w:p>
        </w:tc>
        <w:tc>
          <w:tcPr>
            <w:tcW w:w="1275" w:type="dxa"/>
            <w:shd w:val="clear" w:color="auto" w:fill="auto"/>
          </w:tcPr>
          <w:p w14:paraId="6FEF7E38" w14:textId="77777777" w:rsidR="00EC161B" w:rsidRPr="00C612D9" w:rsidRDefault="00EC161B" w:rsidP="0074610B">
            <w:pPr>
              <w:widowControl w:val="0"/>
              <w:spacing w:line="276" w:lineRule="auto"/>
              <w:contextualSpacing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5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  <w:p w14:paraId="51CA18F0" w14:textId="4CA7D52E" w:rsidR="00EC161B" w:rsidRPr="00C612D9" w:rsidRDefault="003F6C00" w:rsidP="003F6C00">
            <w:pPr>
              <w:widowControl w:val="0"/>
              <w:spacing w:line="276" w:lineRule="auto"/>
              <w:contextualSpacing/>
              <w:rPr>
                <w:rFonts w:eastAsia="新細明體"/>
                <w:strike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（</w:t>
            </w:r>
            <w:r w:rsidR="00EC161B" w:rsidRPr="00C612D9">
              <w:rPr>
                <w:rFonts w:eastAsia="新細明體"/>
                <w:lang w:eastAsia="zh-TW"/>
              </w:rPr>
              <w:t>由</w:t>
            </w:r>
            <w:r w:rsidR="009E15D0">
              <w:rPr>
                <w:rFonts w:eastAsia="新細明體"/>
                <w:lang w:eastAsia="zh-TW"/>
              </w:rPr>
              <w:t>教師</w:t>
            </w:r>
            <w:r w:rsidR="00EC161B" w:rsidRPr="00C612D9">
              <w:rPr>
                <w:rFonts w:eastAsia="新細明體"/>
                <w:lang w:eastAsia="zh-TW"/>
              </w:rPr>
              <w:t>講解家課要求</w:t>
            </w:r>
            <w:r>
              <w:rPr>
                <w:rFonts w:eastAsia="新細明體" w:hint="eastAsia"/>
                <w:lang w:eastAsia="zh-TW"/>
              </w:rPr>
              <w:t>）</w:t>
            </w:r>
          </w:p>
        </w:tc>
      </w:tr>
      <w:tr w:rsidR="00324B31" w:rsidRPr="00C612D9" w14:paraId="5F59AB47" w14:textId="77777777" w:rsidTr="007C2476"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0ECA1C7E" w14:textId="61BA0FA0" w:rsidR="00324B31" w:rsidRPr="00C612D9" w:rsidRDefault="00324B31" w:rsidP="009C1794">
            <w:pPr>
              <w:spacing w:line="276" w:lineRule="auto"/>
              <w:rPr>
                <w:rFonts w:eastAsia="新細明體"/>
                <w:b/>
                <w:bCs/>
              </w:rPr>
            </w:pPr>
            <w:r w:rsidRPr="00C612D9">
              <w:rPr>
                <w:rFonts w:eastAsia="新細明體"/>
                <w:b/>
                <w:bCs/>
              </w:rPr>
              <w:t>學與教資源：</w:t>
            </w:r>
          </w:p>
        </w:tc>
        <w:tc>
          <w:tcPr>
            <w:tcW w:w="6804" w:type="dxa"/>
            <w:gridSpan w:val="5"/>
            <w:shd w:val="clear" w:color="auto" w:fill="auto"/>
          </w:tcPr>
          <w:p w14:paraId="7AB3D0AE" w14:textId="71EB6EEE" w:rsidR="00324B31" w:rsidRPr="00C612D9" w:rsidRDefault="008328C2">
            <w:pPr>
              <w:spacing w:line="276" w:lineRule="auto"/>
              <w:rPr>
                <w:rFonts w:eastAsia="新細明體"/>
                <w:color w:val="0070C0"/>
                <w:lang w:eastAsia="zh-HK"/>
              </w:rPr>
            </w:pPr>
            <w:r w:rsidRPr="00C612D9">
              <w:rPr>
                <w:rFonts w:eastAsia="新細明體"/>
                <w:lang w:eastAsia="zh-TW"/>
              </w:rPr>
              <w:t>活動一；</w:t>
            </w:r>
            <w:r w:rsidR="00324B31" w:rsidRPr="00C612D9">
              <w:rPr>
                <w:rFonts w:eastAsia="新細明體"/>
                <w:color w:val="000000"/>
                <w:lang w:eastAsia="zh-TW"/>
              </w:rPr>
              <w:t>工作紙一及二；家課</w:t>
            </w:r>
            <w:r w:rsidR="00CD40FB" w:rsidRPr="00C612D9">
              <w:rPr>
                <w:rFonts w:eastAsia="新細明體"/>
                <w:color w:val="000000"/>
                <w:lang w:eastAsia="zh-TW"/>
              </w:rPr>
              <w:t>一</w:t>
            </w:r>
          </w:p>
        </w:tc>
      </w:tr>
    </w:tbl>
    <w:p w14:paraId="0E0CBD9B" w14:textId="77777777" w:rsidR="00324B31" w:rsidRPr="00C612D9" w:rsidRDefault="00324B31" w:rsidP="00F74EA1">
      <w:pPr>
        <w:spacing w:line="276" w:lineRule="auto"/>
        <w:jc w:val="center"/>
        <w:rPr>
          <w:rFonts w:eastAsia="微軟正黑體"/>
          <w:sz w:val="28"/>
          <w:szCs w:val="28"/>
        </w:rPr>
      </w:pPr>
      <w:r w:rsidRPr="00C612D9">
        <w:rPr>
          <w:rFonts w:eastAsia="微軟正黑體"/>
          <w:lang w:eastAsia="zh-TW"/>
        </w:rPr>
        <w:br w:type="page"/>
      </w:r>
      <w:r w:rsidRPr="00C612D9">
        <w:rPr>
          <w:rFonts w:eastAsia="微軟正黑體"/>
          <w:b/>
          <w:sz w:val="28"/>
          <w:szCs w:val="28"/>
        </w:rPr>
        <w:lastRenderedPageBreak/>
        <w:t>第</w:t>
      </w:r>
      <w:r w:rsidRPr="00C612D9">
        <w:rPr>
          <w:rFonts w:eastAsia="微軟正黑體"/>
          <w:b/>
          <w:sz w:val="28"/>
          <w:szCs w:val="28"/>
          <w:lang w:eastAsia="zh-TW"/>
        </w:rPr>
        <w:t>三</w:t>
      </w:r>
      <w:r w:rsidRPr="00C612D9">
        <w:rPr>
          <w:rFonts w:eastAsia="微軟正黑體"/>
          <w:b/>
          <w:sz w:val="28"/>
          <w:szCs w:val="28"/>
        </w:rPr>
        <w:t>及第</w:t>
      </w:r>
      <w:r w:rsidRPr="00C612D9">
        <w:rPr>
          <w:rFonts w:eastAsia="微軟正黑體"/>
          <w:b/>
          <w:sz w:val="28"/>
          <w:szCs w:val="28"/>
          <w:lang w:eastAsia="zh-TW"/>
        </w:rPr>
        <w:t>四</w:t>
      </w:r>
      <w:r w:rsidRPr="00C612D9">
        <w:rPr>
          <w:rFonts w:eastAsia="微軟正黑體"/>
          <w:b/>
          <w:sz w:val="28"/>
          <w:szCs w:val="28"/>
        </w:rPr>
        <w:t>課節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41"/>
        <w:gridCol w:w="1056"/>
        <w:gridCol w:w="2753"/>
        <w:gridCol w:w="1720"/>
        <w:gridCol w:w="1247"/>
      </w:tblGrid>
      <w:tr w:rsidR="00324B31" w:rsidRPr="00C612D9" w14:paraId="537AB3FB" w14:textId="77777777" w:rsidTr="00EC161B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9D28B9F" w14:textId="77777777" w:rsidR="00324B31" w:rsidRPr="00C612D9" w:rsidRDefault="00324B31" w:rsidP="0074610B">
            <w:pPr>
              <w:spacing w:line="276" w:lineRule="auto"/>
              <w:rPr>
                <w:rFonts w:eastAsia="新細明體"/>
              </w:rPr>
            </w:pPr>
            <w:r w:rsidRPr="00C612D9">
              <w:rPr>
                <w:rFonts w:eastAsia="新細明體"/>
                <w:b/>
              </w:rPr>
              <w:t>課題：</w:t>
            </w:r>
          </w:p>
        </w:tc>
        <w:tc>
          <w:tcPr>
            <w:tcW w:w="691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D4321F6" w14:textId="700B8E14" w:rsidR="00324B31" w:rsidRPr="00C612D9" w:rsidRDefault="00823318" w:rsidP="0074610B">
            <w:pPr>
              <w:spacing w:line="276" w:lineRule="auto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共建多元共融社</w:t>
            </w:r>
            <w:r w:rsidRPr="00823318">
              <w:rPr>
                <w:rFonts w:eastAsia="新細明體" w:hint="eastAsia"/>
                <w:b/>
                <w:lang w:eastAsia="zh-TW"/>
              </w:rPr>
              <w:t>會</w:t>
            </w:r>
          </w:p>
        </w:tc>
      </w:tr>
      <w:tr w:rsidR="00324B31" w:rsidRPr="00C612D9" w14:paraId="5A1EED5A" w14:textId="77777777" w:rsidTr="00EC161B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25578751" w14:textId="77777777" w:rsidR="00324B31" w:rsidRPr="00C612D9" w:rsidRDefault="00324B31" w:rsidP="0074610B">
            <w:pPr>
              <w:spacing w:line="276" w:lineRule="auto"/>
              <w:rPr>
                <w:rFonts w:eastAsia="新細明體"/>
                <w:b/>
              </w:rPr>
            </w:pPr>
            <w:r w:rsidRPr="00C612D9">
              <w:rPr>
                <w:rFonts w:eastAsia="新細明體"/>
                <w:b/>
                <w:bCs/>
              </w:rPr>
              <w:t>學習目標</w:t>
            </w:r>
            <w:r w:rsidRPr="00C612D9">
              <w:rPr>
                <w:rFonts w:eastAsia="新細明體"/>
                <w:b/>
              </w:rPr>
              <w:t>：</w:t>
            </w:r>
          </w:p>
        </w:tc>
        <w:tc>
          <w:tcPr>
            <w:tcW w:w="691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9EEEDD1" w14:textId="77777777" w:rsidR="00324B31" w:rsidRPr="00C612D9" w:rsidRDefault="00324B31" w:rsidP="0074610B">
            <w:pPr>
              <w:pStyle w:val="aff3"/>
              <w:widowControl w:val="0"/>
              <w:numPr>
                <w:ilvl w:val="0"/>
                <w:numId w:val="7"/>
              </w:numPr>
              <w:spacing w:line="276" w:lineRule="auto"/>
              <w:ind w:leftChars="0" w:left="360" w:hangingChars="150" w:hanging="360"/>
              <w:contextualSpacing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認識少數族裔的生活和文化特徵</w:t>
            </w:r>
          </w:p>
          <w:p w14:paraId="4E263807" w14:textId="77777777" w:rsidR="00324B31" w:rsidRPr="00C612D9" w:rsidRDefault="00324B31" w:rsidP="0074610B">
            <w:pPr>
              <w:pStyle w:val="aff3"/>
              <w:widowControl w:val="0"/>
              <w:numPr>
                <w:ilvl w:val="0"/>
                <w:numId w:val="7"/>
              </w:numPr>
              <w:spacing w:line="276" w:lineRule="auto"/>
              <w:ind w:leftChars="0" w:left="360" w:hangingChars="150" w:hanging="360"/>
              <w:contextualSpacing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了解少數族裔在香港生活面對的困難</w:t>
            </w:r>
          </w:p>
          <w:p w14:paraId="2B403ADD" w14:textId="06568B95" w:rsidR="00324B31" w:rsidRPr="00C612D9" w:rsidRDefault="00823318" w:rsidP="0074610B">
            <w:pPr>
              <w:pStyle w:val="aff3"/>
              <w:widowControl w:val="0"/>
              <w:numPr>
                <w:ilvl w:val="0"/>
                <w:numId w:val="7"/>
              </w:numPr>
              <w:spacing w:line="276" w:lineRule="auto"/>
              <w:ind w:leftChars="0" w:left="360" w:hangingChars="150" w:hanging="360"/>
              <w:contextualSpacing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認識</w:t>
            </w:r>
            <w:r w:rsidR="00324B31" w:rsidRPr="00C612D9">
              <w:rPr>
                <w:rFonts w:eastAsia="新細明體"/>
                <w:lang w:eastAsia="zh-TW"/>
              </w:rPr>
              <w:t>建構多元共融社會的政策及措施</w:t>
            </w:r>
          </w:p>
        </w:tc>
      </w:tr>
      <w:tr w:rsidR="00324B31" w:rsidRPr="00C612D9" w14:paraId="137E4501" w14:textId="77777777" w:rsidTr="0040745C">
        <w:tc>
          <w:tcPr>
            <w:tcW w:w="27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470F5" w14:textId="77777777" w:rsidR="00324B31" w:rsidRPr="00C612D9" w:rsidRDefault="00324B31" w:rsidP="0074610B">
            <w:pPr>
              <w:spacing w:line="276" w:lineRule="auto"/>
              <w:rPr>
                <w:rFonts w:eastAsia="新細明體"/>
                <w:b/>
                <w:color w:val="000000"/>
              </w:rPr>
            </w:pPr>
            <w:r w:rsidRPr="00C612D9">
              <w:rPr>
                <w:rFonts w:eastAsia="新細明體"/>
                <w:b/>
                <w:color w:val="000000"/>
              </w:rPr>
              <w:t>知識／概念：</w:t>
            </w:r>
          </w:p>
        </w:tc>
        <w:tc>
          <w:tcPr>
            <w:tcW w:w="2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E49FC" w14:textId="77777777" w:rsidR="00324B31" w:rsidRPr="00C612D9" w:rsidRDefault="00324B31" w:rsidP="0074610B">
            <w:pPr>
              <w:spacing w:line="276" w:lineRule="auto"/>
              <w:rPr>
                <w:rFonts w:eastAsia="新細明體"/>
                <w:b/>
                <w:color w:val="000000"/>
              </w:rPr>
            </w:pPr>
            <w:r w:rsidRPr="00C612D9">
              <w:rPr>
                <w:rFonts w:eastAsia="新細明體"/>
                <w:b/>
                <w:color w:val="000000"/>
              </w:rPr>
              <w:t>技能：</w:t>
            </w:r>
          </w:p>
        </w:tc>
        <w:tc>
          <w:tcPr>
            <w:tcW w:w="29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92070" w14:textId="77777777" w:rsidR="00324B31" w:rsidRPr="00C612D9" w:rsidRDefault="00324B31" w:rsidP="0074610B">
            <w:pPr>
              <w:spacing w:line="276" w:lineRule="auto"/>
              <w:rPr>
                <w:rFonts w:eastAsia="新細明體"/>
                <w:b/>
                <w:color w:val="000000"/>
              </w:rPr>
            </w:pPr>
            <w:r w:rsidRPr="00C612D9">
              <w:rPr>
                <w:rFonts w:eastAsia="新細明體"/>
                <w:b/>
                <w:color w:val="000000"/>
              </w:rPr>
              <w:t>價值觀和態度：</w:t>
            </w:r>
          </w:p>
        </w:tc>
      </w:tr>
      <w:tr w:rsidR="00324B31" w:rsidRPr="00C612D9" w14:paraId="4DFCB209" w14:textId="77777777" w:rsidTr="0040745C">
        <w:tc>
          <w:tcPr>
            <w:tcW w:w="27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9E272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少數族裔</w:t>
            </w:r>
          </w:p>
          <w:p w14:paraId="57E11A43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文化傳統</w:t>
            </w:r>
          </w:p>
          <w:p w14:paraId="71B95713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刻板形象</w:t>
            </w:r>
          </w:p>
          <w:p w14:paraId="6E4E72D4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多元社會</w:t>
            </w:r>
          </w:p>
          <w:p w14:paraId="529823D4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b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共融</w:t>
            </w:r>
          </w:p>
        </w:tc>
        <w:tc>
          <w:tcPr>
            <w:tcW w:w="27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35CC0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搜集、綜合資料</w:t>
            </w:r>
          </w:p>
          <w:p w14:paraId="6329F855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分析</w:t>
            </w:r>
          </w:p>
          <w:p w14:paraId="205ED389" w14:textId="77777777" w:rsidR="00324B31" w:rsidRPr="003F6C00" w:rsidRDefault="00324B31" w:rsidP="003F6C00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3F6C00">
              <w:rPr>
                <w:rFonts w:eastAsia="新細明體"/>
                <w:color w:val="000000"/>
              </w:rPr>
              <w:t>討論、匯報</w:t>
            </w:r>
          </w:p>
          <w:p w14:paraId="70E5E970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b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推論</w:t>
            </w:r>
          </w:p>
        </w:tc>
        <w:tc>
          <w:tcPr>
            <w:tcW w:w="29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95025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尊重不同的生活方式及信仰</w:t>
            </w:r>
          </w:p>
          <w:p w14:paraId="3FD9E43F" w14:textId="77777777" w:rsidR="00324B31" w:rsidRPr="00C612D9" w:rsidRDefault="00324B31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b/>
                <w:color w:val="000000"/>
              </w:rPr>
            </w:pPr>
            <w:r w:rsidRPr="00C612D9">
              <w:rPr>
                <w:rFonts w:eastAsia="新細明體"/>
                <w:color w:val="000000"/>
              </w:rPr>
              <w:t>多元化</w:t>
            </w:r>
          </w:p>
          <w:p w14:paraId="432A9741" w14:textId="77777777" w:rsidR="008720EE" w:rsidRPr="00C612D9" w:rsidRDefault="008720EE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lang w:eastAsia="zh-HK"/>
              </w:rPr>
              <w:t>公義</w:t>
            </w:r>
          </w:p>
          <w:p w14:paraId="53F98389" w14:textId="77777777" w:rsidR="008720EE" w:rsidRPr="00C612D9" w:rsidRDefault="008720EE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lang w:eastAsia="zh-HK"/>
              </w:rPr>
              <w:t>平等</w:t>
            </w:r>
          </w:p>
          <w:p w14:paraId="26380054" w14:textId="77777777" w:rsidR="008720EE" w:rsidRPr="00C612D9" w:rsidRDefault="008720EE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</w:rPr>
            </w:pPr>
            <w:r w:rsidRPr="00C612D9">
              <w:rPr>
                <w:rFonts w:eastAsia="新細明體"/>
                <w:lang w:eastAsia="zh-HK"/>
              </w:rPr>
              <w:t>開放</w:t>
            </w:r>
          </w:p>
          <w:p w14:paraId="14C468FF" w14:textId="4D715D06" w:rsidR="008720EE" w:rsidRPr="00C612D9" w:rsidRDefault="008720EE" w:rsidP="0074610B">
            <w:pPr>
              <w:widowControl w:val="0"/>
              <w:numPr>
                <w:ilvl w:val="0"/>
                <w:numId w:val="8"/>
              </w:numPr>
              <w:spacing w:line="276" w:lineRule="auto"/>
              <w:ind w:left="360" w:hangingChars="150" w:hanging="360"/>
              <w:jc w:val="both"/>
              <w:rPr>
                <w:rFonts w:eastAsia="新細明體"/>
                <w:b/>
                <w:color w:val="000000"/>
              </w:rPr>
            </w:pPr>
            <w:r w:rsidRPr="00C612D9">
              <w:rPr>
                <w:rFonts w:eastAsia="新細明體"/>
                <w:lang w:eastAsia="zh-HK"/>
              </w:rPr>
              <w:t>謙</w:t>
            </w:r>
            <w:r w:rsidRPr="00C612D9">
              <w:rPr>
                <w:rFonts w:eastAsia="新細明體"/>
                <w:lang w:eastAsia="zh-TW"/>
              </w:rPr>
              <w:t>虛</w:t>
            </w:r>
          </w:p>
        </w:tc>
      </w:tr>
      <w:tr w:rsidR="00F74EA1" w:rsidRPr="00C612D9" w14:paraId="6DDE0DF6" w14:textId="77777777" w:rsidTr="00EC161B">
        <w:tc>
          <w:tcPr>
            <w:tcW w:w="1555" w:type="dxa"/>
            <w:tcBorders>
              <w:bottom w:val="nil"/>
            </w:tcBorders>
            <w:shd w:val="clear" w:color="auto" w:fill="auto"/>
          </w:tcPr>
          <w:p w14:paraId="7246F455" w14:textId="77777777" w:rsidR="00F74EA1" w:rsidRPr="00C612D9" w:rsidRDefault="00F74EA1" w:rsidP="0074610B">
            <w:pPr>
              <w:spacing w:line="276" w:lineRule="auto"/>
              <w:rPr>
                <w:rFonts w:eastAsia="新細明體"/>
                <w:b/>
                <w:bCs/>
              </w:rPr>
            </w:pPr>
            <w:r w:rsidRPr="00C612D9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91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71864C1" w14:textId="38AB10D2" w:rsidR="00F74EA1" w:rsidRPr="00461C06" w:rsidRDefault="003076C9" w:rsidP="00A02977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b/>
                <w:strike/>
                <w:color w:val="0070C0"/>
                <w:lang w:eastAsia="zh-TW"/>
              </w:rPr>
            </w:pPr>
            <w:r w:rsidRPr="00461C06">
              <w:rPr>
                <w:rFonts w:eastAsia="新細明體" w:hint="eastAsia"/>
                <w:lang w:eastAsia="zh-TW"/>
              </w:rPr>
              <w:t>教師於課堂前派發</w:t>
            </w:r>
            <w:r w:rsidR="00C37390" w:rsidRPr="00461C06">
              <w:rPr>
                <w:rFonts w:eastAsia="新細明體"/>
                <w:lang w:eastAsia="zh-TW"/>
              </w:rPr>
              <w:t>「</w:t>
            </w:r>
            <w:r w:rsidR="00C37390" w:rsidRPr="00461C06">
              <w:rPr>
                <w:rFonts w:eastAsia="新細明體"/>
                <w:color w:val="0000FF"/>
                <w:lang w:eastAsia="zh-TW"/>
              </w:rPr>
              <w:t>活動三：何謂『少數族裔』？</w:t>
            </w:r>
            <w:r w:rsidR="00C37390" w:rsidRPr="00461C06">
              <w:rPr>
                <w:rFonts w:eastAsia="新細明體"/>
                <w:color w:val="000000"/>
                <w:lang w:eastAsia="zh-TW"/>
              </w:rPr>
              <w:t>」</w:t>
            </w:r>
            <w:r w:rsidRPr="00461C06">
              <w:rPr>
                <w:rFonts w:eastAsia="新細明體" w:hint="eastAsia"/>
                <w:lang w:eastAsia="zh-TW"/>
              </w:rPr>
              <w:t>工作紙，著</w:t>
            </w:r>
            <w:r w:rsidR="00F74EA1" w:rsidRPr="00461C06">
              <w:rPr>
                <w:rFonts w:eastAsia="新細明體"/>
                <w:lang w:eastAsia="zh-TW"/>
              </w:rPr>
              <w:t>學生搜集</w:t>
            </w:r>
            <w:r w:rsidR="00F74EA1" w:rsidRPr="00461C06">
              <w:rPr>
                <w:rFonts w:eastAsia="新細明體"/>
                <w:color w:val="000000"/>
                <w:lang w:eastAsia="zh-TW"/>
              </w:rPr>
              <w:t>與少數族裔有關</w:t>
            </w:r>
            <w:r w:rsidR="00F74EA1" w:rsidRPr="00461C06">
              <w:rPr>
                <w:rFonts w:eastAsia="新細明體"/>
                <w:lang w:eastAsia="zh-TW"/>
              </w:rPr>
              <w:t>的資料</w:t>
            </w:r>
            <w:r w:rsidR="00A02977">
              <w:rPr>
                <w:rFonts w:eastAsia="新細明體" w:hint="eastAsia"/>
                <w:lang w:eastAsia="zh-TW"/>
              </w:rPr>
              <w:t>（</w:t>
            </w:r>
            <w:r w:rsidR="00F74EA1" w:rsidRPr="00461C06">
              <w:rPr>
                <w:rFonts w:eastAsia="新細明體"/>
                <w:lang w:eastAsia="zh-TW"/>
              </w:rPr>
              <w:t>包括統計處的資料</w:t>
            </w:r>
            <w:r w:rsidR="00A02977">
              <w:rPr>
                <w:rFonts w:eastAsia="新細明體" w:hint="eastAsia"/>
                <w:lang w:eastAsia="zh-TW"/>
              </w:rPr>
              <w:t>）</w:t>
            </w:r>
            <w:r w:rsidR="00C37390" w:rsidRPr="00461C06">
              <w:rPr>
                <w:rFonts w:eastAsia="新細明體" w:hint="eastAsia"/>
                <w:lang w:eastAsia="zh-HK"/>
              </w:rPr>
              <w:t>，並準備於</w:t>
            </w:r>
            <w:r w:rsidR="00496A39" w:rsidRPr="00461C06">
              <w:rPr>
                <w:rFonts w:eastAsia="新細明體" w:hint="eastAsia"/>
                <w:lang w:eastAsia="zh-HK"/>
              </w:rPr>
              <w:t>本</w:t>
            </w:r>
            <w:r w:rsidR="00C37390" w:rsidRPr="00461C06">
              <w:rPr>
                <w:rFonts w:eastAsia="新細明體" w:hint="eastAsia"/>
                <w:lang w:eastAsia="zh-HK"/>
              </w:rPr>
              <w:t>課堂</w:t>
            </w:r>
            <w:r w:rsidR="00496A39" w:rsidRPr="00461C06">
              <w:rPr>
                <w:rFonts w:eastAsia="新細明體" w:hint="eastAsia"/>
                <w:lang w:eastAsia="zh-HK"/>
              </w:rPr>
              <w:t>作</w:t>
            </w:r>
            <w:r w:rsidR="00C37390" w:rsidRPr="00461C06">
              <w:rPr>
                <w:rFonts w:eastAsia="新細明體" w:hint="eastAsia"/>
                <w:lang w:eastAsia="zh-HK"/>
              </w:rPr>
              <w:t>匯報</w:t>
            </w:r>
            <w:r w:rsidR="00F74EA1" w:rsidRPr="00461C06">
              <w:rPr>
                <w:rFonts w:eastAsia="新細明體"/>
                <w:lang w:eastAsia="zh-TW"/>
              </w:rPr>
              <w:t>。</w:t>
            </w:r>
          </w:p>
        </w:tc>
      </w:tr>
      <w:tr w:rsidR="008C6FF4" w:rsidRPr="00C612D9" w14:paraId="7FA1C383" w14:textId="77777777" w:rsidTr="00EC161B"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ACA8C00" w14:textId="77777777" w:rsidR="008C6FF4" w:rsidRPr="00C612D9" w:rsidRDefault="008C6FF4" w:rsidP="0074610B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670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769E318" w14:textId="77777777" w:rsidR="008C6FF4" w:rsidRPr="00C612D9" w:rsidRDefault="008C6FF4" w:rsidP="0074610B">
            <w:pPr>
              <w:widowControl w:val="0"/>
              <w:spacing w:line="276" w:lineRule="auto"/>
              <w:contextualSpacing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247" w:type="dxa"/>
            <w:shd w:val="clear" w:color="auto" w:fill="auto"/>
          </w:tcPr>
          <w:p w14:paraId="4439FCBD" w14:textId="77777777" w:rsidR="008C6FF4" w:rsidRPr="00C612D9" w:rsidRDefault="008C6FF4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EC161B" w:rsidRPr="00C612D9" w14:paraId="0823F4EB" w14:textId="77777777" w:rsidTr="007C2476">
        <w:tc>
          <w:tcPr>
            <w:tcW w:w="1696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BD66528" w14:textId="77777777" w:rsidR="00EC161B" w:rsidRPr="00C612D9" w:rsidRDefault="00EC161B" w:rsidP="0074610B">
            <w:pPr>
              <w:spacing w:line="276" w:lineRule="auto"/>
              <w:rPr>
                <w:rFonts w:eastAsia="新細明體"/>
              </w:rPr>
            </w:pPr>
            <w:r w:rsidRPr="00C612D9">
              <w:rPr>
                <w:rFonts w:eastAsia="新細明體"/>
                <w:b/>
                <w:bCs/>
              </w:rPr>
              <w:t>探究步驟：</w:t>
            </w:r>
          </w:p>
          <w:p w14:paraId="6AF3B760" w14:textId="77777777" w:rsidR="00EC161B" w:rsidRPr="00C612D9" w:rsidRDefault="00EC161B" w:rsidP="0074610B">
            <w:pPr>
              <w:spacing w:line="276" w:lineRule="auto"/>
              <w:rPr>
                <w:rFonts w:eastAsia="新細明體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CEC3DB" w14:textId="3C65C665" w:rsidR="00EC161B" w:rsidRPr="00461C06" w:rsidRDefault="00EC161B" w:rsidP="007C2476">
            <w:pPr>
              <w:pStyle w:val="aff3"/>
              <w:widowControl w:val="0"/>
              <w:numPr>
                <w:ilvl w:val="0"/>
                <w:numId w:val="9"/>
              </w:numPr>
              <w:spacing w:after="120" w:line="276" w:lineRule="auto"/>
              <w:ind w:leftChars="0" w:left="357" w:hanging="357"/>
              <w:rPr>
                <w:rFonts w:eastAsia="新細明體"/>
                <w:lang w:eastAsia="zh-TW"/>
              </w:rPr>
            </w:pPr>
            <w:r w:rsidRPr="00461C06">
              <w:rPr>
                <w:rFonts w:eastAsia="新細明體"/>
                <w:b/>
                <w:lang w:eastAsia="zh-TW"/>
              </w:rPr>
              <w:t>課堂導入：</w:t>
            </w:r>
            <w:r w:rsidRPr="00461C06">
              <w:rPr>
                <w:rFonts w:eastAsia="新細明體"/>
                <w:color w:val="000000"/>
                <w:lang w:eastAsia="zh-TW"/>
              </w:rPr>
              <w:t>教師將本課堂跟之前的課堂作聯繫，帶出多元是</w:t>
            </w:r>
            <w:r w:rsidRPr="00461C06">
              <w:rPr>
                <w:rFonts w:eastAsia="新細明體"/>
                <w:lang w:eastAsia="zh-TW"/>
              </w:rPr>
              <w:t>「</w:t>
            </w:r>
            <w:r w:rsidRPr="00461C06">
              <w:rPr>
                <w:rFonts w:eastAsia="新細明體"/>
                <w:color w:val="000000"/>
                <w:lang w:eastAsia="zh-TW"/>
              </w:rPr>
              <w:t>全球城市」的一個特徵。然後</w:t>
            </w:r>
            <w:r w:rsidRPr="00461C06">
              <w:rPr>
                <w:rFonts w:eastAsia="新細明體"/>
                <w:lang w:eastAsia="zh-TW"/>
              </w:rPr>
              <w:t>進行「</w:t>
            </w:r>
            <w:r w:rsidRPr="00461C06">
              <w:rPr>
                <w:rFonts w:eastAsia="新細明體"/>
                <w:color w:val="0000FF"/>
                <w:lang w:eastAsia="zh-TW"/>
              </w:rPr>
              <w:t>活動二：職業</w:t>
            </w:r>
            <w:r w:rsidR="005A67CC" w:rsidRPr="00461C06">
              <w:rPr>
                <w:rFonts w:eastAsia="新細明體" w:hint="eastAsia"/>
                <w:color w:val="0000FF"/>
                <w:lang w:eastAsia="zh-TW"/>
              </w:rPr>
              <w:t>／</w:t>
            </w:r>
            <w:r w:rsidRPr="00461C06">
              <w:rPr>
                <w:rFonts w:eastAsia="新細明體"/>
                <w:color w:val="0000FF"/>
                <w:lang w:eastAsia="zh-TW"/>
              </w:rPr>
              <w:t>身份配對</w:t>
            </w:r>
            <w:r w:rsidRPr="00461C06">
              <w:rPr>
                <w:rFonts w:eastAsia="新細明體"/>
                <w:lang w:eastAsia="zh-TW"/>
              </w:rPr>
              <w:t>」</w:t>
            </w:r>
            <w:r w:rsidR="00135FBD" w:rsidRPr="00461C06">
              <w:rPr>
                <w:rFonts w:eastAsia="新細明體" w:hint="eastAsia"/>
                <w:lang w:eastAsia="zh-TW"/>
              </w:rPr>
              <w:t>（參考附錄一提供的相關投影片）</w:t>
            </w:r>
            <w:r w:rsidR="00B551F4" w:rsidRPr="00461C06">
              <w:rPr>
                <w:rFonts w:eastAsia="新細明體"/>
                <w:b/>
                <w:lang w:eastAsia="zh-TW"/>
              </w:rPr>
              <w:t>*</w:t>
            </w:r>
            <w:r w:rsidRPr="00461C06">
              <w:rPr>
                <w:rFonts w:eastAsia="新細明體"/>
                <w:lang w:eastAsia="zh-TW"/>
              </w:rPr>
              <w:t>，讓學生猜一猜簡報中各人的職業</w:t>
            </w:r>
            <w:r w:rsidR="005A67CC" w:rsidRPr="00461C06">
              <w:rPr>
                <w:rFonts w:eastAsia="新細明體" w:hint="eastAsia"/>
                <w:lang w:eastAsia="zh-TW"/>
              </w:rPr>
              <w:t>／</w:t>
            </w:r>
            <w:r w:rsidRPr="00461C06">
              <w:rPr>
                <w:rFonts w:eastAsia="新細明體"/>
                <w:lang w:eastAsia="zh-TW"/>
              </w:rPr>
              <w:t>身份，並反思他們可能會對</w:t>
            </w:r>
            <w:r w:rsidRPr="00461C06">
              <w:rPr>
                <w:rFonts w:eastAsia="新細明體"/>
                <w:color w:val="000000"/>
                <w:lang w:eastAsia="zh-TW"/>
              </w:rPr>
              <w:t>少數族裔存在一些既定形象或偏見。</w:t>
            </w:r>
          </w:p>
          <w:p w14:paraId="713C6446" w14:textId="13FD8A73" w:rsidR="00EC161B" w:rsidRPr="00461C06" w:rsidRDefault="00EC161B" w:rsidP="0074610B">
            <w:pPr>
              <w:pStyle w:val="aff3"/>
              <w:widowControl w:val="0"/>
              <w:spacing w:line="276" w:lineRule="auto"/>
              <w:ind w:leftChars="0" w:left="360"/>
              <w:contextualSpacing/>
              <w:rPr>
                <w:rFonts w:eastAsia="新細明體"/>
                <w:lang w:eastAsia="zh-TW"/>
              </w:rPr>
            </w:pPr>
            <w:r w:rsidRPr="00461C06">
              <w:rPr>
                <w:rFonts w:eastAsia="新細明體"/>
                <w:b/>
                <w:color w:val="7030A0"/>
                <w:lang w:eastAsia="zh-TW"/>
              </w:rPr>
              <w:t>*</w:t>
            </w:r>
            <w:r w:rsidRPr="00461C06">
              <w:rPr>
                <w:rFonts w:eastAsia="新細明體"/>
                <w:i/>
                <w:color w:val="7030A0"/>
                <w:lang w:eastAsia="zh-TW"/>
              </w:rPr>
              <w:t>此活動可以配合電子應用程式（例如</w:t>
            </w:r>
            <w:proofErr w:type="spellStart"/>
            <w:r w:rsidRPr="00461C06">
              <w:rPr>
                <w:rFonts w:eastAsia="新細明體"/>
                <w:i/>
                <w:color w:val="7030A0"/>
                <w:lang w:val="en-US" w:eastAsia="zh-TW"/>
              </w:rPr>
              <w:t>Kahoot</w:t>
            </w:r>
            <w:proofErr w:type="spellEnd"/>
            <w:r w:rsidRPr="00461C06">
              <w:rPr>
                <w:rFonts w:eastAsia="新細明體"/>
                <w:i/>
                <w:color w:val="7030A0"/>
                <w:lang w:val="en-US" w:eastAsia="zh-TW"/>
              </w:rPr>
              <w:t>!</w:t>
            </w:r>
            <w:r w:rsidRPr="00461C06">
              <w:rPr>
                <w:rFonts w:eastAsia="新細明體"/>
                <w:i/>
                <w:color w:val="7030A0"/>
                <w:lang w:eastAsia="zh-TW"/>
              </w:rPr>
              <w:t>）進行，以加強電子學習元素</w:t>
            </w:r>
            <w:r w:rsidR="00E60AB7" w:rsidRPr="00461C06">
              <w:rPr>
                <w:rFonts w:eastAsia="新細明體" w:hint="eastAsia"/>
                <w:i/>
                <w:color w:val="7030A0"/>
                <w:lang w:eastAsia="zh-TW"/>
              </w:rPr>
              <w:t>（參考附錄二）</w:t>
            </w:r>
            <w:r w:rsidRPr="00461C06">
              <w:rPr>
                <w:rFonts w:eastAsia="新細明體"/>
                <w:i/>
                <w:color w:val="7030A0"/>
                <w:lang w:eastAsia="zh-TW"/>
              </w:rPr>
              <w:t>。</w:t>
            </w:r>
          </w:p>
        </w:tc>
        <w:tc>
          <w:tcPr>
            <w:tcW w:w="1247" w:type="dxa"/>
            <w:shd w:val="clear" w:color="auto" w:fill="auto"/>
          </w:tcPr>
          <w:p w14:paraId="34DFC8B7" w14:textId="77777777" w:rsidR="00EC161B" w:rsidRPr="00C612D9" w:rsidRDefault="00EC161B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10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2516E61E" w14:textId="77777777" w:rsidTr="007C2476">
        <w:tc>
          <w:tcPr>
            <w:tcW w:w="1696" w:type="dxa"/>
            <w:gridSpan w:val="2"/>
            <w:vMerge/>
            <w:shd w:val="clear" w:color="auto" w:fill="auto"/>
          </w:tcPr>
          <w:p w14:paraId="66778614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5F9BA3" w14:textId="77777777" w:rsidR="00EC161B" w:rsidRPr="00C612D9" w:rsidRDefault="00EC161B" w:rsidP="0074610B">
            <w:pPr>
              <w:pStyle w:val="aff3"/>
              <w:widowControl w:val="0"/>
              <w:numPr>
                <w:ilvl w:val="0"/>
                <w:numId w:val="9"/>
              </w:numPr>
              <w:spacing w:line="276" w:lineRule="auto"/>
              <w:ind w:leftChars="0"/>
              <w:contextualSpacing/>
              <w:rPr>
                <w:rFonts w:eastAsia="新細明體"/>
                <w:i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學生匯報：</w:t>
            </w:r>
            <w:r w:rsidRPr="00C612D9">
              <w:rPr>
                <w:rFonts w:eastAsia="新細明體"/>
                <w:lang w:eastAsia="zh-TW"/>
              </w:rPr>
              <w:t>進行「</w:t>
            </w:r>
            <w:r w:rsidRPr="00C612D9">
              <w:rPr>
                <w:rFonts w:eastAsia="新細明體"/>
                <w:color w:val="0000FF"/>
                <w:lang w:eastAsia="zh-TW"/>
              </w:rPr>
              <w:t>活動三：何謂『少數族裔』？</w:t>
            </w:r>
            <w:r w:rsidRPr="00C612D9">
              <w:rPr>
                <w:rFonts w:eastAsia="新細明體"/>
                <w:color w:val="000000"/>
                <w:lang w:eastAsia="zh-TW"/>
              </w:rPr>
              <w:t>」。</w:t>
            </w:r>
            <w:r w:rsidRPr="00C612D9">
              <w:rPr>
                <w:rFonts w:eastAsia="新細明體"/>
                <w:lang w:eastAsia="zh-TW"/>
              </w:rPr>
              <w:t>學生利用於課前搜集</w:t>
            </w:r>
            <w:r w:rsidRPr="00C612D9">
              <w:rPr>
                <w:rFonts w:eastAsia="新細明體"/>
                <w:color w:val="000000"/>
                <w:lang w:eastAsia="zh-TW"/>
              </w:rPr>
              <w:t>與少數族裔有關</w:t>
            </w:r>
            <w:r w:rsidRPr="00C612D9">
              <w:rPr>
                <w:rFonts w:eastAsia="新細明體"/>
                <w:lang w:eastAsia="zh-TW"/>
              </w:rPr>
              <w:t>的資料，介紹何謂「</w:t>
            </w:r>
            <w:r w:rsidRPr="00C612D9">
              <w:rPr>
                <w:rFonts w:eastAsia="新細明體"/>
                <w:color w:val="000000"/>
                <w:lang w:eastAsia="zh-TW"/>
              </w:rPr>
              <w:t>少數族裔」，</w:t>
            </w:r>
            <w:r w:rsidRPr="00C612D9">
              <w:rPr>
                <w:rFonts w:eastAsia="新細明體"/>
                <w:lang w:eastAsia="zh-TW"/>
              </w:rPr>
              <w:t>讓他們意識到在我們日常生活中，或多或少都會接觸到</w:t>
            </w:r>
            <w:r w:rsidRPr="00C612D9">
              <w:rPr>
                <w:rFonts w:eastAsia="新細明體"/>
                <w:color w:val="000000"/>
                <w:lang w:eastAsia="zh-TW"/>
              </w:rPr>
              <w:t>少數族裔，以及少數族裔在香港的人數。</w:t>
            </w:r>
          </w:p>
        </w:tc>
        <w:tc>
          <w:tcPr>
            <w:tcW w:w="1247" w:type="dxa"/>
            <w:shd w:val="clear" w:color="auto" w:fill="auto"/>
          </w:tcPr>
          <w:p w14:paraId="78E2850B" w14:textId="77777777" w:rsidR="00EC161B" w:rsidRPr="00C612D9" w:rsidRDefault="00EC161B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strike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10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097BE427" w14:textId="77777777" w:rsidTr="007C2476">
        <w:tc>
          <w:tcPr>
            <w:tcW w:w="1696" w:type="dxa"/>
            <w:gridSpan w:val="2"/>
            <w:vMerge/>
            <w:shd w:val="clear" w:color="auto" w:fill="auto"/>
          </w:tcPr>
          <w:p w14:paraId="7A86CEC2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6DBB8" w14:textId="15B11E4F" w:rsidR="00EC161B" w:rsidRPr="00C612D9" w:rsidRDefault="00EC161B">
            <w:pPr>
              <w:pStyle w:val="aff3"/>
              <w:widowControl w:val="0"/>
              <w:numPr>
                <w:ilvl w:val="0"/>
                <w:numId w:val="9"/>
              </w:numPr>
              <w:spacing w:line="276" w:lineRule="auto"/>
              <w:ind w:leftChars="0"/>
              <w:contextualSpacing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互動教學</w:t>
            </w:r>
            <w:r w:rsidRPr="00C612D9">
              <w:rPr>
                <w:rFonts w:eastAsia="新細明體"/>
                <w:lang w:eastAsia="zh-TW"/>
              </w:rPr>
              <w:t>：配合「</w:t>
            </w:r>
            <w:r w:rsidRPr="00C612D9">
              <w:rPr>
                <w:rFonts w:eastAsia="新細明體"/>
                <w:color w:val="0000FF"/>
                <w:lang w:eastAsia="zh-TW"/>
              </w:rPr>
              <w:t>工作紙三：他們是誰？</w:t>
            </w:r>
            <w:r w:rsidRPr="00C612D9">
              <w:rPr>
                <w:rFonts w:eastAsia="新細明體"/>
                <w:lang w:eastAsia="zh-TW"/>
              </w:rPr>
              <w:t>」，讓學生認識香港三個主要</w:t>
            </w:r>
            <w:r w:rsidR="00A02977" w:rsidRPr="00C612D9">
              <w:rPr>
                <w:rFonts w:eastAsia="新細明體"/>
                <w:lang w:eastAsia="zh-TW"/>
              </w:rPr>
              <w:t>的</w:t>
            </w:r>
            <w:r w:rsidRPr="00C612D9">
              <w:rPr>
                <w:rFonts w:eastAsia="新細明體"/>
                <w:color w:val="000000"/>
                <w:lang w:eastAsia="zh-TW"/>
              </w:rPr>
              <w:t>少數族裔</w:t>
            </w:r>
            <w:r w:rsidRPr="00C612D9">
              <w:rPr>
                <w:rFonts w:eastAsia="新細明體"/>
                <w:lang w:eastAsia="zh-TW"/>
              </w:rPr>
              <w:t>。</w:t>
            </w:r>
          </w:p>
        </w:tc>
        <w:tc>
          <w:tcPr>
            <w:tcW w:w="1247" w:type="dxa"/>
            <w:shd w:val="clear" w:color="auto" w:fill="auto"/>
          </w:tcPr>
          <w:p w14:paraId="2217E368" w14:textId="77777777" w:rsidR="00EC161B" w:rsidRPr="00C612D9" w:rsidRDefault="00EC161B" w:rsidP="0074610B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strike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15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68E9CC54" w14:textId="77777777" w:rsidTr="007C2476">
        <w:tc>
          <w:tcPr>
            <w:tcW w:w="1696" w:type="dxa"/>
            <w:gridSpan w:val="2"/>
            <w:vMerge/>
            <w:shd w:val="clear" w:color="auto" w:fill="auto"/>
          </w:tcPr>
          <w:p w14:paraId="70EC57B3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ED5C53" w14:textId="77777777" w:rsidR="00EC161B" w:rsidRPr="00C612D9" w:rsidRDefault="00EC161B" w:rsidP="0074610B">
            <w:pPr>
              <w:pStyle w:val="aff3"/>
              <w:widowControl w:val="0"/>
              <w:numPr>
                <w:ilvl w:val="0"/>
                <w:numId w:val="9"/>
              </w:numPr>
              <w:spacing w:line="276" w:lineRule="auto"/>
              <w:ind w:leftChars="0"/>
              <w:contextualSpacing/>
              <w:rPr>
                <w:rFonts w:eastAsia="新細明體"/>
                <w:color w:val="000000"/>
                <w:lang w:eastAsia="zh-TW"/>
              </w:rPr>
            </w:pPr>
            <w:r w:rsidRPr="00C612D9">
              <w:rPr>
                <w:rFonts w:eastAsia="新細明體"/>
                <w:b/>
                <w:color w:val="000000"/>
                <w:lang w:eastAsia="zh-TW"/>
              </w:rPr>
              <w:t>小組討論：</w:t>
            </w:r>
            <w:r w:rsidRPr="00C612D9">
              <w:rPr>
                <w:rFonts w:eastAsia="新細明體"/>
                <w:lang w:eastAsia="zh-TW"/>
              </w:rPr>
              <w:t>學生在小組內討論</w:t>
            </w:r>
            <w:r w:rsidRPr="00C612D9">
              <w:rPr>
                <w:rFonts w:eastAsia="新細明體"/>
                <w:color w:val="000000"/>
                <w:lang w:eastAsia="zh-TW"/>
              </w:rPr>
              <w:t>少數族裔在就業、教育、日常生活、文化認同方面所面對的困難，</w:t>
            </w:r>
            <w:r w:rsidRPr="00C612D9">
              <w:rPr>
                <w:rFonts w:eastAsia="新細明體"/>
                <w:lang w:eastAsia="zh-TW"/>
              </w:rPr>
              <w:t>並完成「</w:t>
            </w:r>
            <w:r w:rsidRPr="00C612D9">
              <w:rPr>
                <w:rFonts w:eastAsia="新細明體"/>
                <w:color w:val="0000FF"/>
                <w:lang w:eastAsia="zh-TW"/>
              </w:rPr>
              <w:t>工作紙四：少數族裔在香港生活面對的困難</w:t>
            </w:r>
            <w:r w:rsidRPr="00C612D9">
              <w:rPr>
                <w:rFonts w:eastAsia="新細明體"/>
                <w:lang w:eastAsia="zh-TW"/>
              </w:rPr>
              <w:t>」。</w:t>
            </w:r>
          </w:p>
        </w:tc>
        <w:tc>
          <w:tcPr>
            <w:tcW w:w="1247" w:type="dxa"/>
            <w:shd w:val="clear" w:color="auto" w:fill="auto"/>
          </w:tcPr>
          <w:p w14:paraId="6DFB9E03" w14:textId="77777777" w:rsidR="00EC161B" w:rsidRPr="00C612D9" w:rsidRDefault="00EC161B" w:rsidP="0074610B">
            <w:pPr>
              <w:widowControl w:val="0"/>
              <w:spacing w:line="276" w:lineRule="auto"/>
              <w:contextualSpacing/>
              <w:rPr>
                <w:rFonts w:eastAsia="新細明體"/>
                <w:strike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20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4078B750" w14:textId="77777777" w:rsidTr="007C2476">
        <w:tc>
          <w:tcPr>
            <w:tcW w:w="1696" w:type="dxa"/>
            <w:gridSpan w:val="2"/>
            <w:vMerge/>
            <w:shd w:val="clear" w:color="auto" w:fill="auto"/>
          </w:tcPr>
          <w:p w14:paraId="6C509A70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41B86A" w14:textId="12BECCD2" w:rsidR="00EC161B" w:rsidRPr="00461C06" w:rsidRDefault="00EC161B" w:rsidP="00966330">
            <w:pPr>
              <w:pStyle w:val="aff3"/>
              <w:widowControl w:val="0"/>
              <w:numPr>
                <w:ilvl w:val="0"/>
                <w:numId w:val="9"/>
              </w:numPr>
              <w:spacing w:line="276" w:lineRule="auto"/>
              <w:ind w:leftChars="0"/>
              <w:contextualSpacing/>
              <w:rPr>
                <w:rFonts w:eastAsia="新細明體"/>
                <w:b/>
                <w:lang w:eastAsia="zh-TW"/>
              </w:rPr>
            </w:pPr>
            <w:r w:rsidRPr="00461C06">
              <w:rPr>
                <w:rFonts w:eastAsia="新細明體"/>
                <w:b/>
                <w:lang w:eastAsia="zh-TW"/>
              </w:rPr>
              <w:t>互動教學</w:t>
            </w:r>
            <w:r w:rsidRPr="00461C06">
              <w:rPr>
                <w:rFonts w:eastAsia="新細明體"/>
                <w:lang w:eastAsia="zh-TW"/>
              </w:rPr>
              <w:t>：</w:t>
            </w:r>
            <w:r w:rsidR="000061A0" w:rsidRPr="00461C06">
              <w:rPr>
                <w:rFonts w:eastAsia="新細明體" w:hint="eastAsia"/>
                <w:lang w:eastAsia="zh-TW"/>
              </w:rPr>
              <w:t>先播放「三分鐘概念」</w:t>
            </w:r>
            <w:r w:rsidR="00966330" w:rsidRPr="00461C06">
              <w:rPr>
                <w:rFonts w:eastAsia="新細明體" w:hint="eastAsia"/>
                <w:lang w:eastAsia="zh-TW"/>
              </w:rPr>
              <w:t>動畫</w:t>
            </w:r>
            <w:r w:rsidR="000061A0" w:rsidRPr="00461C06">
              <w:rPr>
                <w:rFonts w:eastAsia="新細明體" w:hint="eastAsia"/>
                <w:lang w:eastAsia="zh-TW"/>
              </w:rPr>
              <w:t>視像片段：「多元共融」，再由教師進一步解釋及說明，讓學生了解甚麼是「多元共融」。然後</w:t>
            </w:r>
            <w:r w:rsidRPr="00461C06">
              <w:rPr>
                <w:rFonts w:eastAsia="新細明體"/>
                <w:lang w:eastAsia="zh-TW"/>
              </w:rPr>
              <w:t>配合「</w:t>
            </w:r>
            <w:r w:rsidRPr="00461C06">
              <w:rPr>
                <w:rFonts w:eastAsia="新細明體"/>
                <w:color w:val="0000FF"/>
                <w:lang w:eastAsia="zh-TW"/>
              </w:rPr>
              <w:t>工作紙五：建構多元共融的社會</w:t>
            </w:r>
            <w:r w:rsidRPr="00461C06">
              <w:rPr>
                <w:rFonts w:eastAsia="新細明體"/>
                <w:lang w:eastAsia="zh-TW"/>
              </w:rPr>
              <w:t>」，讓學生認識政府或非政府組織在建構多元共融社會方面推行的政策</w:t>
            </w:r>
            <w:r w:rsidR="005A67CC" w:rsidRPr="00461C06">
              <w:rPr>
                <w:rFonts w:eastAsia="新細明體" w:hint="eastAsia"/>
                <w:lang w:eastAsia="zh-TW"/>
              </w:rPr>
              <w:t>／</w:t>
            </w:r>
            <w:r w:rsidRPr="00461C06">
              <w:rPr>
                <w:rFonts w:eastAsia="新細明體"/>
                <w:lang w:eastAsia="zh-TW"/>
              </w:rPr>
              <w:t>措施。</w:t>
            </w:r>
            <w:r w:rsidR="0005400E" w:rsidRPr="00461C06">
              <w:rPr>
                <w:rFonts w:eastAsia="新細明體" w:hint="eastAsia"/>
                <w:lang w:eastAsia="zh-TW"/>
              </w:rPr>
              <w:t>如課堂時間不足，可著學生分組，以每組負責一項資料，完成</w:t>
            </w:r>
            <w:r w:rsidR="0005400E" w:rsidRPr="00461C06">
              <w:rPr>
                <w:rFonts w:eastAsia="新細明體" w:hint="eastAsia"/>
                <w:color w:val="0000FF"/>
                <w:lang w:eastAsia="zh-TW"/>
              </w:rPr>
              <w:t>工作紙五。</w:t>
            </w:r>
          </w:p>
        </w:tc>
        <w:tc>
          <w:tcPr>
            <w:tcW w:w="1247" w:type="dxa"/>
            <w:shd w:val="clear" w:color="auto" w:fill="auto"/>
          </w:tcPr>
          <w:p w14:paraId="534CB2EB" w14:textId="77777777" w:rsidR="00EC161B" w:rsidRPr="00C612D9" w:rsidRDefault="00EC161B" w:rsidP="0074610B">
            <w:pPr>
              <w:widowControl w:val="0"/>
              <w:spacing w:line="276" w:lineRule="auto"/>
              <w:contextualSpacing/>
              <w:rPr>
                <w:rFonts w:eastAsia="新細明體"/>
                <w:strike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20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</w:tc>
      </w:tr>
      <w:tr w:rsidR="00EC161B" w:rsidRPr="00C612D9" w14:paraId="64D4A09F" w14:textId="77777777" w:rsidTr="007C2476">
        <w:tc>
          <w:tcPr>
            <w:tcW w:w="1696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14:paraId="721D5F03" w14:textId="77777777" w:rsidR="00EC161B" w:rsidRPr="00C612D9" w:rsidRDefault="00EC161B" w:rsidP="0074610B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BD2E5F5" w14:textId="5C54297A" w:rsidR="00EC161B" w:rsidRPr="00C612D9" w:rsidRDefault="00EC161B" w:rsidP="003D3435">
            <w:pPr>
              <w:pStyle w:val="aff3"/>
              <w:widowControl w:val="0"/>
              <w:numPr>
                <w:ilvl w:val="0"/>
                <w:numId w:val="9"/>
              </w:numPr>
              <w:spacing w:line="276" w:lineRule="auto"/>
              <w:ind w:leftChars="0"/>
              <w:contextualSpacing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個人反思：</w:t>
            </w:r>
            <w:r w:rsidRPr="00C612D9">
              <w:rPr>
                <w:rFonts w:eastAsia="新細明體"/>
                <w:lang w:eastAsia="zh-TW"/>
              </w:rPr>
              <w:t>學生根據課堂所學和個人識見，完成「</w:t>
            </w:r>
            <w:r w:rsidRPr="00C612D9">
              <w:rPr>
                <w:rFonts w:eastAsia="新細明體"/>
                <w:color w:val="0000FF"/>
                <w:lang w:eastAsia="zh-TW"/>
              </w:rPr>
              <w:t>家課</w:t>
            </w:r>
            <w:r w:rsidRPr="00586F2F">
              <w:rPr>
                <w:rFonts w:eastAsia="新細明體"/>
                <w:color w:val="0000FF"/>
                <w:lang w:eastAsia="zh-TW"/>
              </w:rPr>
              <w:t>二</w:t>
            </w:r>
            <w:r w:rsidRPr="00C612D9">
              <w:rPr>
                <w:rFonts w:eastAsia="新細明體"/>
                <w:color w:val="0000FF"/>
                <w:lang w:eastAsia="zh-TW"/>
              </w:rPr>
              <w:t>：個人可如何出一分力建構多元共融的社會</w:t>
            </w:r>
            <w:r w:rsidR="003D3435" w:rsidRPr="003D3435">
              <w:rPr>
                <w:rFonts w:eastAsia="新細明體" w:hint="eastAsia"/>
                <w:color w:val="0000FF"/>
                <w:lang w:eastAsia="zh-TW"/>
              </w:rPr>
              <w:t>？</w:t>
            </w:r>
            <w:r w:rsidRPr="00C612D9">
              <w:rPr>
                <w:rFonts w:eastAsia="新細明體"/>
                <w:lang w:eastAsia="zh-TW"/>
              </w:rPr>
              <w:t>」</w:t>
            </w:r>
            <w:r w:rsidRPr="00C612D9">
              <w:rPr>
                <w:rFonts w:eastAsia="新細明體"/>
                <w:color w:val="000000"/>
                <w:lang w:eastAsia="zh-TW"/>
              </w:rPr>
              <w:t>。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</w:tcPr>
          <w:p w14:paraId="3BC5A53E" w14:textId="77777777" w:rsidR="003E4485" w:rsidRPr="00C612D9" w:rsidRDefault="003E4485" w:rsidP="003E4485">
            <w:pPr>
              <w:widowControl w:val="0"/>
              <w:spacing w:line="276" w:lineRule="auto"/>
              <w:contextualSpacing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5</w:t>
            </w:r>
            <w:r w:rsidRPr="00C612D9">
              <w:rPr>
                <w:rFonts w:eastAsia="新細明體"/>
                <w:lang w:eastAsia="zh-TW"/>
              </w:rPr>
              <w:t>分鐘</w:t>
            </w:r>
          </w:p>
          <w:p w14:paraId="0F4F008B" w14:textId="2A4BB3E8" w:rsidR="00EC161B" w:rsidRPr="001B72C9" w:rsidRDefault="00A02977" w:rsidP="003E4485">
            <w:pPr>
              <w:widowControl w:val="0"/>
              <w:spacing w:line="276" w:lineRule="auto"/>
              <w:ind w:left="34"/>
              <w:contextualSpacing/>
              <w:rPr>
                <w:rFonts w:eastAsia="新細明體"/>
                <w:b/>
                <w:strike/>
                <w:sz w:val="22"/>
                <w:szCs w:val="22"/>
                <w:lang w:val="en-US" w:eastAsia="zh-TW"/>
              </w:rPr>
            </w:pPr>
            <w:r>
              <w:rPr>
                <w:rFonts w:eastAsia="新細明體" w:hint="eastAsia"/>
                <w:lang w:eastAsia="zh-TW"/>
              </w:rPr>
              <w:t>（</w:t>
            </w:r>
            <w:r w:rsidR="003E4485" w:rsidRPr="00C612D9">
              <w:rPr>
                <w:rFonts w:eastAsia="新細明體"/>
                <w:lang w:eastAsia="zh-TW"/>
              </w:rPr>
              <w:t>由</w:t>
            </w:r>
            <w:r w:rsidR="009E15D0">
              <w:rPr>
                <w:rFonts w:eastAsia="新細明體"/>
                <w:lang w:eastAsia="zh-TW"/>
              </w:rPr>
              <w:t>教師</w:t>
            </w:r>
            <w:r w:rsidR="003E4485" w:rsidRPr="00C612D9">
              <w:rPr>
                <w:rFonts w:eastAsia="新細明體"/>
                <w:lang w:eastAsia="zh-TW"/>
              </w:rPr>
              <w:t>講解家課要求</w:t>
            </w:r>
            <w:r>
              <w:rPr>
                <w:rFonts w:eastAsia="新細明體" w:hint="eastAsia"/>
                <w:lang w:eastAsia="zh-TW"/>
              </w:rPr>
              <w:t>）</w:t>
            </w:r>
          </w:p>
        </w:tc>
      </w:tr>
      <w:tr w:rsidR="001B2B37" w:rsidRPr="00C612D9" w14:paraId="53DC7E2C" w14:textId="77777777" w:rsidTr="007C2476">
        <w:tc>
          <w:tcPr>
            <w:tcW w:w="169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C22E295" w14:textId="28A26BFA" w:rsidR="001B2B37" w:rsidRPr="00C612D9" w:rsidRDefault="001B2B37" w:rsidP="009C1794">
            <w:pPr>
              <w:spacing w:line="276" w:lineRule="auto"/>
              <w:rPr>
                <w:rFonts w:eastAsia="新細明體"/>
                <w:b/>
                <w:bCs/>
              </w:rPr>
            </w:pPr>
            <w:r w:rsidRPr="00C612D9">
              <w:rPr>
                <w:rFonts w:eastAsia="新細明體"/>
                <w:b/>
                <w:bCs/>
              </w:rPr>
              <w:t>學與教資源：</w:t>
            </w:r>
          </w:p>
        </w:tc>
        <w:tc>
          <w:tcPr>
            <w:tcW w:w="6776" w:type="dxa"/>
            <w:gridSpan w:val="4"/>
            <w:shd w:val="clear" w:color="auto" w:fill="auto"/>
          </w:tcPr>
          <w:p w14:paraId="715B3A67" w14:textId="217A7DC6" w:rsidR="001B2B37" w:rsidRPr="00C612D9" w:rsidRDefault="001B2B37" w:rsidP="0068730E">
            <w:pPr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C612D9">
              <w:rPr>
                <w:rFonts w:eastAsia="新細明體"/>
                <w:color w:val="000000"/>
                <w:lang w:eastAsia="zh-TW"/>
              </w:rPr>
              <w:t>活動</w:t>
            </w:r>
            <w:r w:rsidR="00CD40FB" w:rsidRPr="00C612D9">
              <w:rPr>
                <w:rFonts w:eastAsia="新細明體"/>
                <w:color w:val="000000"/>
                <w:lang w:eastAsia="zh-TW"/>
              </w:rPr>
              <w:t>二及三</w:t>
            </w:r>
            <w:r w:rsidRPr="00C612D9">
              <w:rPr>
                <w:rFonts w:eastAsia="新細明體"/>
                <w:color w:val="000000"/>
                <w:lang w:eastAsia="zh-TW"/>
              </w:rPr>
              <w:t>；工作紙三、四及五；</w:t>
            </w:r>
            <w:r w:rsidR="000061A0" w:rsidRPr="000061A0">
              <w:rPr>
                <w:rFonts w:eastAsia="新細明體" w:hint="eastAsia"/>
                <w:lang w:eastAsia="zh-TW"/>
              </w:rPr>
              <w:t>「三分鐘概念」</w:t>
            </w:r>
            <w:r w:rsidR="00966330" w:rsidRPr="00966330">
              <w:rPr>
                <w:rFonts w:eastAsia="新細明體" w:hint="eastAsia"/>
                <w:lang w:eastAsia="zh-TW"/>
              </w:rPr>
              <w:t>動畫</w:t>
            </w:r>
            <w:r w:rsidR="000061A0" w:rsidRPr="000061A0">
              <w:rPr>
                <w:rFonts w:eastAsia="新細明體" w:hint="eastAsia"/>
                <w:lang w:eastAsia="zh-TW"/>
              </w:rPr>
              <w:t>視像片段：「多元共融」</w:t>
            </w:r>
            <w:r w:rsidR="00E60AB7" w:rsidRPr="00E60AB7">
              <w:rPr>
                <w:rFonts w:eastAsia="新細明體" w:hint="eastAsia"/>
                <w:lang w:eastAsia="zh-TW"/>
              </w:rPr>
              <w:t>；</w:t>
            </w:r>
            <w:r w:rsidR="00E60AB7" w:rsidRPr="00E60AB7">
              <w:rPr>
                <w:rFonts w:eastAsia="新細明體" w:hint="eastAsia"/>
                <w:color w:val="000000"/>
                <w:lang w:eastAsia="zh-TW"/>
              </w:rPr>
              <w:t>附錄一、二及三</w:t>
            </w:r>
            <w:r w:rsidR="0068730E" w:rsidRPr="000061A0">
              <w:rPr>
                <w:rFonts w:eastAsia="新細明體" w:hint="eastAsia"/>
                <w:color w:val="000000"/>
                <w:lang w:eastAsia="zh-TW"/>
              </w:rPr>
              <w:t>；</w:t>
            </w:r>
            <w:r w:rsidR="0068730E" w:rsidRPr="00C612D9">
              <w:rPr>
                <w:rFonts w:eastAsia="新細明體"/>
                <w:color w:val="000000"/>
                <w:lang w:eastAsia="zh-TW"/>
              </w:rPr>
              <w:t>家課二</w:t>
            </w:r>
          </w:p>
        </w:tc>
      </w:tr>
    </w:tbl>
    <w:p w14:paraId="4CE14875" w14:textId="14208C4E" w:rsidR="00324B31" w:rsidRPr="007C2476" w:rsidRDefault="00324B31" w:rsidP="007C2476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C612D9">
        <w:rPr>
          <w:rFonts w:eastAsia="新細明體"/>
          <w:b/>
          <w:color w:val="C00000"/>
          <w:lang w:eastAsia="zh-TW"/>
        </w:rPr>
        <w:br w:type="page"/>
      </w:r>
      <w:r w:rsidR="00122F27">
        <w:rPr>
          <w:rFonts w:asciiTheme="minorEastAsia" w:eastAsiaTheme="minorEastAsia" w:hAnsiTheme="minorEastAsia" w:hint="eastAsia"/>
          <w:b/>
          <w:lang w:eastAsia="zh-HK"/>
        </w:rPr>
        <w:lastRenderedPageBreak/>
        <w:t>「香</w:t>
      </w:r>
      <w:r w:rsidR="00381025" w:rsidRPr="007C2476">
        <w:rPr>
          <w:rFonts w:asciiTheme="minorEastAsia" w:eastAsiaTheme="minorEastAsia" w:hAnsiTheme="minorEastAsia"/>
          <w:b/>
          <w:lang w:eastAsia="zh-TW"/>
        </w:rPr>
        <w:t>港作為</w:t>
      </w:r>
      <w:r w:rsidR="00381025" w:rsidRPr="007C2476">
        <w:rPr>
          <w:rFonts w:asciiTheme="minorEastAsia" w:eastAsiaTheme="minorEastAsia" w:hAnsiTheme="minorEastAsia" w:hint="eastAsia"/>
          <w:b/>
          <w:lang w:eastAsia="zh-TW"/>
        </w:rPr>
        <w:t>『</w:t>
      </w:r>
      <w:r w:rsidR="00381025" w:rsidRPr="007C2476">
        <w:rPr>
          <w:rFonts w:asciiTheme="minorEastAsia" w:eastAsiaTheme="minorEastAsia" w:hAnsiTheme="minorEastAsia"/>
          <w:b/>
          <w:lang w:eastAsia="zh-TW"/>
        </w:rPr>
        <w:t>全球城市</w:t>
      </w:r>
      <w:r w:rsidR="00381025" w:rsidRPr="007C2476">
        <w:rPr>
          <w:rFonts w:asciiTheme="minorEastAsia" w:eastAsiaTheme="minorEastAsia" w:hAnsiTheme="minorEastAsia" w:hint="eastAsia"/>
          <w:b/>
          <w:lang w:eastAsia="zh-TW"/>
        </w:rPr>
        <w:t>』</w:t>
      </w:r>
      <w:r w:rsidR="00381025" w:rsidRPr="007C2476">
        <w:rPr>
          <w:rFonts w:asciiTheme="minorEastAsia" w:eastAsiaTheme="minorEastAsia" w:hAnsiTheme="minorEastAsia"/>
          <w:b/>
          <w:lang w:eastAsia="zh-TW"/>
        </w:rPr>
        <w:t>的特徵</w:t>
      </w:r>
      <w:r w:rsidR="00381025" w:rsidRPr="007C2476">
        <w:rPr>
          <w:rFonts w:asciiTheme="minorEastAsia" w:eastAsiaTheme="minorEastAsia" w:hAnsiTheme="minorEastAsia" w:hint="eastAsia"/>
          <w:b/>
          <w:lang w:eastAsia="zh-TW"/>
        </w:rPr>
        <w:t>」（</w:t>
      </w:r>
      <w:r w:rsidRPr="007C2476">
        <w:rPr>
          <w:rFonts w:asciiTheme="minorEastAsia" w:eastAsiaTheme="minorEastAsia" w:hAnsiTheme="minorEastAsia"/>
          <w:b/>
          <w:lang w:eastAsia="zh-TW"/>
        </w:rPr>
        <w:t>第一及第二課節</w:t>
      </w:r>
      <w:r w:rsidR="00381025" w:rsidRPr="007C2476">
        <w:rPr>
          <w:rFonts w:asciiTheme="minorEastAsia" w:eastAsiaTheme="minorEastAsia" w:hAnsiTheme="minorEastAsia" w:hint="eastAsia"/>
          <w:b/>
          <w:lang w:eastAsia="zh-TW"/>
        </w:rPr>
        <w:t>）學與教材料：</w:t>
      </w:r>
    </w:p>
    <w:p w14:paraId="5F5CFC44" w14:textId="06D54324" w:rsidR="00521B30" w:rsidRPr="00C612D9" w:rsidRDefault="00521B30" w:rsidP="00324B31">
      <w:pPr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t>活動一</w:t>
      </w:r>
      <w:r w:rsidR="00C612D9">
        <w:rPr>
          <w:rFonts w:eastAsia="微軟正黑體" w:hint="eastAsia"/>
          <w:b/>
          <w:sz w:val="28"/>
          <w:szCs w:val="28"/>
          <w:lang w:eastAsia="zh-TW"/>
        </w:rPr>
        <w:t>／</w:t>
      </w:r>
      <w:r w:rsidR="00C612D9">
        <w:rPr>
          <w:rFonts w:eastAsia="微軟正黑體" w:hint="eastAsia"/>
          <w:b/>
          <w:sz w:val="28"/>
          <w:szCs w:val="28"/>
          <w:lang w:eastAsia="zh-HK"/>
        </w:rPr>
        <w:t>課前預習</w:t>
      </w:r>
      <w:r w:rsidRPr="00C612D9">
        <w:rPr>
          <w:rFonts w:eastAsia="微軟正黑體"/>
          <w:b/>
          <w:sz w:val="28"/>
          <w:szCs w:val="28"/>
          <w:lang w:eastAsia="zh-TW"/>
        </w:rPr>
        <w:t>：「全球城市」的特徵</w:t>
      </w:r>
    </w:p>
    <w:p w14:paraId="0D46B7D0" w14:textId="77777777" w:rsidR="00521B30" w:rsidRPr="00C612D9" w:rsidRDefault="00521B30" w:rsidP="0040745C">
      <w:pPr>
        <w:spacing w:line="276" w:lineRule="auto"/>
        <w:rPr>
          <w:rFonts w:eastAsia="新細明體"/>
          <w:lang w:eastAsia="zh-TW"/>
        </w:rPr>
      </w:pPr>
    </w:p>
    <w:p w14:paraId="6D066ABF" w14:textId="617E1F90" w:rsidR="00324B31" w:rsidRPr="00C612D9" w:rsidRDefault="00324B31" w:rsidP="0040745C">
      <w:pPr>
        <w:spacing w:line="276" w:lineRule="auto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同學分組觀看以下與各城市有關的片段，</w:t>
      </w:r>
      <w:r w:rsidRPr="00C612D9">
        <w:rPr>
          <w:rFonts w:eastAsia="新細明體"/>
          <w:color w:val="000000"/>
          <w:lang w:eastAsia="zh-TW"/>
        </w:rPr>
        <w:t>簡介</w:t>
      </w:r>
      <w:r w:rsidRPr="00C612D9">
        <w:rPr>
          <w:rFonts w:eastAsia="新細明體"/>
          <w:lang w:eastAsia="zh-TW"/>
        </w:rPr>
        <w:t>一下你對這些城市的印象。</w:t>
      </w:r>
    </w:p>
    <w:p w14:paraId="29B97B32" w14:textId="77777777" w:rsidR="009C4522" w:rsidRDefault="009C4522" w:rsidP="0040745C">
      <w:pPr>
        <w:spacing w:line="276" w:lineRule="auto"/>
        <w:rPr>
          <w:rFonts w:eastAsia="新細明體"/>
          <w:lang w:eastAsia="zh-TW"/>
        </w:rPr>
      </w:pPr>
    </w:p>
    <w:p w14:paraId="5BAF1405" w14:textId="4BB7E5BC" w:rsidR="007A2606" w:rsidRDefault="009C4522" w:rsidP="0040745C">
      <w:pPr>
        <w:spacing w:line="276" w:lineRule="auto"/>
        <w:rPr>
          <w:rFonts w:eastAsia="新細明體"/>
          <w:lang w:eastAsia="zh-TW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2856BD5" wp14:editId="7DA0464A">
                <wp:simplePos x="0" y="0"/>
                <wp:positionH relativeFrom="column">
                  <wp:posOffset>4046220</wp:posOffset>
                </wp:positionH>
                <wp:positionV relativeFrom="paragraph">
                  <wp:posOffset>205105</wp:posOffset>
                </wp:positionV>
                <wp:extent cx="1799590" cy="1897380"/>
                <wp:effectExtent l="0" t="0" r="10160" b="26670"/>
                <wp:wrapSquare wrapText="bothSides"/>
                <wp:docPr id="300" name="圓角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9590" cy="18973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53F00F6" w14:textId="0F42EAA5" w:rsidR="00A02977" w:rsidRPr="00AD665E" w:rsidRDefault="00A02977" w:rsidP="007A2606">
                            <w:pPr>
                              <w:spacing w:after="120"/>
                              <w:jc w:val="both"/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52"/>
                                <w:szCs w:val="52"/>
                                <w:lang w:val="en-US" w:eastAsia="zh-TW"/>
                              </w:rPr>
                              <w:drawing>
                                <wp:inline distT="0" distB="0" distL="0" distR="0" wp14:anchorId="0382BA09" wp14:editId="49279C92">
                                  <wp:extent cx="396000" cy="489600"/>
                                  <wp:effectExtent l="0" t="0" r="4445" b="5715"/>
                                  <wp:docPr id="9" name="圖片 9" descr="C:\Users\Cherry\AppData\Local\Microsoft\Windows\INetCache\Content.MSO\D421964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herry\AppData\Local\Microsoft\Windows\INetCache\Content.MSO\D421964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000" cy="48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教</w:t>
                            </w:r>
                            <w:r w:rsidRPr="00AD665E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師可利用電子程式，例如</w:t>
                            </w:r>
                            <w:proofErr w:type="spellStart"/>
                            <w:r w:rsidRPr="00AD665E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Nearpod</w:t>
                            </w:r>
                            <w:proofErr w:type="spellEnd"/>
                            <w:r w:rsidRPr="00AD665E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，</w:t>
                            </w:r>
                            <w:r w:rsidRPr="00AD665E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收集學生的意見。</w:t>
                            </w:r>
                          </w:p>
                          <w:p w14:paraId="34CCE1E5" w14:textId="15307411" w:rsidR="00A02977" w:rsidRPr="00AD665E" w:rsidRDefault="00A02977" w:rsidP="00E63743">
                            <w:pPr>
                              <w:jc w:val="both"/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教</w:t>
                            </w:r>
                            <w:r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師</w:t>
                            </w:r>
                            <w:r w:rsidRPr="00AD665E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亦可將此活動轉為課前預習</w:t>
                            </w:r>
                            <w:r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，</w:t>
                            </w:r>
                            <w:r w:rsidRPr="00AD665E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以</w:t>
                            </w:r>
                            <w:proofErr w:type="spellStart"/>
                            <w:r w:rsidRPr="00AD665E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E</w:t>
                            </w:r>
                            <w:r w:rsidRPr="00AD665E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dpuzzle</w:t>
                            </w:r>
                            <w:proofErr w:type="spellEnd"/>
                            <w:r w:rsidRPr="00AD665E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觀看片段並完成問題。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2856BD5" id="圓角矩形 300" o:spid="_x0000_s1027" style="position:absolute;margin-left:318.6pt;margin-top:16.15pt;width:141.7pt;height:149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" filled="f" strokecolor="red" strokeweight="2pt">
                <v:stroke dashstyle="1 1"/>
                <v:path arrowok="t"/>
                <v:textbox>
                  <w:txbxContent>
                    <w:p w14:paraId="553F00F6" w14:textId="0F42EAA5" w:rsidR="00A02977" w:rsidRPr="00AD665E" w:rsidRDefault="00A02977" w:rsidP="007A2606">
                      <w:pPr>
                        <w:spacing w:after="120"/>
                        <w:jc w:val="both"/>
                        <w:rPr>
                          <w:rFonts w:eastAsia="新細明體"/>
                          <w:color w:val="0070C0"/>
                          <w:sz w:val="22"/>
                          <w:szCs w:val="22"/>
                          <w:lang w:val="en-US" w:eastAsia="zh-TW"/>
                        </w:rPr>
                      </w:pPr>
                      <w:r>
                        <w:rPr>
                          <w:rFonts w:ascii="微軟正黑體" w:eastAsia="微軟正黑體" w:hAnsi="微軟正黑體"/>
                          <w:b/>
                          <w:noProof/>
                          <w:sz w:val="52"/>
                          <w:szCs w:val="52"/>
                          <w:lang w:val="en-US" w:eastAsia="zh-TW"/>
                        </w:rPr>
                        <w:drawing>
                          <wp:inline distT="0" distB="0" distL="0" distR="0" wp14:anchorId="0382BA09" wp14:editId="49279C92">
                            <wp:extent cx="396000" cy="489600"/>
                            <wp:effectExtent l="0" t="0" r="4445" b="5715"/>
                            <wp:docPr id="9" name="圖片 9" descr="C:\Users\Cherry\AppData\Local\Microsoft\Windows\INetCache\Content.MSO\D421964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herry\AppData\Local\Microsoft\Windows\INetCache\Content.MSO\D421964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000" cy="48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教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師可利用電子程式，例如</w:t>
                      </w:r>
                      <w:r w:rsidRPr="00AD665E"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  <w:t>Nearpod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，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收集學生的意見。</w:t>
                      </w:r>
                    </w:p>
                    <w:p w14:paraId="34CCE1E5" w14:textId="15307411" w:rsidR="00A02977" w:rsidRPr="00AD665E" w:rsidRDefault="00A02977" w:rsidP="00E63743">
                      <w:pPr>
                        <w:jc w:val="both"/>
                        <w:rPr>
                          <w:rFonts w:eastAsia="新細明體"/>
                          <w:color w:val="0070C0"/>
                          <w:sz w:val="22"/>
                          <w:szCs w:val="22"/>
                          <w:lang w:val="en-US" w:eastAsia="zh-TW"/>
                        </w:rPr>
                      </w:pPr>
                      <w:r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教</w:t>
                      </w:r>
                      <w:r>
                        <w:rPr>
                          <w:rFonts w:eastAsia="新細明體"/>
                          <w:color w:val="0070C0"/>
                          <w:sz w:val="22"/>
                          <w:szCs w:val="22"/>
                          <w:lang w:val="en-US" w:eastAsia="zh-TW"/>
                        </w:rPr>
                        <w:t>師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亦可將此活動轉為課前預習</w:t>
                      </w:r>
                      <w:r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，</w:t>
                      </w:r>
                      <w:r w:rsidRPr="00AD665E">
                        <w:rPr>
                          <w:rFonts w:eastAsia="新細明體"/>
                          <w:color w:val="0070C0"/>
                          <w:sz w:val="22"/>
                          <w:szCs w:val="22"/>
                          <w:lang w:val="en-US" w:eastAsia="zh-TW"/>
                        </w:rPr>
                        <w:t>以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E</w:t>
                      </w:r>
                      <w:r w:rsidRPr="00AD665E">
                        <w:rPr>
                          <w:rFonts w:eastAsia="新細明體"/>
                          <w:color w:val="0070C0"/>
                          <w:sz w:val="22"/>
                          <w:szCs w:val="22"/>
                          <w:lang w:val="en-US" w:eastAsia="zh-TW"/>
                        </w:rPr>
                        <w:t>dpuzzle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觀看片段並完成問題。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tbl>
      <w:tblPr>
        <w:tblStyle w:val="aff4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5807"/>
      </w:tblGrid>
      <w:tr w:rsidR="007A2606" w14:paraId="01FEB53A" w14:textId="77777777" w:rsidTr="007A2606">
        <w:tc>
          <w:tcPr>
            <w:tcW w:w="5807" w:type="dxa"/>
          </w:tcPr>
          <w:p w14:paraId="1CD98A48" w14:textId="77777777" w:rsidR="009C4522" w:rsidRDefault="009C4522" w:rsidP="007A2606">
            <w:pPr>
              <w:spacing w:line="276" w:lineRule="auto"/>
              <w:rPr>
                <w:rFonts w:eastAsia="新細明體"/>
                <w:sz w:val="24"/>
                <w:lang w:eastAsia="zh-TW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6CC7BA68" wp14:editId="1F90B7E5">
                  <wp:extent cx="853440" cy="701040"/>
                  <wp:effectExtent l="0" t="0" r="3810" b="3810"/>
                  <wp:docPr id="10" name="圖片 10" descr="C:\Users\Cherry\AppData\Local\Microsoft\Windows\INetCache\Content.MSO\172608F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rry\AppData\Local\Microsoft\Windows\INetCache\Content.MSO\172608F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8C0AA" w14:textId="1F766A52" w:rsidR="007A2606" w:rsidRPr="007A2606" w:rsidRDefault="007A2606" w:rsidP="007A2606">
            <w:pPr>
              <w:spacing w:line="276" w:lineRule="auto"/>
              <w:rPr>
                <w:rFonts w:eastAsia="新細明體"/>
                <w:color w:val="0070C0"/>
                <w:sz w:val="24"/>
                <w:lang w:eastAsia="zh-TW"/>
              </w:rPr>
            </w:pPr>
            <w:r w:rsidRPr="007A2606">
              <w:rPr>
                <w:rFonts w:eastAsia="新細明體"/>
                <w:sz w:val="24"/>
                <w:lang w:eastAsia="zh-TW"/>
              </w:rPr>
              <w:t>紐約</w:t>
            </w:r>
            <w:r w:rsidRPr="007A2606">
              <w:rPr>
                <w:rFonts w:eastAsia="新細明體"/>
                <w:color w:val="0070C0"/>
                <w:sz w:val="24"/>
                <w:lang w:eastAsia="zh-TW"/>
              </w:rPr>
              <w:t>https://www.youtube.com/user/nycvisit</w:t>
            </w:r>
          </w:p>
          <w:p w14:paraId="6953F5A0" w14:textId="3A9D1493" w:rsidR="007A2606" w:rsidRPr="007A2606" w:rsidRDefault="007A2606" w:rsidP="007A2606">
            <w:pPr>
              <w:spacing w:line="276" w:lineRule="auto"/>
              <w:rPr>
                <w:rFonts w:eastAsia="新細明體"/>
                <w:sz w:val="24"/>
                <w:lang w:eastAsia="zh-TW"/>
              </w:rPr>
            </w:pPr>
            <w:r w:rsidRPr="007A2606">
              <w:rPr>
                <w:rFonts w:eastAsia="新細明體"/>
                <w:sz w:val="24"/>
                <w:lang w:eastAsia="zh-TW"/>
              </w:rPr>
              <w:t>倫敦</w:t>
            </w:r>
            <w:r w:rsidRPr="007A2606">
              <w:rPr>
                <w:rFonts w:eastAsia="新細明體"/>
                <w:color w:val="0070C0"/>
                <w:sz w:val="24"/>
                <w:lang w:eastAsia="zh-TW"/>
              </w:rPr>
              <w:t>https://www.youtube.com/watch?v=L0r0VTos_wU</w:t>
            </w:r>
          </w:p>
          <w:p w14:paraId="5502D9FC" w14:textId="772B4AB1" w:rsidR="007A2606" w:rsidRPr="007A2606" w:rsidRDefault="007A2606" w:rsidP="007A2606">
            <w:pPr>
              <w:spacing w:line="276" w:lineRule="auto"/>
              <w:rPr>
                <w:rFonts w:eastAsia="新細明體"/>
                <w:color w:val="0070C0"/>
                <w:sz w:val="24"/>
                <w:lang w:eastAsia="zh-TW"/>
              </w:rPr>
            </w:pPr>
            <w:r w:rsidRPr="007A2606">
              <w:rPr>
                <w:rFonts w:eastAsia="新細明體"/>
                <w:sz w:val="24"/>
                <w:lang w:eastAsia="zh-TW"/>
              </w:rPr>
              <w:t>巴黎</w:t>
            </w:r>
            <w:r w:rsidRPr="007A2606">
              <w:rPr>
                <w:rFonts w:eastAsia="新細明體"/>
                <w:color w:val="0070C0"/>
                <w:sz w:val="24"/>
                <w:lang w:eastAsia="zh-TW"/>
              </w:rPr>
              <w:t>https://www.youtube.com/watch?v=B-8fXb8tts0</w:t>
            </w:r>
          </w:p>
          <w:p w14:paraId="697170BC" w14:textId="7C7F7D7D" w:rsidR="007A2606" w:rsidRPr="007A2606" w:rsidRDefault="007A2606" w:rsidP="007A2606">
            <w:pPr>
              <w:spacing w:line="276" w:lineRule="auto"/>
              <w:rPr>
                <w:rFonts w:eastAsia="新細明體"/>
                <w:color w:val="0070C0"/>
                <w:sz w:val="24"/>
                <w:lang w:eastAsia="zh-TW"/>
              </w:rPr>
            </w:pPr>
            <w:r w:rsidRPr="007A2606">
              <w:rPr>
                <w:rFonts w:eastAsia="新細明體"/>
                <w:sz w:val="24"/>
                <w:lang w:eastAsia="zh-TW"/>
              </w:rPr>
              <w:t>東京</w:t>
            </w:r>
            <w:r w:rsidRPr="007A2606">
              <w:rPr>
                <w:rFonts w:eastAsia="新細明體"/>
                <w:color w:val="0070C0"/>
                <w:sz w:val="24"/>
                <w:lang w:eastAsia="zh-TW"/>
              </w:rPr>
              <w:t>https://www.youtube.com/watch?v=WLIv7HnZ_fE</w:t>
            </w:r>
          </w:p>
          <w:p w14:paraId="5CF36F39" w14:textId="221F233B" w:rsidR="007A2606" w:rsidRPr="007A2606" w:rsidRDefault="007A2606" w:rsidP="0040745C">
            <w:pPr>
              <w:spacing w:line="276" w:lineRule="auto"/>
              <w:rPr>
                <w:rFonts w:eastAsia="新細明體"/>
                <w:color w:val="0070C0"/>
                <w:sz w:val="24"/>
                <w:lang w:eastAsia="zh-TW"/>
              </w:rPr>
            </w:pPr>
            <w:r w:rsidRPr="007A2606">
              <w:rPr>
                <w:rFonts w:eastAsia="新細明體"/>
                <w:sz w:val="24"/>
                <w:lang w:eastAsia="zh-TW"/>
              </w:rPr>
              <w:t>香港</w:t>
            </w:r>
            <w:r w:rsidRPr="007A2606">
              <w:rPr>
                <w:rFonts w:eastAsia="新細明體"/>
                <w:color w:val="0070C0"/>
                <w:sz w:val="24"/>
                <w:lang w:eastAsia="zh-TW"/>
              </w:rPr>
              <w:t>https://www.youtube.com/watch?v=Gs9LlWxM9Z8</w:t>
            </w:r>
          </w:p>
        </w:tc>
      </w:tr>
    </w:tbl>
    <w:p w14:paraId="2A3A0677" w14:textId="2C1E0995" w:rsidR="00324B31" w:rsidRDefault="00324B31" w:rsidP="0040745C">
      <w:pPr>
        <w:spacing w:line="276" w:lineRule="auto"/>
        <w:rPr>
          <w:rFonts w:eastAsia="新細明體"/>
          <w:lang w:eastAsia="zh-TW"/>
        </w:rPr>
      </w:pPr>
    </w:p>
    <w:p w14:paraId="7C006A40" w14:textId="77777777" w:rsidR="007A2606" w:rsidRPr="00C612D9" w:rsidRDefault="007A2606" w:rsidP="0040745C">
      <w:pPr>
        <w:spacing w:line="276" w:lineRule="auto"/>
        <w:rPr>
          <w:rFonts w:eastAsia="新細明體"/>
          <w:lang w:eastAsia="zh-TW"/>
        </w:rPr>
      </w:pPr>
    </w:p>
    <w:p w14:paraId="52DC5EDB" w14:textId="701DF65B" w:rsidR="001B72C9" w:rsidRPr="00461C06" w:rsidRDefault="001B72C9" w:rsidP="0040745C">
      <w:pPr>
        <w:spacing w:line="276" w:lineRule="auto"/>
        <w:rPr>
          <w:rFonts w:eastAsia="新細明體"/>
          <w:lang w:eastAsia="zh-TW"/>
        </w:rPr>
      </w:pPr>
      <w:r w:rsidRPr="00461C06">
        <w:rPr>
          <w:rFonts w:eastAsia="新細明體" w:hint="eastAsia"/>
          <w:lang w:eastAsia="zh-TW"/>
        </w:rPr>
        <w:t>你會怎樣形容</w:t>
      </w:r>
      <w:r w:rsidR="0071008A" w:rsidRPr="00461C06">
        <w:rPr>
          <w:rFonts w:eastAsia="新細明體"/>
          <w:lang w:eastAsia="zh-TW"/>
        </w:rPr>
        <w:t>這些城市</w:t>
      </w:r>
      <w:r w:rsidRPr="00461C06">
        <w:rPr>
          <w:rFonts w:eastAsia="新細明體" w:hint="eastAsia"/>
          <w:lang w:eastAsia="zh-TW"/>
        </w:rPr>
        <w:t>？</w:t>
      </w:r>
    </w:p>
    <w:p w14:paraId="38D549FD" w14:textId="77777777" w:rsidR="001B72C9" w:rsidRPr="00461C06" w:rsidRDefault="001B72C9" w:rsidP="0040745C">
      <w:pPr>
        <w:spacing w:line="276" w:lineRule="auto"/>
        <w:rPr>
          <w:rFonts w:eastAsia="新細明體"/>
          <w:lang w:eastAsia="zh-TW"/>
        </w:rPr>
      </w:pPr>
    </w:p>
    <w:p w14:paraId="15C91210" w14:textId="45791AE2" w:rsidR="00324B31" w:rsidRPr="00C612D9" w:rsidRDefault="0071008A" w:rsidP="0040745C">
      <w:pPr>
        <w:spacing w:line="276" w:lineRule="auto"/>
        <w:rPr>
          <w:rFonts w:eastAsia="新細明體"/>
          <w:color w:val="000000"/>
          <w:lang w:eastAsia="zh-TW"/>
        </w:rPr>
      </w:pPr>
      <w:r w:rsidRPr="00461C06">
        <w:rPr>
          <w:rFonts w:eastAsia="新細明體"/>
          <w:lang w:eastAsia="zh-TW"/>
        </w:rPr>
        <w:t>這些城市</w:t>
      </w:r>
      <w:r w:rsidR="001B72C9" w:rsidRPr="00461C06">
        <w:rPr>
          <w:rFonts w:eastAsia="新細明體" w:hint="eastAsia"/>
          <w:lang w:eastAsia="zh-TW"/>
        </w:rPr>
        <w:t>是：</w:t>
      </w: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24B31" w:rsidRPr="00C612D9" w14:paraId="2C6CB1C6" w14:textId="77777777" w:rsidTr="00E62BA3">
        <w:tc>
          <w:tcPr>
            <w:tcW w:w="8529" w:type="dxa"/>
            <w:shd w:val="clear" w:color="auto" w:fill="auto"/>
          </w:tcPr>
          <w:p w14:paraId="5DC6BDD0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lang w:eastAsia="zh-TW"/>
              </w:rPr>
            </w:pPr>
          </w:p>
        </w:tc>
      </w:tr>
      <w:tr w:rsidR="00324B31" w:rsidRPr="00C612D9" w14:paraId="782523D2" w14:textId="77777777" w:rsidTr="00E62BA3">
        <w:tc>
          <w:tcPr>
            <w:tcW w:w="8529" w:type="dxa"/>
            <w:shd w:val="clear" w:color="auto" w:fill="auto"/>
          </w:tcPr>
          <w:p w14:paraId="60ECD145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lang w:eastAsia="zh-TW"/>
              </w:rPr>
            </w:pPr>
          </w:p>
        </w:tc>
      </w:tr>
      <w:tr w:rsidR="00324B31" w:rsidRPr="00C612D9" w14:paraId="71DFFD77" w14:textId="77777777" w:rsidTr="00E62BA3">
        <w:tc>
          <w:tcPr>
            <w:tcW w:w="8529" w:type="dxa"/>
            <w:shd w:val="clear" w:color="auto" w:fill="auto"/>
          </w:tcPr>
          <w:p w14:paraId="43DC34BD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lang w:eastAsia="zh-TW"/>
              </w:rPr>
            </w:pPr>
          </w:p>
        </w:tc>
      </w:tr>
      <w:tr w:rsidR="00324B31" w:rsidRPr="00C612D9" w14:paraId="1092F126" w14:textId="77777777" w:rsidTr="00E62BA3">
        <w:tc>
          <w:tcPr>
            <w:tcW w:w="8529" w:type="dxa"/>
            <w:shd w:val="clear" w:color="auto" w:fill="auto"/>
          </w:tcPr>
          <w:p w14:paraId="390BB105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lang w:eastAsia="zh-TW"/>
              </w:rPr>
            </w:pPr>
          </w:p>
        </w:tc>
      </w:tr>
    </w:tbl>
    <w:p w14:paraId="7039FA98" w14:textId="77777777" w:rsidR="00324B31" w:rsidRPr="00C612D9" w:rsidRDefault="00324B31" w:rsidP="00324B31">
      <w:pPr>
        <w:widowControl w:val="0"/>
        <w:spacing w:afterLines="50" w:after="120" w:line="400" w:lineRule="exact"/>
        <w:rPr>
          <w:rFonts w:eastAsia="新細明體"/>
          <w:kern w:val="2"/>
          <w:lang w:eastAsia="zh-HK"/>
        </w:rPr>
      </w:pPr>
    </w:p>
    <w:p w14:paraId="7B4F9778" w14:textId="77777777" w:rsidR="00521B30" w:rsidRPr="00C612D9" w:rsidRDefault="00521B30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br w:type="page"/>
      </w:r>
    </w:p>
    <w:p w14:paraId="3772D958" w14:textId="44042A39" w:rsidR="00324B31" w:rsidRPr="00C612D9" w:rsidRDefault="00FD4877" w:rsidP="00324B31">
      <w:pPr>
        <w:rPr>
          <w:rFonts w:eastAsia="微軟正黑體"/>
          <w:b/>
          <w:sz w:val="28"/>
          <w:szCs w:val="28"/>
          <w:lang w:eastAsia="zh-TW"/>
        </w:rPr>
      </w:pPr>
      <w:r>
        <w:rPr>
          <w:rFonts w:eastAsia="微軟正黑體"/>
          <w:b/>
          <w:noProof/>
          <w:sz w:val="28"/>
          <w:szCs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D4AC2A" wp14:editId="737947FC">
                <wp:simplePos x="0" y="0"/>
                <wp:positionH relativeFrom="margin">
                  <wp:align>right</wp:align>
                </wp:positionH>
                <wp:positionV relativeFrom="paragraph">
                  <wp:posOffset>-552450</wp:posOffset>
                </wp:positionV>
                <wp:extent cx="2673350" cy="853440"/>
                <wp:effectExtent l="0" t="0" r="12700" b="22860"/>
                <wp:wrapNone/>
                <wp:docPr id="70" name="矩形: 圓角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350" cy="8534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3878C" w14:textId="56761B0A" w:rsidR="00A02977" w:rsidRPr="00FD4877" w:rsidRDefault="00A02977" w:rsidP="00FD4877">
                            <w:pPr>
                              <w:rPr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drawing>
                                <wp:inline distT="0" distB="0" distL="0" distR="0" wp14:anchorId="448F04EC" wp14:editId="3148F1EF">
                                  <wp:extent cx="534670" cy="370840"/>
                                  <wp:effectExtent l="0" t="0" r="0" b="0"/>
                                  <wp:docPr id="11" name="圖片 11" descr="C:\Users\Cherry\AppData\Local\Microsoft\Windows\INetCache\Content.MSO\A65C45D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rry\AppData\Local\Microsoft\Windows\INetCache\Content.MSO\A65C45D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70" cy="37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D4877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本工作紙難度較高，學生需要在網上尋找資料，需較多時間完成。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D4AC2A" id="矩形: 圓角 70" o:spid="_x0000_s1028" style="position:absolute;margin-left:159.3pt;margin-top:-43.5pt;width:210.5pt;height:67.2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" fillcolor="white [3212]" strokecolor="red" strokeweight="2pt">
                <v:stroke dashstyle="1 1"/>
                <v:textbox>
                  <w:txbxContent>
                    <w:p w14:paraId="7083878C" w14:textId="56761B0A" w:rsidR="00A02977" w:rsidRPr="00FD4877" w:rsidRDefault="00A02977" w:rsidP="00FD4877">
                      <w:pPr>
                        <w:rPr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hint="eastAsia"/>
                          <w:noProof/>
                          <w:color w:val="0070C0"/>
                          <w:sz w:val="22"/>
                          <w:szCs w:val="22"/>
                          <w:lang w:val="en-US" w:eastAsia="zh-TW"/>
                        </w:rPr>
                        <w:drawing>
                          <wp:inline distT="0" distB="0" distL="0" distR="0" wp14:anchorId="448F04EC" wp14:editId="3148F1EF">
                            <wp:extent cx="534670" cy="370840"/>
                            <wp:effectExtent l="0" t="0" r="0" b="0"/>
                            <wp:docPr id="11" name="圖片 11" descr="C:\Users\Cherry\AppData\Local\Microsoft\Windows\INetCache\Content.MSO\A65C45D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rry\AppData\Local\Microsoft\Windows\INetCache\Content.MSO\A65C45D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670" cy="37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D4877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本工作紙難度較高，學生需要在網上尋找資料，需較多時間完成。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B31" w:rsidRPr="00C612D9">
        <w:rPr>
          <w:rFonts w:eastAsia="微軟正黑體"/>
          <w:b/>
          <w:sz w:val="28"/>
          <w:szCs w:val="28"/>
          <w:lang w:eastAsia="zh-TW"/>
        </w:rPr>
        <w:t>工作紙一</w:t>
      </w:r>
      <w:r w:rsidR="002829FA">
        <w:rPr>
          <w:rFonts w:eastAsia="微軟正黑體" w:hint="eastAsia"/>
          <w:b/>
          <w:sz w:val="28"/>
          <w:szCs w:val="28"/>
          <w:lang w:eastAsia="zh-TW"/>
        </w:rPr>
        <w:t>ａ</w:t>
      </w:r>
      <w:r w:rsidR="00324B31" w:rsidRPr="00C612D9">
        <w:rPr>
          <w:rFonts w:eastAsia="微軟正黑體"/>
          <w:b/>
          <w:sz w:val="28"/>
          <w:szCs w:val="28"/>
          <w:lang w:eastAsia="zh-TW"/>
        </w:rPr>
        <w:t>：</w:t>
      </w:r>
      <w:r w:rsidR="00521B30" w:rsidRPr="00C612D9">
        <w:rPr>
          <w:rFonts w:eastAsia="微軟正黑體"/>
          <w:b/>
          <w:sz w:val="28"/>
          <w:szCs w:val="28"/>
          <w:lang w:eastAsia="zh-TW"/>
        </w:rPr>
        <w:t>「</w:t>
      </w:r>
      <w:r w:rsidR="00324B31" w:rsidRPr="00C612D9">
        <w:rPr>
          <w:rFonts w:eastAsia="微軟正黑體"/>
          <w:b/>
          <w:sz w:val="28"/>
          <w:szCs w:val="28"/>
          <w:lang w:eastAsia="zh-TW"/>
        </w:rPr>
        <w:t>全球城市</w:t>
      </w:r>
      <w:r w:rsidR="00521B30" w:rsidRPr="00C612D9">
        <w:rPr>
          <w:rFonts w:eastAsia="微軟正黑體"/>
          <w:b/>
          <w:kern w:val="2"/>
          <w:sz w:val="28"/>
          <w:szCs w:val="28"/>
          <w:lang w:val="en-US" w:eastAsia="zh-TW"/>
        </w:rPr>
        <w:t>」</w:t>
      </w:r>
    </w:p>
    <w:p w14:paraId="1BC7DE5F" w14:textId="77777777" w:rsidR="00521B30" w:rsidRPr="00C612D9" w:rsidRDefault="00521B30" w:rsidP="0040745C">
      <w:pPr>
        <w:widowControl w:val="0"/>
        <w:spacing w:line="276" w:lineRule="auto"/>
        <w:rPr>
          <w:rFonts w:eastAsia="新細明體"/>
          <w:kern w:val="2"/>
          <w:lang w:val="en-US" w:eastAsia="zh-HK"/>
        </w:rPr>
      </w:pPr>
    </w:p>
    <w:p w14:paraId="5DAAA9FE" w14:textId="3D01ADC0" w:rsidR="00324B31" w:rsidRDefault="00324B31" w:rsidP="00E35AA8">
      <w:pPr>
        <w:widowControl w:val="0"/>
        <w:spacing w:line="276" w:lineRule="auto"/>
        <w:rPr>
          <w:rFonts w:eastAsia="新細明體"/>
          <w:kern w:val="2"/>
          <w:lang w:val="en-US" w:eastAsia="zh-HK"/>
        </w:rPr>
      </w:pPr>
      <w:r w:rsidRPr="00C612D9">
        <w:rPr>
          <w:rFonts w:eastAsia="新細明體"/>
          <w:kern w:val="2"/>
          <w:lang w:val="en-US" w:eastAsia="zh-HK"/>
        </w:rPr>
        <w:t>全球知名顧問公司科爾尼</w:t>
      </w:r>
      <w:r w:rsidR="00FB0243">
        <w:rPr>
          <w:rFonts w:eastAsia="新細明體" w:hint="eastAsia"/>
          <w:kern w:val="2"/>
          <w:lang w:val="en-US" w:eastAsia="zh-TW"/>
        </w:rPr>
        <w:t>（</w:t>
      </w:r>
      <w:r w:rsidRPr="00C612D9">
        <w:rPr>
          <w:rFonts w:eastAsia="新細明體"/>
          <w:kern w:val="2"/>
          <w:lang w:val="en-US" w:eastAsia="zh-HK"/>
        </w:rPr>
        <w:t>A.T.</w:t>
      </w:r>
      <w:r w:rsidR="000C2223">
        <w:rPr>
          <w:rFonts w:eastAsia="新細明體"/>
          <w:kern w:val="2"/>
          <w:lang w:val="en-US" w:eastAsia="zh-HK"/>
        </w:rPr>
        <w:t xml:space="preserve"> </w:t>
      </w:r>
      <w:r w:rsidRPr="00C612D9">
        <w:rPr>
          <w:rFonts w:eastAsia="新細明體"/>
          <w:kern w:val="2"/>
          <w:lang w:val="en-US" w:eastAsia="zh-HK"/>
        </w:rPr>
        <w:t>Kearney</w:t>
      </w:r>
      <w:r w:rsidR="00FB0243">
        <w:rPr>
          <w:rFonts w:eastAsia="新細明體" w:hint="eastAsia"/>
          <w:kern w:val="2"/>
          <w:lang w:val="en-US" w:eastAsia="zh-TW"/>
        </w:rPr>
        <w:t>）</w:t>
      </w:r>
      <w:r w:rsidRPr="00C612D9">
        <w:rPr>
          <w:rFonts w:eastAsia="新細明體"/>
          <w:kern w:val="2"/>
          <w:lang w:val="en-US" w:eastAsia="zh-HK"/>
        </w:rPr>
        <w:t>發</w:t>
      </w:r>
      <w:r w:rsidR="00FB0243">
        <w:rPr>
          <w:rFonts w:eastAsia="新細明體" w:hint="eastAsia"/>
          <w:kern w:val="2"/>
          <w:lang w:val="en-US" w:eastAsia="zh-HK"/>
        </w:rPr>
        <w:t>表</w:t>
      </w:r>
      <w:r w:rsidRPr="00C612D9">
        <w:rPr>
          <w:rFonts w:eastAsia="新細明體"/>
          <w:kern w:val="2"/>
          <w:lang w:val="en-US" w:eastAsia="zh-HK"/>
        </w:rPr>
        <w:t>了</w:t>
      </w:r>
      <w:r w:rsidR="00FB0243">
        <w:rPr>
          <w:rFonts w:eastAsia="新細明體"/>
          <w:kern w:val="2"/>
          <w:lang w:val="en-US" w:eastAsia="zh-TW"/>
        </w:rPr>
        <w:t>2018</w:t>
      </w:r>
      <w:r w:rsidRPr="00C612D9">
        <w:rPr>
          <w:rFonts w:eastAsia="新細明體"/>
          <w:kern w:val="2"/>
          <w:lang w:val="en-US" w:eastAsia="zh-HK"/>
        </w:rPr>
        <w:t>年「全球城市</w:t>
      </w:r>
      <w:r w:rsidR="00FB0243">
        <w:rPr>
          <w:rFonts w:eastAsia="新細明體" w:hint="eastAsia"/>
          <w:kern w:val="2"/>
          <w:lang w:val="en-US" w:eastAsia="zh-HK"/>
        </w:rPr>
        <w:t>報告</w:t>
      </w:r>
      <w:r w:rsidRPr="00C612D9">
        <w:rPr>
          <w:rFonts w:eastAsia="新細明體"/>
          <w:kern w:val="2"/>
          <w:lang w:val="en-US" w:eastAsia="zh-HK"/>
        </w:rPr>
        <w:t>」，從商業活動、人力資</w:t>
      </w:r>
      <w:r w:rsidR="00FB0243">
        <w:rPr>
          <w:rFonts w:eastAsia="新細明體" w:hint="eastAsia"/>
          <w:kern w:val="2"/>
          <w:lang w:val="en-US" w:eastAsia="zh-HK"/>
        </w:rPr>
        <w:t>源</w:t>
      </w:r>
      <w:r w:rsidRPr="00C612D9">
        <w:rPr>
          <w:rFonts w:eastAsia="新細明體"/>
          <w:kern w:val="2"/>
          <w:lang w:val="en-US" w:eastAsia="zh-HK"/>
        </w:rPr>
        <w:t>、信息交流、文化</w:t>
      </w:r>
      <w:r w:rsidR="00FB0243">
        <w:rPr>
          <w:rFonts w:eastAsia="新細明體" w:hint="eastAsia"/>
          <w:kern w:val="2"/>
          <w:lang w:val="en-US" w:eastAsia="zh-HK"/>
        </w:rPr>
        <w:t>發展</w:t>
      </w:r>
      <w:r w:rsidRPr="00C612D9">
        <w:rPr>
          <w:rFonts w:eastAsia="新細明體"/>
          <w:kern w:val="2"/>
          <w:lang w:val="en-US" w:eastAsia="zh-HK"/>
        </w:rPr>
        <w:t>和政治參與五大方面</w:t>
      </w:r>
      <w:r w:rsidR="00FB0243">
        <w:rPr>
          <w:rFonts w:eastAsia="新細明體" w:hint="eastAsia"/>
          <w:kern w:val="2"/>
          <w:lang w:val="en-US" w:eastAsia="zh-HK"/>
        </w:rPr>
        <w:t>對全球</w:t>
      </w:r>
      <w:r w:rsidR="00FB0243">
        <w:rPr>
          <w:rFonts w:eastAsia="新細明體" w:hint="eastAsia"/>
          <w:kern w:val="2"/>
          <w:lang w:val="en-US" w:eastAsia="zh-TW"/>
        </w:rPr>
        <w:t>135</w:t>
      </w:r>
      <w:r w:rsidR="00FB0243">
        <w:rPr>
          <w:rFonts w:eastAsia="新細明體" w:hint="eastAsia"/>
          <w:kern w:val="2"/>
          <w:lang w:val="en-US" w:eastAsia="zh-HK"/>
        </w:rPr>
        <w:t>個</w:t>
      </w:r>
      <w:r w:rsidR="00C814A2">
        <w:rPr>
          <w:rFonts w:eastAsia="新細明體" w:hint="eastAsia"/>
          <w:kern w:val="2"/>
          <w:lang w:val="en-US" w:eastAsia="zh-HK"/>
        </w:rPr>
        <w:t>主</w:t>
      </w:r>
      <w:r w:rsidRPr="00C612D9">
        <w:rPr>
          <w:rFonts w:eastAsia="新細明體"/>
          <w:kern w:val="2"/>
          <w:lang w:val="en-US" w:eastAsia="zh-HK"/>
        </w:rPr>
        <w:t>要城市</w:t>
      </w:r>
      <w:r w:rsidR="00FB0243">
        <w:rPr>
          <w:rFonts w:eastAsia="新細明體" w:hint="eastAsia"/>
          <w:kern w:val="2"/>
          <w:lang w:val="en-US" w:eastAsia="zh-HK"/>
        </w:rPr>
        <w:t>進行評選</w:t>
      </w:r>
      <w:r w:rsidRPr="00C612D9">
        <w:rPr>
          <w:rFonts w:eastAsia="新細明體"/>
          <w:kern w:val="2"/>
          <w:lang w:val="en-US" w:eastAsia="zh-HK"/>
        </w:rPr>
        <w:t>。</w:t>
      </w:r>
      <w:r w:rsidR="00DB4568" w:rsidRPr="00507C6B">
        <w:rPr>
          <w:rFonts w:eastAsia="新細明體"/>
          <w:szCs w:val="22"/>
          <w:lang w:eastAsia="zh-TW"/>
        </w:rPr>
        <w:t>資料一提及</w:t>
      </w:r>
      <w:r w:rsidR="00DB4568" w:rsidRPr="00507C6B">
        <w:rPr>
          <w:rFonts w:eastAsia="新細明體"/>
          <w:szCs w:val="22"/>
          <w:lang w:eastAsia="zh-TW"/>
        </w:rPr>
        <w:t>2018</w:t>
      </w:r>
      <w:r w:rsidR="00DB4568" w:rsidRPr="00507C6B">
        <w:rPr>
          <w:rFonts w:eastAsia="新細明體"/>
          <w:szCs w:val="22"/>
          <w:lang w:eastAsia="zh-TW"/>
        </w:rPr>
        <w:t>年</w:t>
      </w:r>
      <w:r w:rsidR="00DB4568" w:rsidRPr="00507C6B">
        <w:rPr>
          <w:rFonts w:eastAsia="新細明體"/>
          <w:kern w:val="2"/>
          <w:lang w:val="en-US" w:eastAsia="zh-HK"/>
        </w:rPr>
        <w:t>「全球城市</w:t>
      </w:r>
      <w:r w:rsidR="00DB4568" w:rsidRPr="00507C6B">
        <w:rPr>
          <w:rFonts w:eastAsia="新細明體" w:hint="eastAsia"/>
          <w:kern w:val="2"/>
          <w:lang w:val="en-US" w:eastAsia="zh-HK"/>
        </w:rPr>
        <w:t>報告</w:t>
      </w:r>
      <w:r w:rsidR="00DB4568" w:rsidRPr="00507C6B">
        <w:rPr>
          <w:rFonts w:eastAsia="新細明體"/>
          <w:kern w:val="2"/>
          <w:lang w:val="en-US" w:eastAsia="zh-HK"/>
        </w:rPr>
        <w:t>」</w:t>
      </w:r>
      <w:r w:rsidR="00DB4568" w:rsidRPr="00507C6B">
        <w:rPr>
          <w:rFonts w:eastAsia="新細明體" w:hint="eastAsia"/>
          <w:kern w:val="2"/>
          <w:lang w:val="en-US" w:eastAsia="zh-HK"/>
        </w:rPr>
        <w:t>最具影響力</w:t>
      </w:r>
      <w:r w:rsidR="00DB4568" w:rsidRPr="00507C6B">
        <w:rPr>
          <w:rFonts w:eastAsia="新細明體"/>
          <w:szCs w:val="22"/>
          <w:lang w:eastAsia="zh-TW"/>
        </w:rPr>
        <w:t>的</w:t>
      </w:r>
      <w:r w:rsidR="00DB4568" w:rsidRPr="00507C6B">
        <w:rPr>
          <w:rFonts w:eastAsia="新細明體" w:hint="eastAsia"/>
          <w:kern w:val="2"/>
          <w:lang w:val="en-US" w:eastAsia="zh-HK"/>
        </w:rPr>
        <w:t>城市</w:t>
      </w:r>
      <w:r w:rsidR="00DB4568" w:rsidRPr="00DB4568">
        <w:rPr>
          <w:rFonts w:eastAsia="新細明體" w:hint="eastAsia"/>
          <w:kern w:val="2"/>
          <w:lang w:val="en-US" w:eastAsia="zh-HK"/>
        </w:rPr>
        <w:t>。</w:t>
      </w:r>
    </w:p>
    <w:p w14:paraId="727BAE54" w14:textId="77777777" w:rsidR="00E35AA8" w:rsidRDefault="00E35AA8" w:rsidP="00E35AA8">
      <w:pPr>
        <w:widowControl w:val="0"/>
        <w:spacing w:line="276" w:lineRule="auto"/>
        <w:rPr>
          <w:rFonts w:eastAsia="新細明體"/>
          <w:kern w:val="2"/>
          <w:lang w:val="en-US" w:eastAsia="zh-HK"/>
        </w:rPr>
      </w:pPr>
    </w:p>
    <w:p w14:paraId="17560037" w14:textId="728D7CE1" w:rsidR="00E35AA8" w:rsidRPr="00E35AA8" w:rsidRDefault="00DB4568" w:rsidP="0040745C">
      <w:pPr>
        <w:widowControl w:val="0"/>
        <w:spacing w:afterLines="50" w:after="120" w:line="276" w:lineRule="auto"/>
        <w:rPr>
          <w:rFonts w:eastAsia="新細明體"/>
          <w:b/>
          <w:kern w:val="2"/>
          <w:lang w:val="en-US" w:eastAsia="zh-TW"/>
        </w:rPr>
      </w:pPr>
      <w:r w:rsidRPr="00E35AA8">
        <w:rPr>
          <w:rFonts w:eastAsia="新細明體"/>
          <w:b/>
          <w:kern w:val="2"/>
          <w:lang w:val="en-US" w:eastAsia="zh-TW"/>
        </w:rPr>
        <w:t>資料一</w:t>
      </w:r>
    </w:p>
    <w:tbl>
      <w:tblPr>
        <w:tblStyle w:val="aff4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7A2606" w14:paraId="0F51AC89" w14:textId="77777777" w:rsidTr="00A83E43">
        <w:tc>
          <w:tcPr>
            <w:tcW w:w="8276" w:type="dxa"/>
          </w:tcPr>
          <w:p w14:paraId="4F66BD8A" w14:textId="77777777" w:rsidR="007A2606" w:rsidRDefault="007A2606" w:rsidP="007A2606">
            <w:pPr>
              <w:widowControl w:val="0"/>
              <w:jc w:val="center"/>
              <w:rPr>
                <w:rFonts w:eastAsia="新細明體"/>
                <w:b/>
                <w:kern w:val="2"/>
                <w:lang w:val="en-US" w:eastAsia="zh-TW"/>
              </w:rPr>
            </w:pPr>
          </w:p>
          <w:p w14:paraId="0096A03A" w14:textId="0C5FB9C7" w:rsidR="007A2606" w:rsidRPr="007A2606" w:rsidRDefault="007A2606" w:rsidP="007A2606">
            <w:pPr>
              <w:widowControl w:val="0"/>
              <w:jc w:val="center"/>
              <w:rPr>
                <w:rFonts w:eastAsia="新細明體"/>
                <w:b/>
                <w:kern w:val="2"/>
                <w:sz w:val="24"/>
                <w:lang w:val="en-US" w:eastAsia="zh-TW"/>
              </w:rPr>
            </w:pPr>
            <w:r w:rsidRPr="007A2606">
              <w:rPr>
                <w:rFonts w:eastAsia="新細明體" w:hint="eastAsia"/>
                <w:b/>
                <w:kern w:val="2"/>
                <w:sz w:val="24"/>
                <w:lang w:val="en-US" w:eastAsia="zh-TW"/>
              </w:rPr>
              <w:t>2018</w:t>
            </w:r>
            <w:r w:rsidRPr="007A2606">
              <w:rPr>
                <w:rFonts w:eastAsia="新細明體"/>
                <w:b/>
                <w:kern w:val="2"/>
                <w:sz w:val="24"/>
                <w:lang w:val="en-US" w:eastAsia="zh-TW"/>
              </w:rPr>
              <w:t>年</w:t>
            </w:r>
            <w:r w:rsidRPr="007A2606">
              <w:rPr>
                <w:rFonts w:eastAsia="新細明體" w:hint="eastAsia"/>
                <w:b/>
                <w:kern w:val="2"/>
                <w:sz w:val="24"/>
                <w:lang w:val="en-US" w:eastAsia="zh-HK"/>
              </w:rPr>
              <w:t>最具影響力城市</w:t>
            </w:r>
            <w:r w:rsidRPr="007A2606">
              <w:rPr>
                <w:rFonts w:eastAsia="新細明體"/>
                <w:b/>
                <w:kern w:val="2"/>
                <w:sz w:val="24"/>
                <w:lang w:val="en-US" w:eastAsia="zh-TW"/>
              </w:rPr>
              <w:t>首十位</w:t>
            </w:r>
          </w:p>
          <w:tbl>
            <w:tblPr>
              <w:tblW w:w="0" w:type="auto"/>
              <w:jc w:val="center"/>
              <w:tblBorders>
                <w:top w:val="single" w:sz="8" w:space="0" w:color="F79646"/>
                <w:bottom w:val="single" w:sz="8" w:space="0" w:color="F79646"/>
              </w:tblBorders>
              <w:tblLook w:val="04A0" w:firstRow="1" w:lastRow="0" w:firstColumn="1" w:lastColumn="0" w:noHBand="0" w:noVBand="1"/>
            </w:tblPr>
            <w:tblGrid>
              <w:gridCol w:w="1809"/>
              <w:gridCol w:w="2127"/>
            </w:tblGrid>
            <w:tr w:rsidR="007A2606" w:rsidRPr="007A2606" w14:paraId="5CDF51F6" w14:textId="77777777" w:rsidTr="00C46C75">
              <w:trPr>
                <w:jc w:val="center"/>
              </w:trPr>
              <w:tc>
                <w:tcPr>
                  <w:tcW w:w="1809" w:type="dxa"/>
                  <w:tcBorders>
                    <w:top w:val="single" w:sz="8" w:space="0" w:color="F79646"/>
                    <w:bottom w:val="single" w:sz="8" w:space="0" w:color="F79646"/>
                  </w:tcBorders>
                  <w:shd w:val="clear" w:color="auto" w:fill="FFFFFF"/>
                </w:tcPr>
                <w:p w14:paraId="2D8D7B2E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  <w:t>排名</w:t>
                  </w:r>
                </w:p>
              </w:tc>
              <w:tc>
                <w:tcPr>
                  <w:tcW w:w="2127" w:type="dxa"/>
                  <w:tcBorders>
                    <w:top w:val="single" w:sz="8" w:space="0" w:color="F79646"/>
                    <w:bottom w:val="single" w:sz="8" w:space="0" w:color="F79646"/>
                  </w:tcBorders>
                  <w:shd w:val="clear" w:color="auto" w:fill="FFFFFF"/>
                </w:tcPr>
                <w:p w14:paraId="27BB70B3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  <w:t>城市</w:t>
                  </w:r>
                </w:p>
              </w:tc>
            </w:tr>
            <w:tr w:rsidR="007A2606" w:rsidRPr="007A2606" w14:paraId="7A33565E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7E584522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1B612E21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kern w:val="2"/>
                      <w:lang w:val="en-US" w:eastAsia="zh-TW"/>
                    </w:rPr>
                    <w:t>紐約</w:t>
                  </w:r>
                </w:p>
              </w:tc>
            </w:tr>
            <w:tr w:rsidR="007A2606" w:rsidRPr="007A2606" w14:paraId="6F786EE0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1E853EB3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78C317E4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kern w:val="2"/>
                      <w:lang w:val="en-US" w:eastAsia="zh-TW"/>
                    </w:rPr>
                    <w:t>倫敦</w:t>
                  </w:r>
                </w:p>
              </w:tc>
            </w:tr>
            <w:tr w:rsidR="007A2606" w:rsidRPr="007A2606" w14:paraId="6648FED4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7A427AB0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6369A0C1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kern w:val="2"/>
                      <w:lang w:val="en-US" w:eastAsia="zh-TW"/>
                    </w:rPr>
                    <w:t>巴黎</w:t>
                  </w:r>
                </w:p>
              </w:tc>
            </w:tr>
            <w:tr w:rsidR="007A2606" w:rsidRPr="007A2606" w14:paraId="08545CB0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1964E861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4F339127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kern w:val="2"/>
                      <w:lang w:val="en-US" w:eastAsia="zh-TW"/>
                    </w:rPr>
                    <w:t>東京</w:t>
                  </w:r>
                </w:p>
              </w:tc>
            </w:tr>
            <w:tr w:rsidR="007A2606" w:rsidRPr="007A2606" w14:paraId="6A74F05A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27748569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3C2ECCD6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kern w:val="2"/>
                      <w:lang w:val="en-US" w:eastAsia="zh-TW"/>
                    </w:rPr>
                    <w:t>香港</w:t>
                  </w:r>
                </w:p>
              </w:tc>
            </w:tr>
            <w:tr w:rsidR="007A2606" w:rsidRPr="007A2606" w14:paraId="15C8AAA8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233598E5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5A3747C1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kern w:val="2"/>
                      <w:lang w:val="en-US" w:eastAsia="zh-TW"/>
                    </w:rPr>
                    <w:t>洛杉磯</w:t>
                  </w:r>
                </w:p>
              </w:tc>
            </w:tr>
            <w:tr w:rsidR="007A2606" w:rsidRPr="007A2606" w14:paraId="48B225EA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4E47A5F4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2DB660F3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 w:hint="eastAsia"/>
                      <w:kern w:val="2"/>
                      <w:lang w:val="en-US" w:eastAsia="zh-HK"/>
                    </w:rPr>
                    <w:t>新加坡</w:t>
                  </w:r>
                </w:p>
              </w:tc>
            </w:tr>
            <w:tr w:rsidR="007A2606" w:rsidRPr="007A2606" w14:paraId="69C0E520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75656177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4D58FBCE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 w:hint="eastAsia"/>
                      <w:kern w:val="2"/>
                      <w:lang w:val="en-US" w:eastAsia="zh-HK"/>
                    </w:rPr>
                    <w:t>芝加哥</w:t>
                  </w:r>
                </w:p>
              </w:tc>
            </w:tr>
            <w:tr w:rsidR="007A2606" w:rsidRPr="007A2606" w14:paraId="3B654316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2822EDEB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DE4D0"/>
                </w:tcPr>
                <w:p w14:paraId="5F0E1C6C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kern w:val="2"/>
                      <w:lang w:val="en-US" w:eastAsia="zh-TW"/>
                    </w:rPr>
                    <w:t>北京</w:t>
                  </w:r>
                </w:p>
              </w:tc>
            </w:tr>
            <w:tr w:rsidR="007A2606" w:rsidRPr="007A2606" w14:paraId="1C05B2E4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36CB7364" w14:textId="77777777" w:rsidR="007A2606" w:rsidRPr="007A2606" w:rsidRDefault="007A2606" w:rsidP="007A2606">
                  <w:pPr>
                    <w:widowControl w:val="0"/>
                    <w:numPr>
                      <w:ilvl w:val="0"/>
                      <w:numId w:val="16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36169959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 w:hint="eastAsia"/>
                      <w:kern w:val="2"/>
                      <w:lang w:val="en-US" w:eastAsia="zh-HK"/>
                    </w:rPr>
                    <w:t>布魯塞爾</w:t>
                  </w:r>
                </w:p>
              </w:tc>
            </w:tr>
          </w:tbl>
          <w:p w14:paraId="6C3DD2C8" w14:textId="77777777" w:rsidR="007A2606" w:rsidRDefault="007A2606" w:rsidP="00461C06">
            <w:pPr>
              <w:rPr>
                <w:rFonts w:eastAsia="新細明體"/>
                <w:color w:val="0070C0"/>
                <w:sz w:val="22"/>
                <w:szCs w:val="22"/>
                <w:lang w:eastAsia="zh-TW"/>
              </w:rPr>
            </w:pPr>
          </w:p>
          <w:p w14:paraId="3E990495" w14:textId="5B5C0B32" w:rsidR="00461C06" w:rsidRPr="007A2606" w:rsidRDefault="00461C06" w:rsidP="00C74467">
            <w:pPr>
              <w:rPr>
                <w:rFonts w:eastAsia="新細明體"/>
                <w:color w:val="0070C0"/>
                <w:sz w:val="22"/>
                <w:szCs w:val="22"/>
                <w:lang w:eastAsia="zh-TW"/>
              </w:rPr>
            </w:pPr>
          </w:p>
        </w:tc>
      </w:tr>
    </w:tbl>
    <w:p w14:paraId="4AFB1C6E" w14:textId="5E071C18" w:rsidR="00324B31" w:rsidRDefault="00A83E43" w:rsidP="00A83E43">
      <w:pPr>
        <w:rPr>
          <w:rFonts w:eastAsia="新細明體"/>
          <w:b/>
          <w:color w:val="0070C0"/>
          <w:szCs w:val="22"/>
          <w:lang w:val="en-US" w:eastAsia="zh-TW"/>
        </w:rPr>
      </w:pPr>
      <w:r w:rsidRPr="00CE7627">
        <w:rPr>
          <w:rFonts w:eastAsia="新細明體"/>
          <w:sz w:val="22"/>
          <w:szCs w:val="22"/>
          <w:lang w:eastAsia="zh-TW"/>
        </w:rPr>
        <w:t>資料</w:t>
      </w:r>
      <w:r w:rsidRPr="00CE7627">
        <w:rPr>
          <w:rFonts w:eastAsia="新細明體" w:hint="eastAsia"/>
          <w:sz w:val="22"/>
          <w:szCs w:val="22"/>
          <w:lang w:eastAsia="zh-TW"/>
        </w:rPr>
        <w:t>來源</w:t>
      </w:r>
      <w:r w:rsidRPr="00CE7627">
        <w:rPr>
          <w:rFonts w:eastAsia="新細明體"/>
          <w:sz w:val="22"/>
          <w:szCs w:val="22"/>
          <w:lang w:eastAsia="zh-TW"/>
        </w:rPr>
        <w:t>：</w:t>
      </w:r>
      <w:r w:rsidRPr="00C74467">
        <w:rPr>
          <w:rFonts w:eastAsia="新細明體"/>
          <w:sz w:val="22"/>
          <w:szCs w:val="22"/>
          <w:lang w:eastAsia="zh-TW"/>
        </w:rPr>
        <w:t>A.T. Kearney</w:t>
      </w:r>
      <w:r w:rsidRPr="00C74467">
        <w:rPr>
          <w:rFonts w:eastAsia="新細明體" w:hint="eastAsia"/>
          <w:sz w:val="22"/>
          <w:szCs w:val="22"/>
          <w:lang w:eastAsia="zh-TW"/>
        </w:rPr>
        <w:t>（</w:t>
      </w:r>
      <w:r w:rsidRPr="00C74467">
        <w:rPr>
          <w:rFonts w:eastAsia="新細明體"/>
          <w:sz w:val="22"/>
          <w:szCs w:val="22"/>
          <w:lang w:eastAsia="zh-TW"/>
        </w:rPr>
        <w:t>2018</w:t>
      </w:r>
      <w:r w:rsidRPr="00C74467">
        <w:rPr>
          <w:rFonts w:eastAsia="新細明體" w:hint="eastAsia"/>
          <w:sz w:val="22"/>
          <w:szCs w:val="22"/>
          <w:lang w:eastAsia="zh-TW"/>
        </w:rPr>
        <w:t>）</w:t>
      </w:r>
      <w:r w:rsidRPr="00C74467">
        <w:rPr>
          <w:rFonts w:eastAsia="新細明體" w:hint="eastAsia"/>
          <w:sz w:val="22"/>
          <w:szCs w:val="22"/>
          <w:lang w:eastAsia="zh-HK"/>
        </w:rPr>
        <w:t>。</w:t>
      </w:r>
    </w:p>
    <w:p w14:paraId="75265A72" w14:textId="77777777" w:rsidR="00A83E43" w:rsidRDefault="00A83E43" w:rsidP="00324B31">
      <w:pPr>
        <w:rPr>
          <w:rFonts w:eastAsia="新細明體"/>
          <w:b/>
          <w:color w:val="0070C0"/>
          <w:szCs w:val="22"/>
          <w:lang w:val="en-US" w:eastAsia="zh-TW"/>
        </w:rPr>
      </w:pPr>
    </w:p>
    <w:p w14:paraId="445ADE7B" w14:textId="77777777" w:rsidR="00461C06" w:rsidRDefault="00461C06" w:rsidP="00324B31">
      <w:pPr>
        <w:rPr>
          <w:rFonts w:eastAsia="新細明體"/>
          <w:b/>
          <w:color w:val="0070C0"/>
          <w:szCs w:val="22"/>
          <w:lang w:val="en-US" w:eastAsia="zh-TW"/>
        </w:rPr>
      </w:pPr>
    </w:p>
    <w:p w14:paraId="1E7E8819" w14:textId="122E7EB0" w:rsidR="00324B31" w:rsidRDefault="00D50878" w:rsidP="00AD665E">
      <w:pPr>
        <w:spacing w:line="276" w:lineRule="auto"/>
        <w:jc w:val="both"/>
        <w:rPr>
          <w:rFonts w:eastAsia="新細明體"/>
          <w:szCs w:val="22"/>
          <w:lang w:eastAsia="zh-TW"/>
        </w:rPr>
      </w:pPr>
      <w:r w:rsidRPr="00D50878">
        <w:rPr>
          <w:rFonts w:eastAsia="新細明體" w:hint="eastAsia"/>
          <w:szCs w:val="22"/>
          <w:lang w:eastAsia="zh-TW"/>
        </w:rPr>
        <w:t>根據</w:t>
      </w:r>
      <w:r w:rsidR="00324B31" w:rsidRPr="00507C6B">
        <w:rPr>
          <w:rFonts w:eastAsia="新細明體"/>
          <w:kern w:val="2"/>
          <w:lang w:val="en-US" w:eastAsia="zh-HK"/>
        </w:rPr>
        <w:t>科爾尼</w:t>
      </w:r>
      <w:r w:rsidR="00324B31" w:rsidRPr="00507C6B">
        <w:rPr>
          <w:rFonts w:eastAsia="新細明體"/>
          <w:kern w:val="2"/>
          <w:lang w:val="en-US" w:eastAsia="zh-TW"/>
        </w:rPr>
        <w:t>公司所列出的指標，</w:t>
      </w:r>
      <w:r w:rsidR="00DB4568" w:rsidRPr="00507C6B">
        <w:rPr>
          <w:rFonts w:eastAsia="新細明體"/>
          <w:szCs w:val="22"/>
          <w:lang w:eastAsia="zh-TW"/>
        </w:rPr>
        <w:t>香港排名第五，</w:t>
      </w:r>
      <w:r w:rsidR="00324B31" w:rsidRPr="00507C6B">
        <w:rPr>
          <w:rFonts w:eastAsia="新細明體"/>
          <w:szCs w:val="22"/>
          <w:lang w:eastAsia="zh-TW"/>
        </w:rPr>
        <w:t>具備「全球城市」的特徵</w:t>
      </w:r>
      <w:r w:rsidR="00DB4568" w:rsidRPr="00DB4568">
        <w:rPr>
          <w:rFonts w:eastAsia="新細明體" w:hint="eastAsia"/>
          <w:szCs w:val="22"/>
          <w:lang w:eastAsia="zh-TW"/>
        </w:rPr>
        <w:t>。</w:t>
      </w:r>
      <w:r w:rsidR="00324B31" w:rsidRPr="00507C6B">
        <w:rPr>
          <w:rFonts w:eastAsia="新細明體"/>
          <w:szCs w:val="22"/>
          <w:lang w:eastAsia="zh-TW"/>
        </w:rPr>
        <w:t>你能否為這些特徵提供具體的內容</w:t>
      </w:r>
      <w:r w:rsidR="0056488E" w:rsidRPr="00507C6B">
        <w:rPr>
          <w:rFonts w:eastAsia="新細明體" w:hint="eastAsia"/>
          <w:szCs w:val="22"/>
          <w:lang w:eastAsia="zh-TW"/>
        </w:rPr>
        <w:t>（例如經濟表現評級／排名數據、政策名稱、國際性活動等）</w:t>
      </w:r>
      <w:r w:rsidR="00324B31" w:rsidRPr="00507C6B">
        <w:rPr>
          <w:rFonts w:eastAsia="新細明體"/>
          <w:szCs w:val="22"/>
          <w:lang w:eastAsia="zh-TW"/>
        </w:rPr>
        <w:t>？</w:t>
      </w:r>
    </w:p>
    <w:p w14:paraId="009D048A" w14:textId="21719035" w:rsidR="007A2606" w:rsidRPr="007A2606" w:rsidRDefault="007A2606" w:rsidP="00AD665E">
      <w:pPr>
        <w:spacing w:line="276" w:lineRule="auto"/>
        <w:rPr>
          <w:rFonts w:eastAsia="新細明體"/>
          <w:szCs w:val="22"/>
          <w:lang w:eastAsia="zh-TW"/>
        </w:rPr>
      </w:pPr>
    </w:p>
    <w:p w14:paraId="7737DC47" w14:textId="1CB60956" w:rsidR="0028704D" w:rsidRPr="00C612D9" w:rsidRDefault="00DB4568" w:rsidP="00AD665E">
      <w:pPr>
        <w:spacing w:line="276" w:lineRule="auto"/>
        <w:rPr>
          <w:rFonts w:eastAsia="新細明體"/>
          <w:szCs w:val="22"/>
          <w:lang w:eastAsia="zh-TW"/>
        </w:rPr>
      </w:pPr>
      <w:r w:rsidRPr="00C612D9">
        <w:rPr>
          <w:rFonts w:eastAsia="新細明體"/>
          <w:noProof/>
          <w:szCs w:val="22"/>
          <w:lang w:val="en-US"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92AD992" wp14:editId="01BF6BBA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189220" cy="1665515"/>
                <wp:effectExtent l="0" t="0" r="11430" b="11430"/>
                <wp:wrapNone/>
                <wp:docPr id="295" name="圓角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1665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BE978" w14:textId="7EE16585" w:rsidR="00A02977" w:rsidRPr="007C2476" w:rsidRDefault="00A02977" w:rsidP="00CD2939">
                            <w:pPr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noProof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drawing>
                                <wp:inline distT="0" distB="0" distL="0" distR="0" wp14:anchorId="327BF617" wp14:editId="589CAA6B">
                                  <wp:extent cx="960583" cy="550334"/>
                                  <wp:effectExtent l="0" t="0" r="0" b="2540"/>
                                  <wp:docPr id="1" name="圖片 1" descr="C:\Users\Cherry\AppData\Local\Microsoft\Windows\INetCache\Content.MSO\F19A3C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herry\AppData\Local\Microsoft\Windows\INetCache\Content.MSO\F19A3C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209" cy="55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新細明體" w:eastAsia="新細明體" w:hAnsi="新細明體" w:hint="eastAsia"/>
                                <w:color w:val="0070C0"/>
                                <w:sz w:val="22"/>
                                <w:szCs w:val="22"/>
                                <w:lang w:eastAsia="zh-HK"/>
                              </w:rPr>
                              <w:t>教</w:t>
                            </w:r>
                            <w:r w:rsidRPr="007C2476">
                              <w:rPr>
                                <w:rFonts w:ascii="新細明體" w:eastAsia="新細明體" w:hAnsi="新細明體" w:hint="eastAsia"/>
                                <w:color w:val="0070C0"/>
                                <w:sz w:val="22"/>
                                <w:szCs w:val="22"/>
                                <w:lang w:eastAsia="zh-HK"/>
                              </w:rPr>
                              <w:t>師可提供一些有關字句給學生參考</w:t>
                            </w:r>
                            <w:r w:rsidRPr="007C2476">
                              <w:rPr>
                                <w:rFonts w:ascii="新細明體" w:eastAsia="新細明體" w:hAnsi="新細明體"/>
                                <w:color w:val="0070C0"/>
                                <w:sz w:val="22"/>
                                <w:szCs w:val="22"/>
                                <w:lang w:val="en-US" w:eastAsia="zh-HK"/>
                              </w:rPr>
                              <w:t>，</w:t>
                            </w:r>
                            <w:r w:rsidRPr="007C2476">
                              <w:rPr>
                                <w:rFonts w:ascii="新細明體" w:eastAsia="新細明體" w:hAnsi="新細明體" w:hint="eastAsia"/>
                                <w:color w:val="0070C0"/>
                                <w:sz w:val="22"/>
                                <w:szCs w:val="22"/>
                                <w:lang w:val="en-US" w:eastAsia="zh-HK"/>
                              </w:rPr>
                              <w:t>例如香港沒有外匯管制、</w:t>
                            </w:r>
                            <w:r w:rsidRPr="007C2476">
                              <w:rPr>
                                <w:rFonts w:ascii="新細明體" w:eastAsia="新細明體" w:hAnsi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香港設有「資本投資者入境計劃」、「優秀人才入境計劃」、「科技人才入境計劃」、香港沒有新聞審查、</w:t>
                            </w:r>
                            <w:r w:rsidRPr="007C2476"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val="zh-TW" w:eastAsia="zh-TW"/>
                              </w:rPr>
                              <w:t>多項國際性活動在香港舉行，包括香港馬拉松、國際電影節、香港國際七人欖球賽等。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92AD992" id="圓角矩形 295" o:spid="_x0000_s1029" style="position:absolute;margin-left:0;margin-top:4.2pt;width:408.6pt;height:131.15pt;z-index:251722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" fillcolor="white [3212]" strokecolor="red" strokeweight="2pt">
                <v:stroke dashstyle="1 1"/>
                <v:textbox>
                  <w:txbxContent>
                    <w:p w14:paraId="2F7BE978" w14:textId="7EE16585" w:rsidR="00A02977" w:rsidRPr="007C2476" w:rsidRDefault="00A02977" w:rsidP="00CD2939">
                      <w:pPr>
                        <w:jc w:val="both"/>
                        <w:rPr>
                          <w:color w:val="0070C0"/>
                          <w:sz w:val="22"/>
                          <w:szCs w:val="22"/>
                          <w:lang w:val="en-US" w:eastAsia="zh-TW"/>
                        </w:rPr>
                      </w:pPr>
                      <w:r>
                        <w:rPr>
                          <w:rFonts w:ascii="細明體" w:eastAsia="細明體" w:hAnsi="細明體" w:hint="eastAsia"/>
                          <w:noProof/>
                          <w:color w:val="0070C0"/>
                          <w:sz w:val="22"/>
                          <w:szCs w:val="22"/>
                          <w:lang w:val="en-US" w:eastAsia="zh-TW"/>
                        </w:rPr>
                        <w:drawing>
                          <wp:inline distT="0" distB="0" distL="0" distR="0" wp14:anchorId="327BF617" wp14:editId="589CAA6B">
                            <wp:extent cx="960583" cy="550334"/>
                            <wp:effectExtent l="0" t="0" r="0" b="2540"/>
                            <wp:docPr id="1" name="圖片 1" descr="C:\Users\Cherry\AppData\Local\Microsoft\Windows\INetCache\Content.MSO\F19A3C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herry\AppData\Local\Microsoft\Windows\INetCache\Content.MSO\F19A3C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209" cy="55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新細明體" w:eastAsia="新細明體" w:hAnsi="新細明體" w:hint="eastAsia"/>
                          <w:color w:val="0070C0"/>
                          <w:sz w:val="22"/>
                          <w:szCs w:val="22"/>
                          <w:lang w:eastAsia="zh-HK"/>
                        </w:rPr>
                        <w:t>教</w:t>
                      </w:r>
                      <w:r w:rsidRPr="007C2476">
                        <w:rPr>
                          <w:rFonts w:ascii="新細明體" w:eastAsia="新細明體" w:hAnsi="新細明體" w:hint="eastAsia"/>
                          <w:color w:val="0070C0"/>
                          <w:sz w:val="22"/>
                          <w:szCs w:val="22"/>
                          <w:lang w:eastAsia="zh-HK"/>
                        </w:rPr>
                        <w:t>師可提供一些有關字句給學生參考</w:t>
                      </w:r>
                      <w:r w:rsidRPr="007C2476">
                        <w:rPr>
                          <w:rFonts w:ascii="新細明體" w:eastAsia="新細明體" w:hAnsi="新細明體"/>
                          <w:color w:val="0070C0"/>
                          <w:sz w:val="22"/>
                          <w:szCs w:val="22"/>
                          <w:lang w:val="en-US" w:eastAsia="zh-HK"/>
                        </w:rPr>
                        <w:t>，</w:t>
                      </w:r>
                      <w:r w:rsidRPr="007C2476">
                        <w:rPr>
                          <w:rFonts w:ascii="新細明體" w:eastAsia="新細明體" w:hAnsi="新細明體" w:hint="eastAsia"/>
                          <w:color w:val="0070C0"/>
                          <w:sz w:val="22"/>
                          <w:szCs w:val="22"/>
                          <w:lang w:val="en-US" w:eastAsia="zh-HK"/>
                        </w:rPr>
                        <w:t>例如香港沒有外匯管制、</w:t>
                      </w:r>
                      <w:r w:rsidRPr="007C2476">
                        <w:rPr>
                          <w:rFonts w:ascii="新細明體" w:eastAsia="新細明體" w:hAnsi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香港設有「資本投資者入境計劃」、「優秀人才入境計劃」、「科技人才入境計劃」、香港沒有新聞審查、</w:t>
                      </w:r>
                      <w:r w:rsidRPr="007C2476"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val="zh-TW" w:eastAsia="zh-TW"/>
                        </w:rPr>
                        <w:t>多項國際性活動在香港舉行，包括香港馬拉松、國際電影節、香港國際七人欖球賽等。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0A8EA6" w14:textId="7B547555" w:rsidR="0028704D" w:rsidRPr="00C612D9" w:rsidRDefault="0028704D" w:rsidP="0028704D">
      <w:pPr>
        <w:spacing w:afterLines="50" w:after="120" w:line="276" w:lineRule="auto"/>
        <w:jc w:val="both"/>
        <w:rPr>
          <w:rFonts w:eastAsia="新細明體"/>
          <w:szCs w:val="22"/>
          <w:lang w:eastAsia="zh-TW"/>
        </w:rPr>
      </w:pPr>
    </w:p>
    <w:p w14:paraId="710F3DB5" w14:textId="306D8FB4" w:rsidR="001B72C9" w:rsidRDefault="001B72C9">
      <w:pPr>
        <w:spacing w:after="200" w:line="276" w:lineRule="auto"/>
        <w:rPr>
          <w:rFonts w:eastAsia="新細明體"/>
          <w:szCs w:val="22"/>
          <w:lang w:val="en-US" w:eastAsia="zh-TW"/>
        </w:rPr>
      </w:pPr>
      <w:r>
        <w:rPr>
          <w:rFonts w:eastAsia="新細明體"/>
          <w:szCs w:val="22"/>
          <w:lang w:val="en-US" w:eastAsia="zh-T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0"/>
        <w:gridCol w:w="3926"/>
      </w:tblGrid>
      <w:tr w:rsidR="00CC170D" w:rsidRPr="00C612D9" w14:paraId="2140A285" w14:textId="77777777" w:rsidTr="004435DB">
        <w:tc>
          <w:tcPr>
            <w:tcW w:w="4370" w:type="dxa"/>
            <w:shd w:val="clear" w:color="auto" w:fill="D6E3BC" w:themeFill="accent3" w:themeFillTint="66"/>
            <w:vAlign w:val="center"/>
          </w:tcPr>
          <w:p w14:paraId="70BF4CED" w14:textId="11741F36" w:rsidR="00CC170D" w:rsidRPr="004435DB" w:rsidRDefault="00CC170D">
            <w:pPr>
              <w:spacing w:line="276" w:lineRule="auto"/>
              <w:jc w:val="center"/>
              <w:rPr>
                <w:rFonts w:eastAsia="新細明體"/>
                <w:b/>
                <w:lang w:eastAsia="zh-TW"/>
              </w:rPr>
            </w:pPr>
            <w:r w:rsidRPr="004435DB">
              <w:rPr>
                <w:rFonts w:eastAsia="新細明體"/>
                <w:b/>
                <w:lang w:eastAsia="zh-TW"/>
              </w:rPr>
              <w:lastRenderedPageBreak/>
              <w:t>「全球城市」的特徵</w:t>
            </w:r>
            <w:r w:rsidR="004435DB" w:rsidRPr="004435DB">
              <w:rPr>
                <w:rFonts w:eastAsia="新細明體"/>
                <w:b/>
                <w:lang w:eastAsia="zh-TW"/>
              </w:rPr>
              <w:t xml:space="preserve"> </w:t>
            </w:r>
          </w:p>
        </w:tc>
        <w:tc>
          <w:tcPr>
            <w:tcW w:w="3926" w:type="dxa"/>
            <w:shd w:val="clear" w:color="auto" w:fill="D6E3BC" w:themeFill="accent3" w:themeFillTint="66"/>
            <w:vAlign w:val="center"/>
          </w:tcPr>
          <w:p w14:paraId="0D77C20C" w14:textId="77777777" w:rsidR="004435DB" w:rsidRPr="004435DB" w:rsidRDefault="004435DB">
            <w:pPr>
              <w:pStyle w:val="aff3"/>
              <w:spacing w:line="276" w:lineRule="auto"/>
              <w:ind w:leftChars="0" w:left="72"/>
              <w:jc w:val="center"/>
              <w:rPr>
                <w:rFonts w:eastAsia="新細明體"/>
                <w:b/>
                <w:lang w:eastAsia="zh-TW"/>
              </w:rPr>
            </w:pPr>
            <w:r w:rsidRPr="004435DB">
              <w:rPr>
                <w:rFonts w:eastAsia="新細明體" w:hint="eastAsia"/>
                <w:b/>
                <w:szCs w:val="22"/>
                <w:lang w:eastAsia="zh-TW"/>
              </w:rPr>
              <w:t>香港展現</w:t>
            </w:r>
            <w:r w:rsidRPr="004435DB">
              <w:rPr>
                <w:rFonts w:eastAsia="新細明體"/>
                <w:b/>
                <w:lang w:eastAsia="zh-TW"/>
              </w:rPr>
              <w:t>「全球城市」特徵</w:t>
            </w:r>
            <w:r w:rsidRPr="004435DB">
              <w:rPr>
                <w:rFonts w:eastAsia="新細明體" w:hint="eastAsia"/>
                <w:b/>
                <w:lang w:eastAsia="zh-TW"/>
              </w:rPr>
              <w:t>的</w:t>
            </w:r>
          </w:p>
          <w:p w14:paraId="75F709D2" w14:textId="6C337761" w:rsidR="00CC170D" w:rsidRPr="00C612D9" w:rsidDel="00E821C2" w:rsidRDefault="00CC170D">
            <w:pPr>
              <w:pStyle w:val="aff3"/>
              <w:spacing w:line="276" w:lineRule="auto"/>
              <w:ind w:leftChars="0" w:left="72"/>
              <w:jc w:val="center"/>
              <w:rPr>
                <w:rFonts w:eastAsia="細明體"/>
                <w:i/>
                <w:color w:val="FF0000"/>
                <w:lang w:eastAsia="zh-TW"/>
              </w:rPr>
            </w:pPr>
            <w:r w:rsidRPr="004435DB">
              <w:rPr>
                <w:rFonts w:eastAsia="新細明體"/>
                <w:b/>
                <w:szCs w:val="22"/>
                <w:lang w:eastAsia="zh-TW"/>
              </w:rPr>
              <w:t>具體內容</w:t>
            </w:r>
          </w:p>
        </w:tc>
      </w:tr>
      <w:tr w:rsidR="004435DB" w:rsidRPr="00C612D9" w14:paraId="39E02490" w14:textId="77777777" w:rsidTr="004435DB">
        <w:tc>
          <w:tcPr>
            <w:tcW w:w="8296" w:type="dxa"/>
            <w:gridSpan w:val="2"/>
            <w:shd w:val="clear" w:color="auto" w:fill="D6E3BC" w:themeFill="accent3" w:themeFillTint="66"/>
            <w:vAlign w:val="center"/>
          </w:tcPr>
          <w:p w14:paraId="7020EAE4" w14:textId="179E91AA" w:rsidR="004435DB" w:rsidRPr="004435DB" w:rsidRDefault="004435DB">
            <w:pPr>
              <w:pStyle w:val="aff3"/>
              <w:spacing w:line="276" w:lineRule="auto"/>
              <w:ind w:leftChars="0" w:left="72"/>
              <w:jc w:val="center"/>
              <w:rPr>
                <w:rFonts w:eastAsia="新細明體"/>
                <w:szCs w:val="22"/>
                <w:lang w:eastAsia="zh-TW"/>
              </w:rPr>
            </w:pPr>
            <w:r w:rsidRPr="00C612D9">
              <w:rPr>
                <w:rFonts w:eastAsia="新細明體"/>
                <w:b/>
                <w:bCs/>
                <w:lang w:eastAsia="zh-TW"/>
              </w:rPr>
              <w:t>商業活動</w:t>
            </w:r>
          </w:p>
        </w:tc>
      </w:tr>
      <w:tr w:rsidR="00324B31" w:rsidRPr="00C612D9" w14:paraId="3F1EE1BE" w14:textId="77777777" w:rsidTr="004435DB">
        <w:tc>
          <w:tcPr>
            <w:tcW w:w="4370" w:type="dxa"/>
            <w:shd w:val="clear" w:color="auto" w:fill="auto"/>
          </w:tcPr>
          <w:p w14:paraId="018F520A" w14:textId="77777777" w:rsidR="00324B31" w:rsidRPr="00C612D9" w:rsidRDefault="00324B31">
            <w:pPr>
              <w:spacing w:afterLines="50" w:after="120" w:line="276" w:lineRule="auto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bCs/>
                <w:lang w:eastAsia="zh-TW"/>
              </w:rPr>
              <w:t>商業活動指的是資金流通、</w:t>
            </w:r>
            <w:r w:rsidRPr="00C612D9">
              <w:rPr>
                <w:rFonts w:eastAsia="新細明體"/>
                <w:lang w:eastAsia="zh-TW"/>
              </w:rPr>
              <w:t>全球集團總部的數量、頂級商業服務公司的數量、在該城市召開國際大型會議的次數等</w:t>
            </w:r>
          </w:p>
          <w:p w14:paraId="724AFFF4" w14:textId="1CBEDDD6" w:rsidR="00324B31" w:rsidRPr="00C612D9" w:rsidRDefault="00586F2F" w:rsidP="00C74467">
            <w:pPr>
              <w:spacing w:line="276" w:lineRule="auto"/>
              <w:rPr>
                <w:rFonts w:eastAsia="新細明體"/>
                <w:szCs w:val="22"/>
                <w:lang w:val="en-US" w:eastAsia="zh-TW"/>
              </w:rPr>
            </w:pPr>
            <w:r>
              <w:rPr>
                <w:rFonts w:eastAsia="新細明體" w:hint="eastAsia"/>
                <w:color w:val="FF0000"/>
                <w:lang w:eastAsia="zh-TW"/>
              </w:rPr>
              <w:t>（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除上述指標外，可提示學生搜集其他與香港</w:t>
            </w:r>
            <w:r w:rsidR="00324B31" w:rsidRPr="00C612D9">
              <w:rPr>
                <w:rFonts w:eastAsia="新細明體"/>
                <w:bCs/>
                <w:color w:val="FF0000"/>
                <w:lang w:eastAsia="zh-TW"/>
              </w:rPr>
              <w:t>商業活動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有關與資料，如香港經濟自由度、競爭力有關的評級／排名</w:t>
            </w:r>
            <w:r w:rsidR="004435DB" w:rsidRPr="004435DB">
              <w:rPr>
                <w:rFonts w:eastAsia="新細明體" w:hint="eastAsia"/>
                <w:color w:val="FF0000"/>
                <w:lang w:eastAsia="zh-TW"/>
              </w:rPr>
              <w:t>、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政府的貿易及外匯的政策等</w:t>
            </w:r>
            <w:r>
              <w:rPr>
                <w:rFonts w:eastAsia="新細明體" w:hint="eastAsia"/>
                <w:color w:val="FF0000"/>
                <w:lang w:eastAsia="zh-TW"/>
              </w:rPr>
              <w:t>）</w:t>
            </w:r>
          </w:p>
        </w:tc>
        <w:tc>
          <w:tcPr>
            <w:tcW w:w="3926" w:type="dxa"/>
            <w:shd w:val="clear" w:color="auto" w:fill="auto"/>
          </w:tcPr>
          <w:p w14:paraId="424A27EE" w14:textId="6D36B85B" w:rsidR="00324B31" w:rsidRPr="00C612D9" w:rsidRDefault="00E821C2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eastAsia="zh-TW"/>
              </w:rPr>
            </w:pPr>
            <w:r w:rsidRPr="00C612D9">
              <w:rPr>
                <w:rFonts w:eastAsia="細明體"/>
                <w:i/>
                <w:color w:val="FF0000"/>
                <w:lang w:eastAsia="zh-TW"/>
              </w:rPr>
              <w:t>2018</w:t>
            </w:r>
            <w:r w:rsidRPr="00C612D9">
              <w:rPr>
                <w:rFonts w:eastAsia="細明體"/>
                <w:i/>
                <w:color w:val="FF0000"/>
                <w:lang w:eastAsia="zh-HK"/>
              </w:rPr>
              <w:t>年</w:t>
            </w:r>
            <w:r w:rsidR="00324B31" w:rsidRPr="00C612D9">
              <w:rPr>
                <w:rFonts w:eastAsia="細明體"/>
                <w:i/>
                <w:color w:val="FF0000"/>
                <w:lang w:eastAsia="zh-TW"/>
              </w:rPr>
              <w:t>香港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連續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24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年蟬聯最自由經濟體榜首</w:t>
            </w:r>
          </w:p>
          <w:p w14:paraId="31EAB73E" w14:textId="6151218C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eastAsia="zh-TW"/>
              </w:rPr>
            </w:pPr>
            <w:r w:rsidRPr="00C612D9">
              <w:rPr>
                <w:rFonts w:eastAsia="細明體"/>
                <w:i/>
                <w:color w:val="FF0000"/>
                <w:lang w:eastAsia="zh-TW"/>
              </w:rPr>
              <w:t>香港沒有外匯管制，世界各地的資金均可自由進出香港</w:t>
            </w:r>
          </w:p>
          <w:p w14:paraId="1484A0F0" w14:textId="77777777" w:rsidR="00324B31" w:rsidRPr="00C612D9" w:rsidRDefault="00324B31">
            <w:pPr>
              <w:spacing w:afterLines="50" w:after="120" w:line="276" w:lineRule="auto"/>
              <w:rPr>
                <w:rFonts w:eastAsia="新細明體"/>
                <w:szCs w:val="22"/>
                <w:lang w:val="en-US" w:eastAsia="zh-TW"/>
              </w:rPr>
            </w:pPr>
          </w:p>
        </w:tc>
      </w:tr>
      <w:tr w:rsidR="004435DB" w:rsidRPr="00C612D9" w14:paraId="1A0A7F60" w14:textId="77777777" w:rsidTr="004435DB">
        <w:tc>
          <w:tcPr>
            <w:tcW w:w="8296" w:type="dxa"/>
            <w:gridSpan w:val="2"/>
            <w:shd w:val="clear" w:color="auto" w:fill="D6E3BC" w:themeFill="accent3" w:themeFillTint="66"/>
          </w:tcPr>
          <w:p w14:paraId="542E94AC" w14:textId="4FB44067" w:rsidR="004435DB" w:rsidRPr="004435DB" w:rsidDel="00E821C2" w:rsidRDefault="004435DB" w:rsidP="00AD665E">
            <w:pPr>
              <w:pStyle w:val="aff3"/>
              <w:spacing w:line="276" w:lineRule="auto"/>
              <w:ind w:leftChars="0" w:left="0"/>
              <w:jc w:val="center"/>
              <w:rPr>
                <w:rFonts w:eastAsia="細明體"/>
                <w:color w:val="FF0000"/>
                <w:lang w:eastAsia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HK"/>
              </w:rPr>
              <w:t>人力資</w:t>
            </w:r>
            <w:r>
              <w:rPr>
                <w:rFonts w:eastAsia="新細明體" w:hint="eastAsia"/>
                <w:b/>
                <w:kern w:val="2"/>
                <w:lang w:val="en-US" w:eastAsia="zh-TW"/>
              </w:rPr>
              <w:t>源</w:t>
            </w:r>
          </w:p>
        </w:tc>
      </w:tr>
      <w:tr w:rsidR="00324B31" w:rsidRPr="00C612D9" w14:paraId="6A02A600" w14:textId="77777777" w:rsidTr="004435DB">
        <w:tc>
          <w:tcPr>
            <w:tcW w:w="4370" w:type="dxa"/>
            <w:shd w:val="clear" w:color="auto" w:fill="auto"/>
          </w:tcPr>
          <w:p w14:paraId="6E46EB92" w14:textId="018F3EFB" w:rsidR="00324B31" w:rsidRPr="009C6945" w:rsidRDefault="00324B31">
            <w:pPr>
              <w:keepNext/>
              <w:widowControl w:val="0"/>
              <w:spacing w:afterLines="50" w:after="120" w:line="276" w:lineRule="auto"/>
              <w:rPr>
                <w:rFonts w:eastAsia="新細明體"/>
                <w:b/>
                <w:kern w:val="2"/>
                <w:lang w:val="en-US" w:eastAsia="zh-HK"/>
              </w:rPr>
            </w:pPr>
            <w:r w:rsidRPr="00C612D9">
              <w:rPr>
                <w:rFonts w:eastAsia="新細明體"/>
                <w:kern w:val="2"/>
                <w:lang w:val="en-US" w:eastAsia="zh-HK"/>
              </w:rPr>
              <w:t>人力資</w:t>
            </w:r>
            <w:r w:rsidR="00766ACE">
              <w:rPr>
                <w:rFonts w:eastAsia="新細明體" w:hint="eastAsia"/>
                <w:kern w:val="2"/>
                <w:lang w:val="en-US" w:eastAsia="zh-TW"/>
              </w:rPr>
              <w:t>源</w:t>
            </w:r>
            <w:r w:rsidRPr="00C612D9">
              <w:rPr>
                <w:rFonts w:eastAsia="新細明體"/>
                <w:kern w:val="2"/>
                <w:lang w:val="en-US" w:eastAsia="zh-TW"/>
              </w:rPr>
              <w:t>是</w:t>
            </w:r>
            <w:r w:rsidRPr="00C612D9">
              <w:rPr>
                <w:rFonts w:eastAsia="新細明體"/>
                <w:lang w:eastAsia="zh-TW"/>
              </w:rPr>
              <w:t>衡量一個城市吸引多元化人才的能力，這包括人口的教育水平、外來人口數量、大學院校的品質、國際學校和國際學生的數量以及擁有大學文憑的人口比例</w:t>
            </w:r>
          </w:p>
          <w:p w14:paraId="31C8226C" w14:textId="0980461B" w:rsidR="00324B31" w:rsidRPr="00C612D9" w:rsidRDefault="00586F2F" w:rsidP="00C74467">
            <w:pPr>
              <w:spacing w:line="276" w:lineRule="auto"/>
              <w:rPr>
                <w:rFonts w:eastAsia="新細明體"/>
                <w:szCs w:val="22"/>
                <w:lang w:val="en-US" w:eastAsia="zh-TW"/>
              </w:rPr>
            </w:pPr>
            <w:r>
              <w:rPr>
                <w:rFonts w:eastAsia="新細明體" w:hint="eastAsia"/>
                <w:color w:val="FF0000"/>
                <w:lang w:eastAsia="zh-TW"/>
              </w:rPr>
              <w:t>（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除上述指標外，可提示學生搜集其他與香港</w:t>
            </w:r>
            <w:r w:rsidR="00324B31" w:rsidRPr="00C612D9">
              <w:rPr>
                <w:rFonts w:eastAsia="新細明體"/>
                <w:bCs/>
                <w:color w:val="FF0000"/>
                <w:lang w:eastAsia="zh-TW"/>
              </w:rPr>
              <w:t>人力資本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有關與資料，如香港的出入境政策、吸引各地人才留港發展的政策等</w:t>
            </w:r>
            <w:r>
              <w:rPr>
                <w:rFonts w:eastAsia="新細明體" w:hint="eastAsia"/>
                <w:color w:val="FF0000"/>
                <w:lang w:eastAsia="zh-TW"/>
              </w:rPr>
              <w:t>）</w:t>
            </w:r>
          </w:p>
        </w:tc>
        <w:tc>
          <w:tcPr>
            <w:tcW w:w="3926" w:type="dxa"/>
            <w:shd w:val="clear" w:color="auto" w:fill="auto"/>
          </w:tcPr>
          <w:p w14:paraId="65DD4FBD" w14:textId="6CB6C6A2" w:rsidR="00324B31" w:rsidRPr="00C74467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eastAsia="zh-TW"/>
              </w:rPr>
            </w:pP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香港設有「資本投資者入境計劃」及「優秀人才入境計劃」，吸引資本投資者、高技術人才或優才在港發展</w:t>
            </w:r>
          </w:p>
          <w:p w14:paraId="1471CB5A" w14:textId="621A622E" w:rsidR="004435DB" w:rsidRPr="00C612D9" w:rsidRDefault="004435DB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新細明體"/>
                <w:i/>
                <w:color w:val="FF0000"/>
                <w:lang w:eastAsia="zh-TW"/>
              </w:rPr>
            </w:pP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香港有多間大學</w:t>
            </w:r>
            <w:r w:rsidRPr="004435DB">
              <w:rPr>
                <w:rFonts w:eastAsia="新細明體" w:hint="eastAsia"/>
                <w:i/>
                <w:color w:val="FF0000"/>
                <w:lang w:eastAsia="zh-TW"/>
              </w:rPr>
              <w:t>在教學、研究等方面躋身全球首</w:t>
            </w:r>
            <w:r>
              <w:rPr>
                <w:rFonts w:eastAsia="新細明體" w:hint="eastAsia"/>
                <w:i/>
                <w:color w:val="FF0000"/>
                <w:lang w:eastAsia="zh-TW"/>
              </w:rPr>
              <w:t>100</w:t>
            </w:r>
            <w:r w:rsidRPr="004435DB">
              <w:rPr>
                <w:rFonts w:eastAsia="新細明體" w:hint="eastAsia"/>
                <w:i/>
                <w:color w:val="FF0000"/>
                <w:lang w:eastAsia="zh-TW"/>
              </w:rPr>
              <w:t>間大學</w:t>
            </w:r>
          </w:p>
          <w:p w14:paraId="764902F0" w14:textId="77777777" w:rsidR="00324B31" w:rsidRPr="00C612D9" w:rsidRDefault="00324B31">
            <w:pPr>
              <w:spacing w:afterLines="50" w:after="120" w:line="276" w:lineRule="auto"/>
              <w:rPr>
                <w:rFonts w:eastAsia="新細明體"/>
                <w:szCs w:val="22"/>
                <w:lang w:eastAsia="zh-TW"/>
              </w:rPr>
            </w:pPr>
          </w:p>
        </w:tc>
      </w:tr>
      <w:tr w:rsidR="004435DB" w:rsidRPr="00C612D9" w14:paraId="61339DA0" w14:textId="77777777" w:rsidTr="004435DB">
        <w:tc>
          <w:tcPr>
            <w:tcW w:w="8296" w:type="dxa"/>
            <w:gridSpan w:val="2"/>
            <w:shd w:val="clear" w:color="auto" w:fill="D6E3BC" w:themeFill="accent3" w:themeFillTint="66"/>
          </w:tcPr>
          <w:p w14:paraId="62B8A8E1" w14:textId="44017D7F" w:rsidR="004435DB" w:rsidRPr="00C612D9" w:rsidRDefault="004435DB">
            <w:pPr>
              <w:spacing w:line="276" w:lineRule="auto"/>
              <w:jc w:val="center"/>
              <w:rPr>
                <w:i/>
                <w:color w:val="FF0000"/>
                <w:lang w:val="zh-TW"/>
              </w:rPr>
            </w:pPr>
            <w:r w:rsidRPr="000E4FA3">
              <w:rPr>
                <w:rFonts w:eastAsia="新細明體"/>
                <w:b/>
                <w:kern w:val="2"/>
                <w:lang w:val="en-US" w:eastAsia="zh-HK"/>
              </w:rPr>
              <w:t>信息交流</w:t>
            </w:r>
          </w:p>
        </w:tc>
      </w:tr>
      <w:tr w:rsidR="00324B31" w:rsidRPr="00C612D9" w14:paraId="7A1E12CB" w14:textId="77777777" w:rsidTr="004435DB">
        <w:tc>
          <w:tcPr>
            <w:tcW w:w="4370" w:type="dxa"/>
            <w:shd w:val="clear" w:color="auto" w:fill="auto"/>
          </w:tcPr>
          <w:p w14:paraId="7F733477" w14:textId="0232C7D4" w:rsidR="00324B31" w:rsidRPr="009C6945" w:rsidRDefault="00766ACE">
            <w:pPr>
              <w:spacing w:afterLines="50" w:after="120" w:line="276" w:lineRule="auto"/>
              <w:rPr>
                <w:rFonts w:eastAsia="新細明體"/>
                <w:b/>
                <w:kern w:val="2"/>
                <w:lang w:val="en-US" w:eastAsia="zh-HK"/>
              </w:rPr>
            </w:pPr>
            <w:r w:rsidRPr="00766ACE">
              <w:rPr>
                <w:rFonts w:eastAsia="新細明體"/>
                <w:kern w:val="2"/>
                <w:lang w:val="en-US" w:eastAsia="zh-HK"/>
              </w:rPr>
              <w:t>信息交流</w:t>
            </w:r>
            <w:r w:rsidR="00324B31" w:rsidRPr="00C612D9">
              <w:rPr>
                <w:rFonts w:eastAsia="新細明體"/>
                <w:kern w:val="2"/>
                <w:lang w:val="en-US" w:eastAsia="zh-TW"/>
              </w:rPr>
              <w:t>是衡量該城市內外部新聞和資訊的傳播，衡量指標包括：容易透過互聯網及其他媒體獲取資訊、資訊流通的程度、國際新聞機構的數量、言論自由度和寬頻用戶率</w:t>
            </w:r>
          </w:p>
          <w:p w14:paraId="01B0C2E1" w14:textId="087C8CDE" w:rsidR="00324B31" w:rsidRPr="00C612D9" w:rsidRDefault="00586F2F" w:rsidP="00C74467">
            <w:pPr>
              <w:spacing w:line="276" w:lineRule="auto"/>
              <w:rPr>
                <w:rFonts w:eastAsia="新細明體"/>
                <w:szCs w:val="22"/>
                <w:lang w:val="en-US" w:eastAsia="zh-TW"/>
              </w:rPr>
            </w:pPr>
            <w:r>
              <w:rPr>
                <w:rFonts w:eastAsia="新細明體" w:hint="eastAsia"/>
                <w:color w:val="FF0000"/>
                <w:lang w:eastAsia="zh-TW"/>
              </w:rPr>
              <w:t>（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除上述指標外，可提示學生搜集其他與</w:t>
            </w:r>
            <w:r w:rsidR="00324B31" w:rsidRPr="00C612D9">
              <w:rPr>
                <w:rFonts w:eastAsia="新細明體"/>
                <w:color w:val="FF0000"/>
                <w:kern w:val="2"/>
                <w:lang w:val="en-US" w:eastAsia="zh-HK"/>
              </w:rPr>
              <w:t>資訊交流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有關與資料，如與新聞自由有關的評級／排名、香港媒體、雜誌等的數目、香港人使用互聯網、智能手機等情況、政府對網絡及資訊審查的措施等</w:t>
            </w:r>
            <w:r>
              <w:rPr>
                <w:rFonts w:eastAsia="新細明體" w:hint="eastAsia"/>
                <w:color w:val="FF0000"/>
                <w:lang w:eastAsia="zh-TW"/>
              </w:rPr>
              <w:t>）</w:t>
            </w:r>
          </w:p>
        </w:tc>
        <w:tc>
          <w:tcPr>
            <w:tcW w:w="3926" w:type="dxa"/>
            <w:shd w:val="clear" w:color="auto" w:fill="auto"/>
          </w:tcPr>
          <w:p w14:paraId="7530D8C6" w14:textId="3AEF1702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eastAsia="zh-TW"/>
              </w:rPr>
            </w:pP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香港有多家傳媒機構，超過</w:t>
            </w:r>
            <w:r w:rsidRPr="00C74467">
              <w:rPr>
                <w:rFonts w:eastAsia="細明體"/>
                <w:i/>
                <w:color w:val="FF0000"/>
                <w:lang w:eastAsia="zh-TW"/>
              </w:rPr>
              <w:t>40</w:t>
            </w: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份報章及</w:t>
            </w:r>
            <w:r w:rsidRPr="00C74467">
              <w:rPr>
                <w:rFonts w:eastAsia="細明體"/>
                <w:i/>
                <w:color w:val="FF0000"/>
                <w:lang w:eastAsia="zh-TW"/>
              </w:rPr>
              <w:t>700</w:t>
            </w: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份期刊以中英文發行</w:t>
            </w:r>
          </w:p>
          <w:p w14:paraId="6DF9161F" w14:textId="01528B29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eastAsia="zh-TW"/>
              </w:rPr>
            </w:pP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香港並無新聞審查，本港及海外刊物均可自由流通</w:t>
            </w:r>
          </w:p>
          <w:p w14:paraId="07D28D4A" w14:textId="2E777554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eastAsia="zh-TW"/>
              </w:rPr>
            </w:pP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外國多家新聞通訊社均在香港設立辦事處，提供新聞資訊</w:t>
            </w:r>
          </w:p>
          <w:p w14:paraId="4447308B" w14:textId="37DCE597" w:rsidR="00324B31" w:rsidRPr="008F2223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eastAsia="zh-TW"/>
              </w:rPr>
            </w:pP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香港巿民可透過互聯網接收及發</w:t>
            </w:r>
            <w:r w:rsidR="00A02977">
              <w:rPr>
                <w:rFonts w:eastAsia="細明體" w:hint="eastAsia"/>
                <w:i/>
                <w:color w:val="FF0000"/>
                <w:lang w:eastAsia="zh-HK"/>
              </w:rPr>
              <w:t>布</w:t>
            </w:r>
            <w:r w:rsidRPr="00C74467">
              <w:rPr>
                <w:rFonts w:eastAsia="細明體" w:hint="eastAsia"/>
                <w:i/>
                <w:color w:val="FF0000"/>
                <w:lang w:eastAsia="zh-TW"/>
              </w:rPr>
              <w:t>資訊，暢通無阻</w:t>
            </w:r>
          </w:p>
        </w:tc>
      </w:tr>
      <w:tr w:rsidR="004435DB" w:rsidRPr="00C612D9" w14:paraId="4D70C421" w14:textId="77777777" w:rsidTr="004435DB">
        <w:tc>
          <w:tcPr>
            <w:tcW w:w="8296" w:type="dxa"/>
            <w:gridSpan w:val="2"/>
            <w:shd w:val="clear" w:color="auto" w:fill="D6E3BC" w:themeFill="accent3" w:themeFillTint="66"/>
          </w:tcPr>
          <w:p w14:paraId="6DAE293C" w14:textId="00E6C2C6" w:rsidR="004435DB" w:rsidRPr="004435DB" w:rsidRDefault="004435DB">
            <w:pPr>
              <w:pStyle w:val="aff3"/>
              <w:spacing w:line="276" w:lineRule="auto"/>
              <w:ind w:leftChars="0" w:left="0"/>
              <w:jc w:val="center"/>
              <w:rPr>
                <w:rFonts w:eastAsia="細明體"/>
                <w:color w:val="FF0000"/>
                <w:lang w:val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HK"/>
              </w:rPr>
              <w:t>文化</w:t>
            </w:r>
            <w:r w:rsidRPr="000E4FA3">
              <w:rPr>
                <w:rFonts w:eastAsia="新細明體" w:hint="eastAsia"/>
                <w:b/>
                <w:kern w:val="2"/>
                <w:lang w:val="en-US" w:eastAsia="zh-HK"/>
              </w:rPr>
              <w:t>發展</w:t>
            </w:r>
          </w:p>
        </w:tc>
      </w:tr>
      <w:tr w:rsidR="00324B31" w:rsidRPr="00C612D9" w14:paraId="1CE2D700" w14:textId="77777777" w:rsidTr="004435DB">
        <w:tc>
          <w:tcPr>
            <w:tcW w:w="4370" w:type="dxa"/>
            <w:shd w:val="clear" w:color="auto" w:fill="auto"/>
          </w:tcPr>
          <w:p w14:paraId="5EBE3CCA" w14:textId="0EAE30DB" w:rsidR="00324B31" w:rsidRPr="00C612D9" w:rsidRDefault="00324B31">
            <w:pPr>
              <w:spacing w:afterLines="50" w:after="120" w:line="276" w:lineRule="auto"/>
              <w:rPr>
                <w:rFonts w:eastAsia="新細明體"/>
                <w:kern w:val="2"/>
                <w:lang w:val="en-US" w:eastAsia="zh-TW"/>
              </w:rPr>
            </w:pPr>
            <w:r w:rsidRPr="00C612D9">
              <w:rPr>
                <w:rFonts w:eastAsia="新細明體"/>
                <w:kern w:val="2"/>
                <w:lang w:val="en-US" w:eastAsia="zh-HK"/>
              </w:rPr>
              <w:t>文化體驗</w:t>
            </w:r>
            <w:r w:rsidRPr="00C612D9">
              <w:rPr>
                <w:rFonts w:eastAsia="新細明體"/>
                <w:kern w:val="2"/>
                <w:lang w:val="en-US" w:eastAsia="zh-TW"/>
              </w:rPr>
              <w:t>是衡量該城市多樣化的吸引力指數，包括一個城市主辦的大型體育賽事的次數、博物館的數量、藝術表演場</w:t>
            </w:r>
            <w:r w:rsidRPr="00C612D9">
              <w:rPr>
                <w:rFonts w:eastAsia="新細明體"/>
                <w:kern w:val="2"/>
                <w:lang w:val="en-US" w:eastAsia="zh-TW"/>
              </w:rPr>
              <w:lastRenderedPageBreak/>
              <w:t>地、多樣化的美食場所</w:t>
            </w:r>
            <w:r w:rsidR="00EA7D12" w:rsidRPr="00EA7D12">
              <w:rPr>
                <w:rFonts w:eastAsia="新細明體" w:hint="eastAsia"/>
                <w:kern w:val="2"/>
                <w:lang w:val="en-US" w:eastAsia="zh-TW"/>
              </w:rPr>
              <w:t>、</w:t>
            </w:r>
            <w:r w:rsidRPr="00C612D9">
              <w:rPr>
                <w:rFonts w:eastAsia="新細明體"/>
                <w:kern w:val="2"/>
                <w:lang w:val="en-US" w:eastAsia="zh-TW"/>
              </w:rPr>
              <w:t>國際遊客數量等</w:t>
            </w:r>
          </w:p>
          <w:p w14:paraId="432F011A" w14:textId="0F85A4D1" w:rsidR="00324B31" w:rsidRPr="00C612D9" w:rsidRDefault="00586F2F" w:rsidP="00C74467">
            <w:pPr>
              <w:spacing w:line="276" w:lineRule="auto"/>
              <w:rPr>
                <w:rFonts w:eastAsia="新細明體"/>
                <w:szCs w:val="22"/>
                <w:lang w:val="en-US" w:eastAsia="zh-TW"/>
              </w:rPr>
            </w:pPr>
            <w:r>
              <w:rPr>
                <w:rFonts w:eastAsia="新細明體" w:hint="eastAsia"/>
                <w:color w:val="FF0000"/>
                <w:lang w:val="en-US" w:eastAsia="zh-TW"/>
              </w:rPr>
              <w:t>（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除上述指標外，可提示學生搜集其他與</w:t>
            </w:r>
            <w:r w:rsidR="00324B31" w:rsidRPr="00C612D9">
              <w:rPr>
                <w:rFonts w:eastAsia="新細明體"/>
                <w:color w:val="FF0000"/>
                <w:kern w:val="2"/>
                <w:lang w:val="en-US" w:eastAsia="zh-HK"/>
              </w:rPr>
              <w:t>文化體驗</w:t>
            </w:r>
            <w:r w:rsidR="00324B31" w:rsidRPr="00C612D9">
              <w:rPr>
                <w:rFonts w:eastAsia="新細明體"/>
                <w:color w:val="FF0000"/>
                <w:lang w:eastAsia="zh-TW"/>
              </w:rPr>
              <w:t>有關與資料，如每年舉辦多樣化的國際性文化、體育及藝術活動的例子</w:t>
            </w:r>
            <w:r>
              <w:rPr>
                <w:rFonts w:eastAsia="新細明體" w:hint="eastAsia"/>
                <w:color w:val="FF0000"/>
                <w:lang w:eastAsia="zh-TW"/>
              </w:rPr>
              <w:t>）</w:t>
            </w:r>
          </w:p>
        </w:tc>
        <w:tc>
          <w:tcPr>
            <w:tcW w:w="3926" w:type="dxa"/>
            <w:shd w:val="clear" w:color="auto" w:fill="auto"/>
          </w:tcPr>
          <w:p w14:paraId="7D4A159D" w14:textId="4B94E899" w:rsidR="00324B31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val="zh-TW" w:eastAsia="zh-TW"/>
              </w:rPr>
            </w:pPr>
            <w:r w:rsidRPr="00C612D9">
              <w:rPr>
                <w:rFonts w:eastAsia="細明體"/>
                <w:i/>
                <w:color w:val="FF0000"/>
                <w:lang w:val="zh-TW" w:eastAsia="zh-TW"/>
              </w:rPr>
              <w:lastRenderedPageBreak/>
              <w:t>香港每年均舉辦多項國際性的文化及體藝活動，包括香港馬拉松、國際電影節、香港國際七人欖球賽等</w:t>
            </w:r>
          </w:p>
          <w:p w14:paraId="0630E10A" w14:textId="3D731BD6" w:rsidR="004435DB" w:rsidRPr="00C612D9" w:rsidRDefault="004435DB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rFonts w:eastAsia="細明體"/>
                <w:i/>
                <w:color w:val="FF0000"/>
                <w:lang w:val="zh-TW" w:eastAsia="zh-TW"/>
              </w:rPr>
            </w:pPr>
            <w:r w:rsidRPr="004435DB">
              <w:rPr>
                <w:rFonts w:eastAsia="細明體" w:hint="eastAsia"/>
                <w:i/>
                <w:color w:val="FF0000"/>
                <w:lang w:val="zh-TW" w:eastAsia="zh-TW"/>
              </w:rPr>
              <w:lastRenderedPageBreak/>
              <w:t>興建中的西九文化區將會是</w:t>
            </w:r>
            <w:r w:rsidR="00EA7D12" w:rsidRPr="00EA7D12">
              <w:rPr>
                <w:rFonts w:eastAsia="細明體" w:hint="eastAsia"/>
                <w:i/>
                <w:color w:val="FF0000"/>
                <w:lang w:val="zh-TW" w:eastAsia="zh-TW"/>
              </w:rPr>
              <w:t>集結文化、藝術、潮流、消費及大眾娛樂的綜合文化場地</w:t>
            </w:r>
          </w:p>
          <w:p w14:paraId="1E2C19B4" w14:textId="77777777" w:rsidR="00324B31" w:rsidRPr="00C612D9" w:rsidRDefault="00324B31">
            <w:pPr>
              <w:spacing w:afterLines="50" w:after="120" w:line="276" w:lineRule="auto"/>
              <w:rPr>
                <w:rFonts w:eastAsia="新細明體"/>
                <w:szCs w:val="22"/>
                <w:lang w:val="en-US" w:eastAsia="zh-TW"/>
              </w:rPr>
            </w:pPr>
          </w:p>
        </w:tc>
      </w:tr>
      <w:tr w:rsidR="004435DB" w:rsidRPr="00C612D9" w14:paraId="621ACE1D" w14:textId="77777777" w:rsidTr="004435DB">
        <w:tc>
          <w:tcPr>
            <w:tcW w:w="8296" w:type="dxa"/>
            <w:gridSpan w:val="2"/>
            <w:shd w:val="clear" w:color="auto" w:fill="D6E3BC" w:themeFill="accent3" w:themeFillTint="66"/>
          </w:tcPr>
          <w:p w14:paraId="61324F58" w14:textId="5D4E9A30" w:rsidR="004435DB" w:rsidRPr="004435DB" w:rsidRDefault="004435DB">
            <w:pPr>
              <w:spacing w:line="276" w:lineRule="auto"/>
              <w:jc w:val="center"/>
              <w:rPr>
                <w:rFonts w:eastAsia="細明體"/>
                <w:color w:val="FF0000"/>
                <w:lang w:eastAsia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HK"/>
              </w:rPr>
              <w:lastRenderedPageBreak/>
              <w:t>政治參與</w:t>
            </w:r>
          </w:p>
        </w:tc>
      </w:tr>
      <w:tr w:rsidR="00324B31" w:rsidRPr="00C612D9" w14:paraId="5EA212EE" w14:textId="77777777" w:rsidTr="004435DB">
        <w:tc>
          <w:tcPr>
            <w:tcW w:w="4370" w:type="dxa"/>
            <w:shd w:val="clear" w:color="auto" w:fill="auto"/>
          </w:tcPr>
          <w:p w14:paraId="05322B26" w14:textId="7D9B4074" w:rsidR="00324B31" w:rsidRPr="00C612D9" w:rsidRDefault="00324B31">
            <w:pPr>
              <w:spacing w:afterLines="50" w:after="120" w:line="276" w:lineRule="auto"/>
              <w:rPr>
                <w:rFonts w:eastAsia="新細明體"/>
                <w:szCs w:val="22"/>
                <w:lang w:val="en-US" w:eastAsia="zh-TW"/>
              </w:rPr>
            </w:pPr>
            <w:r w:rsidRPr="00C612D9">
              <w:rPr>
                <w:rFonts w:eastAsia="新細明體"/>
                <w:kern w:val="2"/>
                <w:lang w:val="en-US" w:eastAsia="zh-HK"/>
              </w:rPr>
              <w:t>政治參與</w:t>
            </w:r>
            <w:r w:rsidRPr="00C612D9">
              <w:rPr>
                <w:rFonts w:eastAsia="新細明體"/>
                <w:kern w:val="2"/>
                <w:lang w:val="en-US" w:eastAsia="zh-TW"/>
              </w:rPr>
              <w:t>體現了一個城市在國際政治對話中的影響力，主要通過大使館、主要智囊團、國際組織和該市與國際組織相關的本地機構數量</w:t>
            </w:r>
            <w:r w:rsidR="00C814A2">
              <w:rPr>
                <w:rFonts w:eastAsia="新細明體" w:hint="eastAsia"/>
                <w:kern w:val="2"/>
                <w:lang w:val="en-US" w:eastAsia="zh-TW"/>
              </w:rPr>
              <w:t>，</w:t>
            </w:r>
            <w:r w:rsidRPr="00C612D9">
              <w:rPr>
                <w:rFonts w:eastAsia="新細明體"/>
                <w:kern w:val="2"/>
                <w:lang w:val="en-US" w:eastAsia="zh-TW"/>
              </w:rPr>
              <w:t>以及主辦政治會議的次數來體現。</w:t>
            </w:r>
          </w:p>
        </w:tc>
        <w:tc>
          <w:tcPr>
            <w:tcW w:w="3926" w:type="dxa"/>
            <w:shd w:val="clear" w:color="auto" w:fill="auto"/>
          </w:tcPr>
          <w:p w14:paraId="70AE027B" w14:textId="2AAC0169" w:rsidR="00F4395E" w:rsidRPr="00F5645B" w:rsidRDefault="00324B31" w:rsidP="00C74467">
            <w:pPr>
              <w:pStyle w:val="aff3"/>
              <w:numPr>
                <w:ilvl w:val="0"/>
                <w:numId w:val="17"/>
              </w:numPr>
              <w:spacing w:line="276" w:lineRule="auto"/>
              <w:ind w:leftChars="0" w:left="357" w:hanging="357"/>
              <w:rPr>
                <w:lang w:eastAsia="zh-TW"/>
              </w:rPr>
            </w:pPr>
            <w:r w:rsidRPr="00C612D9">
              <w:rPr>
                <w:rFonts w:eastAsia="細明體"/>
                <w:i/>
                <w:color w:val="FF0000"/>
                <w:lang w:eastAsia="zh-TW"/>
              </w:rPr>
              <w:t>直至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2017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年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10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月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3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日，駐港外國機構共有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62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間總領事館，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60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間領事館及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6</w:t>
            </w:r>
            <w:r w:rsidRPr="00C612D9">
              <w:rPr>
                <w:rFonts w:eastAsia="細明體"/>
                <w:i/>
                <w:color w:val="FF0000"/>
                <w:lang w:eastAsia="zh-TW"/>
              </w:rPr>
              <w:t>間官方認可機構</w:t>
            </w:r>
          </w:p>
        </w:tc>
      </w:tr>
    </w:tbl>
    <w:p w14:paraId="0ABD242F" w14:textId="1FCBDA2C" w:rsidR="00324B31" w:rsidRPr="00C612D9" w:rsidRDefault="00324B31" w:rsidP="0040745C">
      <w:pPr>
        <w:spacing w:line="276" w:lineRule="auto"/>
        <w:rPr>
          <w:rFonts w:eastAsia="新細明體"/>
          <w:szCs w:val="22"/>
          <w:lang w:eastAsia="zh-TW"/>
        </w:rPr>
      </w:pPr>
    </w:p>
    <w:p w14:paraId="2761257E" w14:textId="77777777" w:rsidR="009C4522" w:rsidRDefault="000D5F4E" w:rsidP="00AD665E">
      <w:pPr>
        <w:spacing w:afterLines="50" w:after="120" w:line="276" w:lineRule="auto"/>
        <w:rPr>
          <w:rFonts w:eastAsia="新細明體"/>
          <w:b/>
          <w:szCs w:val="22"/>
          <w:lang w:eastAsia="zh-TW"/>
        </w:rPr>
      </w:pPr>
      <w:r>
        <w:rPr>
          <w:rFonts w:eastAsia="新細明體"/>
          <w:b/>
          <w:noProof/>
          <w:szCs w:val="22"/>
          <w:lang w:val="en-US" w:eastAsia="zh-TW"/>
        </w:rPr>
        <w:drawing>
          <wp:inline distT="0" distB="0" distL="0" distR="0" wp14:anchorId="6530A57C" wp14:editId="19664A54">
            <wp:extent cx="1077241" cy="752172"/>
            <wp:effectExtent l="0" t="0" r="0" b="10160"/>
            <wp:docPr id="115" name="圖片 115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5163" cy="7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CBE2" w14:textId="0EB3EB93" w:rsidR="00324B31" w:rsidRDefault="00324B31" w:rsidP="00AD665E">
      <w:pPr>
        <w:spacing w:afterLines="50" w:after="120" w:line="276" w:lineRule="auto"/>
        <w:rPr>
          <w:rFonts w:eastAsia="新細明體"/>
          <w:b/>
          <w:szCs w:val="22"/>
          <w:lang w:eastAsia="zh-TW"/>
        </w:rPr>
      </w:pPr>
      <w:r w:rsidRPr="00AD665E">
        <w:rPr>
          <w:rFonts w:eastAsia="新細明體"/>
          <w:b/>
          <w:szCs w:val="22"/>
          <w:lang w:eastAsia="zh-TW"/>
        </w:rPr>
        <w:t>總結</w:t>
      </w:r>
    </w:p>
    <w:p w14:paraId="4C976867" w14:textId="11EF2EBE" w:rsidR="00324B31" w:rsidRPr="00C612D9" w:rsidRDefault="00324B31" w:rsidP="00AD665E">
      <w:pPr>
        <w:spacing w:line="276" w:lineRule="auto"/>
        <w:jc w:val="both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全球城市是一個開放、多元的國際城市，在世界各國具有高知名度及影響力，對世界的經濟、文化等方面發展具有舉足輕重的作用。香港在不同領域</w:t>
      </w:r>
      <w:r w:rsidRPr="00C612D9">
        <w:rPr>
          <w:rFonts w:eastAsia="新細明體"/>
          <w:kern w:val="2"/>
          <w:lang w:val="en-US" w:eastAsia="zh-TW"/>
        </w:rPr>
        <w:t>的自由度及開放程度都相當高</w:t>
      </w:r>
      <w:r w:rsidRPr="00C612D9">
        <w:rPr>
          <w:rFonts w:eastAsia="新細明體"/>
          <w:lang w:eastAsia="zh-TW"/>
        </w:rPr>
        <w:t>，從而能吸引世界各國的人才到此生活，體現了全球城市的特徵。</w:t>
      </w:r>
    </w:p>
    <w:p w14:paraId="678D264F" w14:textId="77777777" w:rsidR="008C6757" w:rsidRPr="00C612D9" w:rsidRDefault="0028704D">
      <w:pPr>
        <w:spacing w:after="200" w:line="276" w:lineRule="auto"/>
        <w:rPr>
          <w:rFonts w:eastAsia="新細明體"/>
          <w:szCs w:val="22"/>
          <w:lang w:eastAsia="zh-TW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D9D9B4" wp14:editId="2CE88D6B">
                <wp:simplePos x="0" y="0"/>
                <wp:positionH relativeFrom="column">
                  <wp:posOffset>59267</wp:posOffset>
                </wp:positionH>
                <wp:positionV relativeFrom="paragraph">
                  <wp:posOffset>240029</wp:posOffset>
                </wp:positionV>
                <wp:extent cx="5199380" cy="1862667"/>
                <wp:effectExtent l="0" t="0" r="20320" b="23495"/>
                <wp:wrapNone/>
                <wp:docPr id="294" name="圓角矩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9380" cy="18626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DBCC9D3" w14:textId="2800AC1C" w:rsidR="00A02977" w:rsidRPr="007C2476" w:rsidRDefault="00A02977" w:rsidP="00507C6B">
                            <w:pPr>
                              <w:spacing w:afterLines="50" w:after="120"/>
                              <w:jc w:val="both"/>
                              <w:rPr>
                                <w:rFonts w:ascii="細明體" w:eastAsia="細明體" w:hAnsi="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noProof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drawing>
                                <wp:inline distT="0" distB="0" distL="0" distR="0" wp14:anchorId="1E6A0598" wp14:editId="511C7915">
                                  <wp:extent cx="960583" cy="550334"/>
                                  <wp:effectExtent l="0" t="0" r="0" b="2540"/>
                                  <wp:docPr id="12" name="圖片 12" descr="C:\Users\Cherry\AppData\Local\Microsoft\Windows\INetCache\Content.MSO\F19A3C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herry\AppData\Local\Microsoft\Windows\INetCache\Content.MSO\F19A3C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209" cy="55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教</w:t>
                            </w:r>
                            <w:r w:rsidRPr="007C2476"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師宜向學生指出：</w:t>
                            </w:r>
                          </w:p>
                          <w:p w14:paraId="73FE24B8" w14:textId="2F8A5ACE" w:rsidR="00A02977" w:rsidRPr="007C2476" w:rsidRDefault="00A02977" w:rsidP="00AD665E">
                            <w:pPr>
                              <w:pStyle w:val="aff3"/>
                              <w:numPr>
                                <w:ilvl w:val="0"/>
                                <w:numId w:val="18"/>
                              </w:numPr>
                              <w:spacing w:afterLines="50" w:after="120"/>
                              <w:ind w:leftChars="0" w:left="357" w:hanging="357"/>
                              <w:jc w:val="both"/>
                              <w:rPr>
                                <w:rFonts w:eastAsia="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7C2476">
                              <w:rPr>
                                <w:rFonts w:eastAsia="新細明體" w:hint="eastAsia"/>
                                <w:color w:val="0070C0"/>
                                <w:kern w:val="2"/>
                                <w:sz w:val="22"/>
                                <w:szCs w:val="22"/>
                                <w:lang w:val="en-US" w:eastAsia="zh-HK"/>
                              </w:rPr>
                              <w:t>「</w:t>
                            </w:r>
                            <w:r w:rsidRPr="007C2476">
                              <w:rPr>
                                <w:rFonts w:eastAsia="新細明體"/>
                                <w:color w:val="0070C0"/>
                                <w:kern w:val="2"/>
                                <w:sz w:val="22"/>
                                <w:szCs w:val="22"/>
                                <w:lang w:val="en-US" w:eastAsia="zh-HK"/>
                              </w:rPr>
                              <w:t>全球城市</w:t>
                            </w:r>
                            <w:r w:rsidRPr="007C2476">
                              <w:rPr>
                                <w:rFonts w:eastAsia="新細明體" w:hint="eastAsia"/>
                                <w:color w:val="0070C0"/>
                                <w:kern w:val="2"/>
                                <w:sz w:val="22"/>
                                <w:szCs w:val="22"/>
                                <w:lang w:val="en-US" w:eastAsia="zh-HK"/>
                              </w:rPr>
                              <w:t>報告」</w:t>
                            </w:r>
                            <w:r w:rsidRPr="007C2476"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只是其中一個衡量全球城市的方法。不同報告所用的指標會有所不同，香港在不同範疇獲得的分數／評價亦有高有低。</w:t>
                            </w:r>
                          </w:p>
                          <w:p w14:paraId="77D3A1CC" w14:textId="77777777" w:rsidR="00A02977" w:rsidRPr="007C2476" w:rsidRDefault="00A02977" w:rsidP="00AD665E">
                            <w:pPr>
                              <w:pStyle w:val="aff3"/>
                              <w:numPr>
                                <w:ilvl w:val="0"/>
                                <w:numId w:val="18"/>
                              </w:numPr>
                              <w:spacing w:afterLines="50" w:after="120"/>
                              <w:ind w:leftChars="0" w:left="357" w:hanging="357"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7C2476"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學生除了認識全球城市的特徵外，更重要的是知道香港在這些範疇都是高度對外開放，這亦是香港作為全球城市的獨特之處。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ED9D9B4" id="圓角矩形 294" o:spid="_x0000_s1030" style="position:absolute;margin-left:4.65pt;margin-top:18.9pt;width:409.4pt;height:1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" fillcolor="window" strokecolor="red" strokeweight="2pt">
                <v:stroke dashstyle="1 1"/>
                <v:path arrowok="t"/>
                <v:textbox>
                  <w:txbxContent>
                    <w:p w14:paraId="4DBCC9D3" w14:textId="2800AC1C" w:rsidR="00A02977" w:rsidRPr="007C2476" w:rsidRDefault="00A02977" w:rsidP="00507C6B">
                      <w:pPr>
                        <w:spacing w:afterLines="50" w:after="120"/>
                        <w:jc w:val="both"/>
                        <w:rPr>
                          <w:rFonts w:ascii="細明體" w:eastAsia="細明體" w:hAnsi="細明體"/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ascii="細明體" w:eastAsia="細明體" w:hAnsi="細明體" w:hint="eastAsia"/>
                          <w:noProof/>
                          <w:color w:val="0070C0"/>
                          <w:sz w:val="22"/>
                          <w:szCs w:val="22"/>
                          <w:lang w:val="en-US" w:eastAsia="zh-TW"/>
                        </w:rPr>
                        <w:drawing>
                          <wp:inline distT="0" distB="0" distL="0" distR="0" wp14:anchorId="1E6A0598" wp14:editId="511C7915">
                            <wp:extent cx="960583" cy="550334"/>
                            <wp:effectExtent l="0" t="0" r="0" b="2540"/>
                            <wp:docPr id="12" name="圖片 12" descr="C:\Users\Cherry\AppData\Local\Microsoft\Windows\INetCache\Content.MSO\F19A3C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herry\AppData\Local\Microsoft\Windows\INetCache\Content.MSO\F19A3C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209" cy="55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教</w:t>
                      </w:r>
                      <w:r w:rsidRPr="007C2476"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師宜向學生指出：</w:t>
                      </w:r>
                    </w:p>
                    <w:p w14:paraId="73FE24B8" w14:textId="2F8A5ACE" w:rsidR="00A02977" w:rsidRPr="007C2476" w:rsidRDefault="00A02977" w:rsidP="00AD665E">
                      <w:pPr>
                        <w:pStyle w:val="aff3"/>
                        <w:numPr>
                          <w:ilvl w:val="0"/>
                          <w:numId w:val="18"/>
                        </w:numPr>
                        <w:spacing w:afterLines="50" w:after="120"/>
                        <w:ind w:leftChars="0" w:left="357" w:hanging="357"/>
                        <w:jc w:val="both"/>
                        <w:rPr>
                          <w:rFonts w:eastAsia="細明體"/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 w:rsidRPr="007C2476">
                        <w:rPr>
                          <w:rFonts w:eastAsia="新細明體" w:hint="eastAsia"/>
                          <w:color w:val="0070C0"/>
                          <w:kern w:val="2"/>
                          <w:sz w:val="22"/>
                          <w:szCs w:val="22"/>
                          <w:lang w:val="en-US" w:eastAsia="zh-HK"/>
                        </w:rPr>
                        <w:t>「</w:t>
                      </w:r>
                      <w:r w:rsidRPr="007C2476">
                        <w:rPr>
                          <w:rFonts w:eastAsia="新細明體"/>
                          <w:color w:val="0070C0"/>
                          <w:kern w:val="2"/>
                          <w:sz w:val="22"/>
                          <w:szCs w:val="22"/>
                          <w:lang w:val="en-US" w:eastAsia="zh-HK"/>
                        </w:rPr>
                        <w:t>全球城市</w:t>
                      </w:r>
                      <w:r w:rsidRPr="007C2476">
                        <w:rPr>
                          <w:rFonts w:eastAsia="新細明體" w:hint="eastAsia"/>
                          <w:color w:val="0070C0"/>
                          <w:kern w:val="2"/>
                          <w:sz w:val="22"/>
                          <w:szCs w:val="22"/>
                          <w:lang w:val="en-US" w:eastAsia="zh-HK"/>
                        </w:rPr>
                        <w:t>報告」</w:t>
                      </w:r>
                      <w:r w:rsidRPr="007C2476"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只是其中一個衡量全球城市的方法。不同報告所用的指標會有所不同，香港在不同範疇獲得的分數／評價亦有高有低。</w:t>
                      </w:r>
                    </w:p>
                    <w:p w14:paraId="77D3A1CC" w14:textId="77777777" w:rsidR="00A02977" w:rsidRPr="007C2476" w:rsidRDefault="00A02977" w:rsidP="00AD665E">
                      <w:pPr>
                        <w:pStyle w:val="aff3"/>
                        <w:numPr>
                          <w:ilvl w:val="0"/>
                          <w:numId w:val="18"/>
                        </w:numPr>
                        <w:spacing w:afterLines="50" w:after="120"/>
                        <w:ind w:leftChars="0" w:left="357" w:hanging="357"/>
                        <w:jc w:val="both"/>
                        <w:rPr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 w:rsidRPr="007C2476"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學生除了認識全球城市的特徵外，更重要的是知道香港在這些範疇都是高度對外開放，這亦是香港作為全球城市的獨特之處。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039E4F" w14:textId="77777777" w:rsidR="00324B31" w:rsidRPr="00251DC6" w:rsidRDefault="00324B31" w:rsidP="0040745C">
      <w:pPr>
        <w:spacing w:after="200" w:line="276" w:lineRule="auto"/>
        <w:rPr>
          <w:rFonts w:eastAsia="新細明體"/>
          <w:szCs w:val="22"/>
          <w:lang w:eastAsia="zh-TW"/>
        </w:rPr>
      </w:pPr>
    </w:p>
    <w:p w14:paraId="7EDD0EF8" w14:textId="77777777" w:rsidR="00324B31" w:rsidRPr="00C612D9" w:rsidRDefault="00324B31" w:rsidP="00324B31">
      <w:pPr>
        <w:rPr>
          <w:rFonts w:eastAsia="新細明體"/>
          <w:szCs w:val="22"/>
          <w:lang w:eastAsia="zh-TW"/>
        </w:rPr>
      </w:pPr>
    </w:p>
    <w:p w14:paraId="1CCEAF72" w14:textId="6C483033" w:rsidR="002829FA" w:rsidRPr="00C612D9" w:rsidRDefault="00324B31" w:rsidP="002829FA">
      <w:pPr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新細明體"/>
          <w:szCs w:val="22"/>
          <w:lang w:eastAsia="zh-TW"/>
        </w:rPr>
        <w:br w:type="page"/>
      </w:r>
      <w:r w:rsidR="00FD4877">
        <w:rPr>
          <w:rFonts w:eastAsia="微軟正黑體"/>
          <w:b/>
          <w:noProof/>
          <w:sz w:val="28"/>
          <w:szCs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A443A7" wp14:editId="20E42AA7">
                <wp:simplePos x="0" y="0"/>
                <wp:positionH relativeFrom="margin">
                  <wp:align>right</wp:align>
                </wp:positionH>
                <wp:positionV relativeFrom="paragraph">
                  <wp:posOffset>-510540</wp:posOffset>
                </wp:positionV>
                <wp:extent cx="2520000" cy="990600"/>
                <wp:effectExtent l="0" t="0" r="13970" b="19050"/>
                <wp:wrapNone/>
                <wp:docPr id="71" name="矩形: 圓角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FA979" w14:textId="44220377" w:rsidR="00A02977" w:rsidRPr="00C80E4C" w:rsidRDefault="00A02977" w:rsidP="00FD4877">
                            <w:pPr>
                              <w:rPr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drawing>
                                <wp:inline distT="0" distB="0" distL="0" distR="0" wp14:anchorId="764C8849" wp14:editId="08BC8AB5">
                                  <wp:extent cx="486410" cy="337185"/>
                                  <wp:effectExtent l="0" t="0" r="8890" b="5715"/>
                                  <wp:docPr id="13" name="圖片 13" descr="C:\Users\Cherry\AppData\Local\Microsoft\Windows\INetCache\Content.MSO\932D081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herry\AppData\Local\Microsoft\Windows\INetCache\Content.MSO\932D081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410" cy="33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2476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本工作紙是</w:t>
                            </w:r>
                            <w:r w:rsidRPr="007C2476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「工作紙一</w:t>
                            </w:r>
                            <w:r w:rsidRPr="007C2476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a</w:t>
                            </w:r>
                            <w:r w:rsidRPr="007C2476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」</w:t>
                            </w:r>
                            <w:r w:rsidRPr="007C2476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的簡化版，完成本工作紙所需的時間較短。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1A443A7" id="矩形: 圓角 71" o:spid="_x0000_s1031" style="position:absolute;margin-left:147.25pt;margin-top:-40.2pt;width:198.45pt;height:78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" fillcolor="white [3212]" strokecolor="red" strokeweight="2pt">
                <v:stroke dashstyle="1 1"/>
                <v:textbox>
                  <w:txbxContent>
                    <w:p w14:paraId="77BFA979" w14:textId="44220377" w:rsidR="00A02977" w:rsidRPr="00C80E4C" w:rsidRDefault="00A02977" w:rsidP="00FD4877">
                      <w:pPr>
                        <w:rPr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hint="eastAsia"/>
                          <w:noProof/>
                          <w:color w:val="0070C0"/>
                          <w:sz w:val="22"/>
                          <w:szCs w:val="22"/>
                          <w:lang w:val="en-US" w:eastAsia="zh-TW"/>
                        </w:rPr>
                        <w:drawing>
                          <wp:inline distT="0" distB="0" distL="0" distR="0" wp14:anchorId="764C8849" wp14:editId="08BC8AB5">
                            <wp:extent cx="486410" cy="337185"/>
                            <wp:effectExtent l="0" t="0" r="8890" b="5715"/>
                            <wp:docPr id="13" name="圖片 13" descr="C:\Users\Cherry\AppData\Local\Microsoft\Windows\INetCache\Content.MSO\932D081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herry\AppData\Local\Microsoft\Windows\INetCache\Content.MSO\932D081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410" cy="33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2476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本工作紙是</w:t>
                      </w:r>
                      <w:r w:rsidRPr="007C2476"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  <w:t>「工作紙一</w:t>
                      </w:r>
                      <w:r w:rsidRPr="007C2476"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  <w:t>a</w:t>
                      </w:r>
                      <w:r w:rsidRPr="007C2476"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  <w:t>」</w:t>
                      </w:r>
                      <w:r w:rsidRPr="007C2476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的簡化版，完成本工作紙所需的時間較短。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29FA" w:rsidRPr="00C612D9">
        <w:rPr>
          <w:rFonts w:eastAsia="微軟正黑體"/>
          <w:b/>
          <w:sz w:val="28"/>
          <w:szCs w:val="28"/>
          <w:lang w:eastAsia="zh-TW"/>
        </w:rPr>
        <w:t>工作紙一</w:t>
      </w:r>
      <w:r w:rsidR="002829FA">
        <w:rPr>
          <w:rFonts w:eastAsia="微軟正黑體" w:hint="eastAsia"/>
          <w:b/>
          <w:sz w:val="28"/>
          <w:szCs w:val="28"/>
          <w:lang w:eastAsia="zh-TW"/>
        </w:rPr>
        <w:t>ｂ</w:t>
      </w:r>
      <w:r w:rsidR="002829FA" w:rsidRPr="00C612D9">
        <w:rPr>
          <w:rFonts w:eastAsia="微軟正黑體"/>
          <w:b/>
          <w:sz w:val="28"/>
          <w:szCs w:val="28"/>
          <w:lang w:eastAsia="zh-TW"/>
        </w:rPr>
        <w:t>：「全球城市</w:t>
      </w:r>
      <w:r w:rsidR="002829FA" w:rsidRPr="00C612D9">
        <w:rPr>
          <w:rFonts w:eastAsia="微軟正黑體"/>
          <w:b/>
          <w:kern w:val="2"/>
          <w:sz w:val="28"/>
          <w:szCs w:val="28"/>
          <w:lang w:val="en-US" w:eastAsia="zh-TW"/>
        </w:rPr>
        <w:t>」</w:t>
      </w:r>
    </w:p>
    <w:p w14:paraId="402D69C0" w14:textId="77777777" w:rsidR="002829FA" w:rsidRPr="00C612D9" w:rsidRDefault="002829FA" w:rsidP="002829FA">
      <w:pPr>
        <w:widowControl w:val="0"/>
        <w:spacing w:line="276" w:lineRule="auto"/>
        <w:rPr>
          <w:rFonts w:eastAsia="新細明體"/>
          <w:kern w:val="2"/>
          <w:lang w:val="en-US" w:eastAsia="zh-TW"/>
        </w:rPr>
      </w:pPr>
    </w:p>
    <w:p w14:paraId="55EC1C90" w14:textId="0D827F08" w:rsidR="002829FA" w:rsidRDefault="002829FA" w:rsidP="00DB4568">
      <w:pPr>
        <w:widowControl w:val="0"/>
        <w:spacing w:line="276" w:lineRule="auto"/>
        <w:rPr>
          <w:rFonts w:eastAsia="新細明體"/>
          <w:kern w:val="2"/>
          <w:lang w:val="en-US" w:eastAsia="zh-HK"/>
        </w:rPr>
      </w:pPr>
      <w:r w:rsidRPr="00C612D9">
        <w:rPr>
          <w:rFonts w:eastAsia="新細明體"/>
          <w:kern w:val="2"/>
          <w:lang w:val="en-US" w:eastAsia="zh-HK"/>
        </w:rPr>
        <w:t>全球知名顧問公司科爾尼</w:t>
      </w:r>
      <w:r>
        <w:rPr>
          <w:rFonts w:eastAsia="新細明體" w:hint="eastAsia"/>
          <w:kern w:val="2"/>
          <w:lang w:val="en-US" w:eastAsia="zh-TW"/>
        </w:rPr>
        <w:t>（</w:t>
      </w:r>
      <w:r w:rsidRPr="00C612D9">
        <w:rPr>
          <w:rFonts w:eastAsia="新細明體"/>
          <w:kern w:val="2"/>
          <w:lang w:val="en-US" w:eastAsia="zh-HK"/>
        </w:rPr>
        <w:t>A.T.</w:t>
      </w:r>
      <w:r w:rsidR="000C2223">
        <w:rPr>
          <w:rFonts w:eastAsia="新細明體"/>
          <w:kern w:val="2"/>
          <w:lang w:val="en-US" w:eastAsia="zh-HK"/>
        </w:rPr>
        <w:t xml:space="preserve"> </w:t>
      </w:r>
      <w:r w:rsidRPr="00C612D9">
        <w:rPr>
          <w:rFonts w:eastAsia="新細明體"/>
          <w:kern w:val="2"/>
          <w:lang w:val="en-US" w:eastAsia="zh-HK"/>
        </w:rPr>
        <w:t>Kearney</w:t>
      </w:r>
      <w:r>
        <w:rPr>
          <w:rFonts w:eastAsia="新細明體" w:hint="eastAsia"/>
          <w:kern w:val="2"/>
          <w:lang w:val="en-US" w:eastAsia="zh-TW"/>
        </w:rPr>
        <w:t>）</w:t>
      </w:r>
      <w:r w:rsidRPr="00C612D9">
        <w:rPr>
          <w:rFonts w:eastAsia="新細明體"/>
          <w:kern w:val="2"/>
          <w:lang w:val="en-US" w:eastAsia="zh-HK"/>
        </w:rPr>
        <w:t>發</w:t>
      </w:r>
      <w:r>
        <w:rPr>
          <w:rFonts w:eastAsia="新細明體" w:hint="eastAsia"/>
          <w:kern w:val="2"/>
          <w:lang w:val="en-US" w:eastAsia="zh-HK"/>
        </w:rPr>
        <w:t>表</w:t>
      </w:r>
      <w:r w:rsidRPr="00C612D9">
        <w:rPr>
          <w:rFonts w:eastAsia="新細明體"/>
          <w:kern w:val="2"/>
          <w:lang w:val="en-US" w:eastAsia="zh-HK"/>
        </w:rPr>
        <w:t>了</w:t>
      </w:r>
      <w:r>
        <w:rPr>
          <w:rFonts w:eastAsia="新細明體"/>
          <w:kern w:val="2"/>
          <w:lang w:val="en-US" w:eastAsia="zh-TW"/>
        </w:rPr>
        <w:t>2018</w:t>
      </w:r>
      <w:r w:rsidRPr="00C612D9">
        <w:rPr>
          <w:rFonts w:eastAsia="新細明體"/>
          <w:kern w:val="2"/>
          <w:lang w:val="en-US" w:eastAsia="zh-HK"/>
        </w:rPr>
        <w:t>年「全球城市</w:t>
      </w:r>
      <w:r>
        <w:rPr>
          <w:rFonts w:eastAsia="新細明體" w:hint="eastAsia"/>
          <w:kern w:val="2"/>
          <w:lang w:val="en-US" w:eastAsia="zh-HK"/>
        </w:rPr>
        <w:t>報告</w:t>
      </w:r>
      <w:r w:rsidRPr="00C612D9">
        <w:rPr>
          <w:rFonts w:eastAsia="新細明體"/>
          <w:kern w:val="2"/>
          <w:lang w:val="en-US" w:eastAsia="zh-HK"/>
        </w:rPr>
        <w:t>」，從商業活動、人力資</w:t>
      </w:r>
      <w:r>
        <w:rPr>
          <w:rFonts w:eastAsia="新細明體" w:hint="eastAsia"/>
          <w:kern w:val="2"/>
          <w:lang w:val="en-US" w:eastAsia="zh-HK"/>
        </w:rPr>
        <w:t>源</w:t>
      </w:r>
      <w:r w:rsidRPr="00C612D9">
        <w:rPr>
          <w:rFonts w:eastAsia="新細明體"/>
          <w:kern w:val="2"/>
          <w:lang w:val="en-US" w:eastAsia="zh-HK"/>
        </w:rPr>
        <w:t>、信息交流、文化</w:t>
      </w:r>
      <w:r>
        <w:rPr>
          <w:rFonts w:eastAsia="新細明體" w:hint="eastAsia"/>
          <w:kern w:val="2"/>
          <w:lang w:val="en-US" w:eastAsia="zh-HK"/>
        </w:rPr>
        <w:t>發展</w:t>
      </w:r>
      <w:r w:rsidRPr="00C612D9">
        <w:rPr>
          <w:rFonts w:eastAsia="新細明體"/>
          <w:kern w:val="2"/>
          <w:lang w:val="en-US" w:eastAsia="zh-HK"/>
        </w:rPr>
        <w:t>和政治參與五大方面</w:t>
      </w:r>
      <w:r>
        <w:rPr>
          <w:rFonts w:eastAsia="新細明體" w:hint="eastAsia"/>
          <w:kern w:val="2"/>
          <w:lang w:val="en-US" w:eastAsia="zh-HK"/>
        </w:rPr>
        <w:t>對全球</w:t>
      </w:r>
      <w:r>
        <w:rPr>
          <w:rFonts w:eastAsia="新細明體" w:hint="eastAsia"/>
          <w:kern w:val="2"/>
          <w:lang w:val="en-US" w:eastAsia="zh-TW"/>
        </w:rPr>
        <w:t>135</w:t>
      </w:r>
      <w:r>
        <w:rPr>
          <w:rFonts w:eastAsia="新細明體" w:hint="eastAsia"/>
          <w:kern w:val="2"/>
          <w:lang w:val="en-US" w:eastAsia="zh-HK"/>
        </w:rPr>
        <w:t>個</w:t>
      </w:r>
      <w:r w:rsidRPr="00C612D9">
        <w:rPr>
          <w:rFonts w:eastAsia="新細明體"/>
          <w:kern w:val="2"/>
          <w:lang w:val="en-US" w:eastAsia="zh-HK"/>
        </w:rPr>
        <w:t>要城市</w:t>
      </w:r>
      <w:r>
        <w:rPr>
          <w:rFonts w:eastAsia="新細明體" w:hint="eastAsia"/>
          <w:kern w:val="2"/>
          <w:lang w:val="en-US" w:eastAsia="zh-HK"/>
        </w:rPr>
        <w:t>進行評選</w:t>
      </w:r>
      <w:r w:rsidRPr="00C612D9">
        <w:rPr>
          <w:rFonts w:eastAsia="新細明體"/>
          <w:kern w:val="2"/>
          <w:lang w:val="en-US" w:eastAsia="zh-HK"/>
        </w:rPr>
        <w:t>。</w:t>
      </w:r>
      <w:r w:rsidR="00DB4568" w:rsidRPr="0074610B">
        <w:rPr>
          <w:rFonts w:eastAsia="新細明體"/>
          <w:szCs w:val="22"/>
          <w:lang w:eastAsia="zh-TW"/>
        </w:rPr>
        <w:t>資料一提及</w:t>
      </w:r>
      <w:r w:rsidR="00DB4568" w:rsidRPr="0074610B">
        <w:rPr>
          <w:rFonts w:eastAsia="新細明體"/>
          <w:szCs w:val="22"/>
          <w:lang w:eastAsia="zh-TW"/>
        </w:rPr>
        <w:t>2018</w:t>
      </w:r>
      <w:r w:rsidR="00DB4568" w:rsidRPr="0074610B">
        <w:rPr>
          <w:rFonts w:eastAsia="新細明體"/>
          <w:szCs w:val="22"/>
          <w:lang w:eastAsia="zh-TW"/>
        </w:rPr>
        <w:t>年</w:t>
      </w:r>
      <w:r w:rsidR="00DB4568" w:rsidRPr="0074610B">
        <w:rPr>
          <w:rFonts w:eastAsia="新細明體"/>
          <w:kern w:val="2"/>
          <w:lang w:val="en-US" w:eastAsia="zh-HK"/>
        </w:rPr>
        <w:t>「全球城市</w:t>
      </w:r>
      <w:r w:rsidR="00DB4568" w:rsidRPr="0074610B">
        <w:rPr>
          <w:rFonts w:eastAsia="新細明體" w:hint="eastAsia"/>
          <w:kern w:val="2"/>
          <w:lang w:val="en-US" w:eastAsia="zh-HK"/>
        </w:rPr>
        <w:t>報告</w:t>
      </w:r>
      <w:r w:rsidR="00DB4568" w:rsidRPr="0074610B">
        <w:rPr>
          <w:rFonts w:eastAsia="新細明體"/>
          <w:kern w:val="2"/>
          <w:lang w:val="en-US" w:eastAsia="zh-HK"/>
        </w:rPr>
        <w:t>」</w:t>
      </w:r>
      <w:r w:rsidR="00DB4568" w:rsidRPr="0074610B">
        <w:rPr>
          <w:rFonts w:eastAsia="新細明體" w:hint="eastAsia"/>
          <w:kern w:val="2"/>
          <w:lang w:val="en-US" w:eastAsia="zh-HK"/>
        </w:rPr>
        <w:t>最具影響力</w:t>
      </w:r>
      <w:r w:rsidR="00DB4568" w:rsidRPr="0074610B">
        <w:rPr>
          <w:rFonts w:eastAsia="新細明體"/>
          <w:szCs w:val="22"/>
          <w:lang w:eastAsia="zh-TW"/>
        </w:rPr>
        <w:t>的</w:t>
      </w:r>
      <w:r w:rsidR="00DB4568" w:rsidRPr="0074610B">
        <w:rPr>
          <w:rFonts w:eastAsia="新細明體" w:hint="eastAsia"/>
          <w:kern w:val="2"/>
          <w:lang w:val="en-US" w:eastAsia="zh-HK"/>
        </w:rPr>
        <w:t>城市</w:t>
      </w:r>
      <w:r w:rsidR="00DB4568" w:rsidRPr="00DB4568">
        <w:rPr>
          <w:rFonts w:eastAsia="新細明體" w:hint="eastAsia"/>
          <w:kern w:val="2"/>
          <w:lang w:val="en-US" w:eastAsia="zh-HK"/>
        </w:rPr>
        <w:t>。</w:t>
      </w:r>
    </w:p>
    <w:p w14:paraId="62500F3A" w14:textId="77777777" w:rsidR="00DB4568" w:rsidRDefault="00DB4568" w:rsidP="00DB4568">
      <w:pPr>
        <w:widowControl w:val="0"/>
        <w:spacing w:line="276" w:lineRule="auto"/>
        <w:rPr>
          <w:rFonts w:eastAsia="新細明體"/>
          <w:kern w:val="2"/>
          <w:lang w:val="en-US" w:eastAsia="zh-HK"/>
        </w:rPr>
      </w:pPr>
    </w:p>
    <w:p w14:paraId="3464FC30" w14:textId="4FF4139E" w:rsidR="00DB4568" w:rsidRPr="00DB4568" w:rsidRDefault="00DB4568" w:rsidP="002829FA">
      <w:pPr>
        <w:widowControl w:val="0"/>
        <w:spacing w:afterLines="50" w:after="120" w:line="276" w:lineRule="auto"/>
        <w:rPr>
          <w:rFonts w:eastAsia="新細明體"/>
          <w:b/>
          <w:kern w:val="2"/>
          <w:lang w:val="en-US" w:eastAsia="zh-TW"/>
        </w:rPr>
      </w:pPr>
      <w:r w:rsidRPr="00E35AA8">
        <w:rPr>
          <w:rFonts w:eastAsia="新細明體"/>
          <w:b/>
          <w:kern w:val="2"/>
          <w:lang w:val="en-US" w:eastAsia="zh-TW"/>
        </w:rPr>
        <w:t>資料一</w:t>
      </w:r>
    </w:p>
    <w:tbl>
      <w:tblPr>
        <w:tblStyle w:val="aff4"/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7A2606" w14:paraId="44D1DF5D" w14:textId="77777777" w:rsidTr="00461C06">
        <w:tc>
          <w:tcPr>
            <w:tcW w:w="8276" w:type="dxa"/>
          </w:tcPr>
          <w:p w14:paraId="238216EA" w14:textId="77777777" w:rsidR="007A2606" w:rsidRDefault="007A2606" w:rsidP="007A2606">
            <w:pPr>
              <w:widowControl w:val="0"/>
              <w:jc w:val="center"/>
              <w:rPr>
                <w:rFonts w:eastAsia="新細明體"/>
                <w:b/>
                <w:kern w:val="2"/>
                <w:sz w:val="24"/>
                <w:lang w:val="en-US" w:eastAsia="zh-TW"/>
              </w:rPr>
            </w:pPr>
          </w:p>
          <w:p w14:paraId="7A57B047" w14:textId="2FEC9E4F" w:rsidR="007A2606" w:rsidRPr="007A2606" w:rsidRDefault="007A2606" w:rsidP="007A2606">
            <w:pPr>
              <w:widowControl w:val="0"/>
              <w:jc w:val="center"/>
              <w:rPr>
                <w:rFonts w:eastAsia="新細明體"/>
                <w:b/>
                <w:kern w:val="2"/>
                <w:sz w:val="24"/>
                <w:lang w:val="en-US" w:eastAsia="zh-TW"/>
              </w:rPr>
            </w:pPr>
            <w:r w:rsidRPr="007A2606">
              <w:rPr>
                <w:rFonts w:eastAsia="新細明體" w:hint="eastAsia"/>
                <w:b/>
                <w:kern w:val="2"/>
                <w:sz w:val="24"/>
                <w:lang w:val="en-US" w:eastAsia="zh-TW"/>
              </w:rPr>
              <w:t>2018</w:t>
            </w:r>
            <w:r w:rsidRPr="007A2606">
              <w:rPr>
                <w:rFonts w:eastAsia="新細明體"/>
                <w:b/>
                <w:kern w:val="2"/>
                <w:sz w:val="24"/>
                <w:lang w:val="en-US" w:eastAsia="zh-TW"/>
              </w:rPr>
              <w:t>年</w:t>
            </w:r>
            <w:r w:rsidRPr="007A2606">
              <w:rPr>
                <w:rFonts w:eastAsia="新細明體" w:hint="eastAsia"/>
                <w:b/>
                <w:kern w:val="2"/>
                <w:sz w:val="24"/>
                <w:lang w:val="en-US" w:eastAsia="zh-HK"/>
              </w:rPr>
              <w:t>最具影響力城市</w:t>
            </w:r>
            <w:r w:rsidRPr="007A2606">
              <w:rPr>
                <w:rFonts w:eastAsia="新細明體"/>
                <w:b/>
                <w:kern w:val="2"/>
                <w:sz w:val="24"/>
                <w:lang w:val="en-US" w:eastAsia="zh-TW"/>
              </w:rPr>
              <w:t>首十位</w:t>
            </w:r>
          </w:p>
          <w:tbl>
            <w:tblPr>
              <w:tblW w:w="0" w:type="auto"/>
              <w:jc w:val="center"/>
              <w:tblBorders>
                <w:top w:val="single" w:sz="8" w:space="0" w:color="F79646"/>
                <w:bottom w:val="single" w:sz="8" w:space="0" w:color="F79646"/>
              </w:tblBorders>
              <w:tblLook w:val="04A0" w:firstRow="1" w:lastRow="0" w:firstColumn="1" w:lastColumn="0" w:noHBand="0" w:noVBand="1"/>
            </w:tblPr>
            <w:tblGrid>
              <w:gridCol w:w="1809"/>
              <w:gridCol w:w="2127"/>
            </w:tblGrid>
            <w:tr w:rsidR="007A2606" w:rsidRPr="007A2606" w14:paraId="1246A370" w14:textId="77777777" w:rsidTr="00C46C75">
              <w:trPr>
                <w:jc w:val="center"/>
              </w:trPr>
              <w:tc>
                <w:tcPr>
                  <w:tcW w:w="1809" w:type="dxa"/>
                  <w:tcBorders>
                    <w:top w:val="single" w:sz="8" w:space="0" w:color="F79646"/>
                    <w:bottom w:val="single" w:sz="8" w:space="0" w:color="F79646"/>
                  </w:tcBorders>
                  <w:shd w:val="clear" w:color="auto" w:fill="FFFFFF"/>
                </w:tcPr>
                <w:p w14:paraId="11128CBB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  <w:t>排名</w:t>
                  </w:r>
                </w:p>
              </w:tc>
              <w:tc>
                <w:tcPr>
                  <w:tcW w:w="2127" w:type="dxa"/>
                  <w:tcBorders>
                    <w:top w:val="single" w:sz="8" w:space="0" w:color="F79646"/>
                    <w:bottom w:val="single" w:sz="8" w:space="0" w:color="F79646"/>
                  </w:tcBorders>
                  <w:shd w:val="clear" w:color="auto" w:fill="FFFFFF"/>
                </w:tcPr>
                <w:p w14:paraId="0FAD9C02" w14:textId="77777777" w:rsidR="007A2606" w:rsidRPr="007A2606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</w:pPr>
                  <w:r w:rsidRPr="007A2606">
                    <w:rPr>
                      <w:rFonts w:eastAsia="新細明體"/>
                      <w:b/>
                      <w:bCs/>
                      <w:kern w:val="2"/>
                      <w:lang w:val="en-US" w:eastAsia="zh-TW"/>
                    </w:rPr>
                    <w:t>城市</w:t>
                  </w:r>
                </w:p>
              </w:tc>
            </w:tr>
            <w:tr w:rsidR="007A2606" w:rsidRPr="00C612D9" w14:paraId="451290E4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3AF8C7B2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7511C07E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C612D9">
                    <w:rPr>
                      <w:rFonts w:eastAsia="新細明體"/>
                      <w:kern w:val="2"/>
                      <w:lang w:val="en-US" w:eastAsia="zh-TW"/>
                    </w:rPr>
                    <w:t>紐約</w:t>
                  </w:r>
                </w:p>
              </w:tc>
            </w:tr>
            <w:tr w:rsidR="007A2606" w:rsidRPr="00C612D9" w14:paraId="7572B14A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744D630D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57DDDCF6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C612D9">
                    <w:rPr>
                      <w:rFonts w:eastAsia="新細明體"/>
                      <w:kern w:val="2"/>
                      <w:lang w:val="en-US" w:eastAsia="zh-TW"/>
                    </w:rPr>
                    <w:t>倫敦</w:t>
                  </w:r>
                </w:p>
              </w:tc>
            </w:tr>
            <w:tr w:rsidR="007A2606" w:rsidRPr="00C612D9" w14:paraId="1DAB7980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4C08619D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78959614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C612D9">
                    <w:rPr>
                      <w:rFonts w:eastAsia="新細明體"/>
                      <w:kern w:val="2"/>
                      <w:lang w:val="en-US" w:eastAsia="zh-TW"/>
                    </w:rPr>
                    <w:t>巴黎</w:t>
                  </w:r>
                </w:p>
              </w:tc>
            </w:tr>
            <w:tr w:rsidR="007A2606" w:rsidRPr="00C612D9" w14:paraId="1C34A7FB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5660DD45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5D157BA1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C612D9">
                    <w:rPr>
                      <w:rFonts w:eastAsia="新細明體"/>
                      <w:kern w:val="2"/>
                      <w:lang w:val="en-US" w:eastAsia="zh-TW"/>
                    </w:rPr>
                    <w:t>東京</w:t>
                  </w:r>
                </w:p>
              </w:tc>
            </w:tr>
            <w:tr w:rsidR="007A2606" w:rsidRPr="00C612D9" w14:paraId="4C5C8697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2B1D0F84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14E911CC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C612D9">
                    <w:rPr>
                      <w:rFonts w:eastAsia="新細明體"/>
                      <w:kern w:val="2"/>
                      <w:lang w:val="en-US" w:eastAsia="zh-TW"/>
                    </w:rPr>
                    <w:t>香港</w:t>
                  </w:r>
                </w:p>
              </w:tc>
            </w:tr>
            <w:tr w:rsidR="007A2606" w:rsidRPr="00C612D9" w14:paraId="77BA4EAA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14A433A3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7A5DB373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C612D9">
                    <w:rPr>
                      <w:rFonts w:eastAsia="新細明體"/>
                      <w:kern w:val="2"/>
                      <w:lang w:val="en-US" w:eastAsia="zh-TW"/>
                    </w:rPr>
                    <w:t>洛杉磯</w:t>
                  </w:r>
                </w:p>
              </w:tc>
            </w:tr>
            <w:tr w:rsidR="007A2606" w:rsidRPr="00C612D9" w14:paraId="1ACFCBE6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4168D4C1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tcBorders>
                    <w:left w:val="nil"/>
                    <w:right w:val="nil"/>
                  </w:tcBorders>
                  <w:shd w:val="clear" w:color="auto" w:fill="FDE4D0"/>
                </w:tcPr>
                <w:p w14:paraId="6DB6D9D6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>
                    <w:rPr>
                      <w:rFonts w:eastAsia="新細明體" w:hint="eastAsia"/>
                      <w:kern w:val="2"/>
                      <w:lang w:val="en-US" w:eastAsia="zh-HK"/>
                    </w:rPr>
                    <w:t>新加坡</w:t>
                  </w:r>
                </w:p>
              </w:tc>
            </w:tr>
            <w:tr w:rsidR="007A2606" w:rsidRPr="00C612D9" w14:paraId="300F88E9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30CDF26C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67D9F817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>
                    <w:rPr>
                      <w:rFonts w:eastAsia="新細明體" w:hint="eastAsia"/>
                      <w:kern w:val="2"/>
                      <w:lang w:val="en-US" w:eastAsia="zh-HK"/>
                    </w:rPr>
                    <w:t>芝加哥</w:t>
                  </w:r>
                </w:p>
              </w:tc>
            </w:tr>
            <w:tr w:rsidR="007A2606" w:rsidRPr="00C612D9" w14:paraId="0A08C3F0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DE4D0"/>
                </w:tcPr>
                <w:p w14:paraId="5F042477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DE4D0"/>
                </w:tcPr>
                <w:p w14:paraId="3CF7D08F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 w:rsidRPr="00C612D9">
                    <w:rPr>
                      <w:rFonts w:eastAsia="新細明體"/>
                      <w:kern w:val="2"/>
                      <w:lang w:val="en-US" w:eastAsia="zh-TW"/>
                    </w:rPr>
                    <w:t>北京</w:t>
                  </w:r>
                </w:p>
              </w:tc>
            </w:tr>
            <w:tr w:rsidR="007A2606" w:rsidRPr="00C612D9" w14:paraId="5A6E3CD0" w14:textId="77777777" w:rsidTr="00C46C75">
              <w:trPr>
                <w:jc w:val="center"/>
              </w:trPr>
              <w:tc>
                <w:tcPr>
                  <w:tcW w:w="1809" w:type="dxa"/>
                  <w:shd w:val="clear" w:color="auto" w:fill="FFFFFF"/>
                </w:tcPr>
                <w:p w14:paraId="0D517454" w14:textId="77777777" w:rsidR="007A2606" w:rsidRPr="00C612D9" w:rsidRDefault="007A2606" w:rsidP="007A2606">
                  <w:pPr>
                    <w:widowControl w:val="0"/>
                    <w:numPr>
                      <w:ilvl w:val="0"/>
                      <w:numId w:val="34"/>
                    </w:numPr>
                    <w:spacing w:line="360" w:lineRule="exact"/>
                    <w:jc w:val="center"/>
                    <w:rPr>
                      <w:rFonts w:eastAsia="新細明體"/>
                      <w:bCs/>
                      <w:kern w:val="2"/>
                      <w:lang w:val="en-US" w:eastAsia="zh-TW"/>
                    </w:rPr>
                  </w:pPr>
                </w:p>
              </w:tc>
              <w:tc>
                <w:tcPr>
                  <w:tcW w:w="2127" w:type="dxa"/>
                  <w:shd w:val="clear" w:color="auto" w:fill="FFFFFF"/>
                </w:tcPr>
                <w:p w14:paraId="08E87F74" w14:textId="77777777" w:rsidR="007A2606" w:rsidRPr="00C612D9" w:rsidRDefault="007A2606" w:rsidP="007A2606">
                  <w:pPr>
                    <w:widowControl w:val="0"/>
                    <w:spacing w:line="360" w:lineRule="exact"/>
                    <w:jc w:val="center"/>
                    <w:rPr>
                      <w:rFonts w:eastAsia="新細明體"/>
                      <w:kern w:val="2"/>
                      <w:lang w:val="en-US" w:eastAsia="zh-TW"/>
                    </w:rPr>
                  </w:pPr>
                  <w:r>
                    <w:rPr>
                      <w:rFonts w:eastAsia="新細明體" w:hint="eastAsia"/>
                      <w:kern w:val="2"/>
                      <w:lang w:val="en-US" w:eastAsia="zh-HK"/>
                    </w:rPr>
                    <w:t>布魯塞爾</w:t>
                  </w:r>
                </w:p>
              </w:tc>
            </w:tr>
          </w:tbl>
          <w:p w14:paraId="521FCFD4" w14:textId="77777777" w:rsidR="007A2606" w:rsidRPr="00C612D9" w:rsidRDefault="007A2606" w:rsidP="007A2606">
            <w:pPr>
              <w:rPr>
                <w:rFonts w:eastAsia="新細明體"/>
                <w:lang w:eastAsia="zh-TW"/>
              </w:rPr>
            </w:pPr>
          </w:p>
          <w:p w14:paraId="174ECB17" w14:textId="587F7C18" w:rsidR="007A2606" w:rsidRPr="007A2606" w:rsidRDefault="007A2606" w:rsidP="00C74467">
            <w:pPr>
              <w:rPr>
                <w:rFonts w:eastAsia="新細明體"/>
                <w:color w:val="0070C0"/>
                <w:sz w:val="22"/>
                <w:szCs w:val="22"/>
                <w:lang w:eastAsia="zh-TW"/>
              </w:rPr>
            </w:pPr>
          </w:p>
        </w:tc>
      </w:tr>
    </w:tbl>
    <w:p w14:paraId="0A192BBF" w14:textId="036C1A6E" w:rsidR="002829FA" w:rsidRPr="00910391" w:rsidRDefault="00461C06" w:rsidP="00461C06">
      <w:pPr>
        <w:rPr>
          <w:rFonts w:eastAsia="新細明體"/>
          <w:b/>
          <w:color w:val="000000" w:themeColor="text1"/>
          <w:szCs w:val="22"/>
          <w:lang w:val="en-US" w:eastAsia="zh-TW"/>
        </w:rPr>
      </w:pPr>
      <w:r w:rsidRPr="00C612D9">
        <w:rPr>
          <w:rFonts w:eastAsia="新細明體"/>
          <w:sz w:val="22"/>
          <w:szCs w:val="22"/>
          <w:lang w:eastAsia="zh-TW"/>
        </w:rPr>
        <w:t>參考資料</w:t>
      </w:r>
      <w:r w:rsidRPr="00910391">
        <w:rPr>
          <w:rFonts w:eastAsia="新細明體"/>
          <w:color w:val="000000" w:themeColor="text1"/>
          <w:sz w:val="22"/>
          <w:szCs w:val="22"/>
          <w:lang w:eastAsia="zh-TW"/>
        </w:rPr>
        <w:t>：</w:t>
      </w:r>
      <w:r w:rsidRPr="00910391">
        <w:rPr>
          <w:rFonts w:eastAsia="新細明體" w:hint="eastAsia"/>
          <w:color w:val="000000" w:themeColor="text1"/>
          <w:sz w:val="22"/>
          <w:szCs w:val="22"/>
          <w:lang w:eastAsia="zh-TW"/>
        </w:rPr>
        <w:t>A.</w:t>
      </w:r>
      <w:r w:rsidRPr="00910391">
        <w:rPr>
          <w:rFonts w:eastAsia="新細明體"/>
          <w:color w:val="000000" w:themeColor="text1"/>
          <w:sz w:val="22"/>
          <w:szCs w:val="22"/>
          <w:lang w:eastAsia="zh-TW"/>
        </w:rPr>
        <w:t xml:space="preserve"> </w:t>
      </w:r>
      <w:r w:rsidRPr="00910391">
        <w:rPr>
          <w:rFonts w:eastAsia="新細明體" w:hint="eastAsia"/>
          <w:color w:val="000000" w:themeColor="text1"/>
          <w:sz w:val="22"/>
          <w:szCs w:val="22"/>
          <w:lang w:eastAsia="zh-TW"/>
        </w:rPr>
        <w:t>T.</w:t>
      </w:r>
      <w:r w:rsidRPr="00910391">
        <w:rPr>
          <w:rFonts w:eastAsia="新細明體"/>
          <w:color w:val="000000" w:themeColor="text1"/>
          <w:sz w:val="22"/>
          <w:szCs w:val="22"/>
          <w:lang w:eastAsia="zh-TW"/>
        </w:rPr>
        <w:t xml:space="preserve"> Kearney</w:t>
      </w:r>
      <w:r w:rsidRPr="00910391">
        <w:rPr>
          <w:rFonts w:eastAsia="新細明體" w:hint="eastAsia"/>
          <w:color w:val="000000" w:themeColor="text1"/>
          <w:sz w:val="22"/>
          <w:szCs w:val="22"/>
          <w:lang w:eastAsia="zh-TW"/>
        </w:rPr>
        <w:t>（</w:t>
      </w:r>
      <w:r w:rsidRPr="00910391">
        <w:rPr>
          <w:rFonts w:eastAsia="新細明體" w:hint="eastAsia"/>
          <w:color w:val="000000" w:themeColor="text1"/>
          <w:sz w:val="22"/>
          <w:szCs w:val="22"/>
          <w:lang w:eastAsia="zh-TW"/>
        </w:rPr>
        <w:t>2018</w:t>
      </w:r>
      <w:r w:rsidRPr="00910391">
        <w:rPr>
          <w:rFonts w:eastAsia="新細明體" w:hint="eastAsia"/>
          <w:color w:val="000000" w:themeColor="text1"/>
          <w:sz w:val="22"/>
          <w:szCs w:val="22"/>
          <w:lang w:eastAsia="zh-TW"/>
        </w:rPr>
        <w:t>）</w:t>
      </w:r>
      <w:r w:rsidRPr="00910391">
        <w:rPr>
          <w:rFonts w:eastAsia="新細明體" w:hint="eastAsia"/>
          <w:color w:val="000000" w:themeColor="text1"/>
          <w:sz w:val="22"/>
          <w:szCs w:val="22"/>
          <w:lang w:eastAsia="zh-HK"/>
        </w:rPr>
        <w:t>。</w:t>
      </w:r>
    </w:p>
    <w:p w14:paraId="27D7C2D9" w14:textId="77777777" w:rsidR="00461C06" w:rsidRDefault="00461C06" w:rsidP="002829FA">
      <w:pPr>
        <w:rPr>
          <w:rFonts w:eastAsia="新細明體"/>
          <w:b/>
          <w:color w:val="0070C0"/>
          <w:szCs w:val="22"/>
          <w:lang w:val="en-US" w:eastAsia="zh-TW"/>
        </w:rPr>
      </w:pPr>
    </w:p>
    <w:p w14:paraId="34127D3A" w14:textId="77777777" w:rsidR="00461C06" w:rsidRDefault="00461C06" w:rsidP="002829FA">
      <w:pPr>
        <w:rPr>
          <w:rFonts w:eastAsia="新細明體"/>
          <w:b/>
          <w:color w:val="0070C0"/>
          <w:szCs w:val="22"/>
          <w:lang w:val="en-US" w:eastAsia="zh-TW"/>
        </w:rPr>
      </w:pPr>
    </w:p>
    <w:p w14:paraId="02B00679" w14:textId="090A5C83" w:rsidR="002829FA" w:rsidRPr="0074610B" w:rsidRDefault="00D50878" w:rsidP="0074610B">
      <w:pPr>
        <w:spacing w:afterLines="50" w:after="120" w:line="276" w:lineRule="auto"/>
        <w:jc w:val="both"/>
        <w:rPr>
          <w:rFonts w:eastAsia="新細明體"/>
          <w:szCs w:val="22"/>
          <w:lang w:eastAsia="zh-TW"/>
        </w:rPr>
      </w:pPr>
      <w:r w:rsidRPr="00D50878">
        <w:rPr>
          <w:rFonts w:eastAsia="新細明體" w:hint="eastAsia"/>
          <w:szCs w:val="22"/>
          <w:lang w:eastAsia="zh-TW"/>
        </w:rPr>
        <w:t>根據</w:t>
      </w:r>
      <w:r w:rsidR="002829FA" w:rsidRPr="0074610B">
        <w:rPr>
          <w:rFonts w:eastAsia="新細明體"/>
          <w:kern w:val="2"/>
          <w:lang w:val="en-US" w:eastAsia="zh-HK"/>
        </w:rPr>
        <w:t>科爾尼</w:t>
      </w:r>
      <w:r w:rsidR="002829FA" w:rsidRPr="0074610B">
        <w:rPr>
          <w:rFonts w:eastAsia="新細明體"/>
          <w:kern w:val="2"/>
          <w:lang w:val="en-US" w:eastAsia="zh-TW"/>
        </w:rPr>
        <w:t>公司所列出的指標，</w:t>
      </w:r>
      <w:r w:rsidR="00DB4568" w:rsidRPr="0074610B">
        <w:rPr>
          <w:rFonts w:eastAsia="新細明體"/>
          <w:szCs w:val="22"/>
          <w:lang w:eastAsia="zh-TW"/>
        </w:rPr>
        <w:t>香港排名第五，</w:t>
      </w:r>
      <w:r w:rsidR="002829FA" w:rsidRPr="0074610B">
        <w:rPr>
          <w:rFonts w:eastAsia="新細明體"/>
          <w:szCs w:val="22"/>
          <w:lang w:eastAsia="zh-TW"/>
        </w:rPr>
        <w:t>具備「全球城市」的特徵</w:t>
      </w:r>
      <w:r w:rsidR="00DB4568" w:rsidRPr="00DB4568">
        <w:rPr>
          <w:rFonts w:eastAsia="新細明體" w:hint="eastAsia"/>
          <w:szCs w:val="22"/>
          <w:lang w:eastAsia="zh-TW"/>
        </w:rPr>
        <w:t>。</w:t>
      </w:r>
      <w:r w:rsidR="006049FE" w:rsidRPr="0074610B">
        <w:rPr>
          <w:rFonts w:eastAsia="新細明體" w:hint="eastAsia"/>
          <w:szCs w:val="22"/>
          <w:lang w:eastAsia="zh-HK"/>
        </w:rPr>
        <w:t>試</w:t>
      </w:r>
      <w:r w:rsidR="002829FA" w:rsidRPr="0074610B">
        <w:rPr>
          <w:rFonts w:eastAsia="新細明體" w:hint="eastAsia"/>
          <w:szCs w:val="22"/>
          <w:lang w:val="en-US" w:eastAsia="zh-TW"/>
        </w:rPr>
        <w:t>將右欄一些反映香港</w:t>
      </w:r>
      <w:r w:rsidR="00A70D21" w:rsidRPr="007C2476">
        <w:rPr>
          <w:rFonts w:eastAsia="新細明體" w:hint="eastAsia"/>
          <w:szCs w:val="22"/>
          <w:lang w:eastAsia="zh-TW"/>
        </w:rPr>
        <w:t>展現</w:t>
      </w:r>
      <w:r w:rsidR="002829FA" w:rsidRPr="0074610B">
        <w:rPr>
          <w:rFonts w:eastAsia="新細明體"/>
          <w:szCs w:val="22"/>
          <w:lang w:eastAsia="zh-TW"/>
        </w:rPr>
        <w:t>「全球城市」</w:t>
      </w:r>
      <w:r w:rsidR="00A70D21" w:rsidRPr="0074610B">
        <w:rPr>
          <w:rFonts w:eastAsia="新細明體"/>
          <w:szCs w:val="22"/>
          <w:lang w:eastAsia="zh-TW"/>
        </w:rPr>
        <w:t>的特徵</w:t>
      </w:r>
      <w:r w:rsidR="002829FA" w:rsidRPr="0074610B">
        <w:rPr>
          <w:rFonts w:eastAsia="新細明體" w:hint="eastAsia"/>
          <w:szCs w:val="22"/>
          <w:lang w:eastAsia="zh-TW"/>
        </w:rPr>
        <w:t>的</w:t>
      </w:r>
      <w:r w:rsidR="002829FA" w:rsidRPr="0074610B">
        <w:rPr>
          <w:rFonts w:eastAsia="新細明體"/>
          <w:szCs w:val="22"/>
          <w:lang w:eastAsia="zh-TW"/>
        </w:rPr>
        <w:t>具體</w:t>
      </w:r>
      <w:r w:rsidR="002829FA" w:rsidRPr="0074610B">
        <w:rPr>
          <w:rFonts w:eastAsia="新細明體" w:hint="eastAsia"/>
          <w:szCs w:val="22"/>
          <w:lang w:eastAsia="zh-TW"/>
        </w:rPr>
        <w:t>情況與左欄</w:t>
      </w:r>
      <w:r w:rsidR="00CA3E01" w:rsidRPr="0074610B">
        <w:rPr>
          <w:rFonts w:eastAsia="新細明體"/>
          <w:szCs w:val="22"/>
          <w:lang w:eastAsia="zh-TW"/>
        </w:rPr>
        <w:t>「全球城市」</w:t>
      </w:r>
      <w:r w:rsidR="002829FA" w:rsidRPr="0074610B">
        <w:rPr>
          <w:rFonts w:eastAsia="新細明體" w:hint="eastAsia"/>
          <w:szCs w:val="22"/>
          <w:lang w:eastAsia="zh-TW"/>
        </w:rPr>
        <w:t>的</w:t>
      </w:r>
      <w:r w:rsidR="002829FA" w:rsidRPr="0074610B">
        <w:rPr>
          <w:rFonts w:eastAsia="新細明體"/>
          <w:szCs w:val="22"/>
          <w:lang w:eastAsia="zh-TW"/>
        </w:rPr>
        <w:t>特徵</w:t>
      </w:r>
      <w:r w:rsidR="002829FA" w:rsidRPr="0074610B">
        <w:rPr>
          <w:rFonts w:eastAsia="新細明體" w:hint="eastAsia"/>
          <w:szCs w:val="22"/>
          <w:lang w:eastAsia="zh-TW"/>
        </w:rPr>
        <w:t>作配對</w:t>
      </w:r>
      <w:r w:rsidR="00DB4568" w:rsidRPr="00DB4568">
        <w:rPr>
          <w:rFonts w:eastAsia="新細明體" w:hint="eastAsia"/>
          <w:szCs w:val="22"/>
          <w:lang w:eastAsia="zh-TW"/>
        </w:rPr>
        <w:t>。</w:t>
      </w:r>
    </w:p>
    <w:p w14:paraId="3F064893" w14:textId="77777777" w:rsidR="002829FA" w:rsidRDefault="002829FA">
      <w:pPr>
        <w:spacing w:after="200" w:line="276" w:lineRule="auto"/>
        <w:rPr>
          <w:rFonts w:eastAsia="新細明體"/>
          <w:szCs w:val="22"/>
          <w:lang w:eastAsia="zh-TW"/>
        </w:rPr>
      </w:pPr>
      <w:r>
        <w:rPr>
          <w:rFonts w:eastAsia="新細明體"/>
          <w:szCs w:val="22"/>
          <w:lang w:eastAsia="zh-TW"/>
        </w:rPr>
        <w:br w:type="page"/>
      </w:r>
    </w:p>
    <w:tbl>
      <w:tblPr>
        <w:tblStyle w:val="af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460"/>
        <w:gridCol w:w="532"/>
        <w:gridCol w:w="4757"/>
      </w:tblGrid>
      <w:tr w:rsidR="00637125" w:rsidRPr="002829FA" w14:paraId="52587001" w14:textId="77777777" w:rsidTr="00AD665E">
        <w:tc>
          <w:tcPr>
            <w:tcW w:w="2547" w:type="dxa"/>
            <w:shd w:val="clear" w:color="auto" w:fill="D6E3BC" w:themeFill="accent3" w:themeFillTint="66"/>
            <w:vAlign w:val="center"/>
          </w:tcPr>
          <w:p w14:paraId="4D3D383C" w14:textId="43AC72B6" w:rsidR="00637125" w:rsidRPr="00637125" w:rsidRDefault="00637125" w:rsidP="00637125">
            <w:pPr>
              <w:spacing w:line="276" w:lineRule="auto"/>
              <w:rPr>
                <w:rFonts w:eastAsia="新細明體"/>
                <w:b/>
                <w:sz w:val="24"/>
                <w:lang w:eastAsia="zh-TW"/>
              </w:rPr>
            </w:pPr>
            <w:r w:rsidRPr="00637125">
              <w:rPr>
                <w:rFonts w:eastAsia="新細明體" w:hint="eastAsia"/>
                <w:b/>
                <w:sz w:val="24"/>
                <w:lang w:eastAsia="zh-TW"/>
              </w:rPr>
              <w:lastRenderedPageBreak/>
              <w:t>「全球城市」的特徵</w:t>
            </w:r>
          </w:p>
        </w:tc>
        <w:tc>
          <w:tcPr>
            <w:tcW w:w="992" w:type="dxa"/>
            <w:gridSpan w:val="2"/>
          </w:tcPr>
          <w:p w14:paraId="588F80E8" w14:textId="52011ACA" w:rsidR="00637125" w:rsidRPr="00637125" w:rsidRDefault="00637125" w:rsidP="00B075D5">
            <w:pPr>
              <w:spacing w:after="200" w:line="276" w:lineRule="auto"/>
              <w:ind w:left="360"/>
              <w:jc w:val="center"/>
              <w:rPr>
                <w:rFonts w:eastAsia="新細明體"/>
                <w:b/>
                <w:color w:val="000000" w:themeColor="text1"/>
                <w:lang w:eastAsia="zh-TW"/>
              </w:rPr>
            </w:pPr>
          </w:p>
        </w:tc>
        <w:tc>
          <w:tcPr>
            <w:tcW w:w="4757" w:type="dxa"/>
            <w:shd w:val="clear" w:color="auto" w:fill="D6E3BC" w:themeFill="accent3" w:themeFillTint="66"/>
            <w:vAlign w:val="center"/>
          </w:tcPr>
          <w:p w14:paraId="40A34344" w14:textId="5A28300D" w:rsidR="00637125" w:rsidRPr="00637125" w:rsidRDefault="009C15FC" w:rsidP="009C15FC">
            <w:pPr>
              <w:ind w:left="357"/>
              <w:jc w:val="center"/>
              <w:rPr>
                <w:rFonts w:eastAsia="新細明體"/>
                <w:b/>
                <w:color w:val="000000" w:themeColor="text1"/>
                <w:sz w:val="24"/>
                <w:lang w:eastAsia="zh-TW"/>
              </w:rPr>
            </w:pPr>
            <w:r w:rsidRPr="00AD665E">
              <w:rPr>
                <w:rFonts w:eastAsia="新細明體" w:hint="eastAsia"/>
                <w:b/>
                <w:color w:val="000000" w:themeColor="text1"/>
                <w:sz w:val="24"/>
                <w:lang w:eastAsia="zh-TW"/>
              </w:rPr>
              <w:t>香港展現</w:t>
            </w:r>
            <w:r w:rsidRPr="00AD665E">
              <w:rPr>
                <w:rFonts w:eastAsia="新細明體"/>
                <w:b/>
                <w:color w:val="000000" w:themeColor="text1"/>
                <w:sz w:val="24"/>
                <w:lang w:eastAsia="zh-TW"/>
              </w:rPr>
              <w:t>「全球城市」特徵</w:t>
            </w:r>
            <w:r w:rsidRPr="00AD665E">
              <w:rPr>
                <w:rFonts w:eastAsia="新細明體" w:hint="eastAsia"/>
                <w:b/>
                <w:color w:val="000000" w:themeColor="text1"/>
                <w:sz w:val="24"/>
                <w:lang w:eastAsia="zh-TW"/>
              </w:rPr>
              <w:t>的</w:t>
            </w:r>
            <w:r w:rsidR="00637125" w:rsidRPr="00637125">
              <w:rPr>
                <w:rFonts w:eastAsia="新細明體" w:hint="eastAsia"/>
                <w:b/>
                <w:color w:val="000000" w:themeColor="text1"/>
                <w:sz w:val="24"/>
                <w:lang w:eastAsia="zh-TW"/>
              </w:rPr>
              <w:t>具體情況</w:t>
            </w:r>
          </w:p>
        </w:tc>
      </w:tr>
      <w:tr w:rsidR="00637125" w:rsidRPr="00955683" w14:paraId="04933BAE" w14:textId="77777777" w:rsidTr="00637125">
        <w:tc>
          <w:tcPr>
            <w:tcW w:w="2547" w:type="dxa"/>
            <w:shd w:val="clear" w:color="auto" w:fill="auto"/>
            <w:vAlign w:val="center"/>
          </w:tcPr>
          <w:p w14:paraId="327BD436" w14:textId="77777777" w:rsidR="00637125" w:rsidRPr="00637125" w:rsidRDefault="00637125" w:rsidP="00637125">
            <w:pPr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14:paraId="5388F78E" w14:textId="77777777" w:rsidR="00637125" w:rsidRPr="00637125" w:rsidRDefault="00637125" w:rsidP="00B075D5">
            <w:pPr>
              <w:spacing w:after="200" w:line="276" w:lineRule="auto"/>
              <w:ind w:left="360"/>
              <w:jc w:val="center"/>
              <w:rPr>
                <w:rFonts w:eastAsia="新細明體"/>
                <w:b/>
                <w:color w:val="000000" w:themeColor="text1"/>
                <w:lang w:eastAsia="zh-TW"/>
              </w:rPr>
            </w:pPr>
          </w:p>
        </w:tc>
        <w:tc>
          <w:tcPr>
            <w:tcW w:w="4757" w:type="dxa"/>
            <w:shd w:val="clear" w:color="auto" w:fill="auto"/>
            <w:vAlign w:val="center"/>
          </w:tcPr>
          <w:p w14:paraId="488DD78E" w14:textId="77777777" w:rsidR="00637125" w:rsidRPr="00637125" w:rsidRDefault="00637125" w:rsidP="00637125">
            <w:pPr>
              <w:ind w:left="357"/>
              <w:jc w:val="center"/>
              <w:rPr>
                <w:rFonts w:eastAsia="新細明體"/>
                <w:b/>
                <w:color w:val="000000" w:themeColor="text1"/>
                <w:lang w:eastAsia="zh-TW"/>
              </w:rPr>
            </w:pPr>
          </w:p>
        </w:tc>
      </w:tr>
      <w:tr w:rsidR="002829FA" w:rsidRPr="002829FA" w14:paraId="64353272" w14:textId="77777777" w:rsidTr="00637125">
        <w:tc>
          <w:tcPr>
            <w:tcW w:w="3007" w:type="dxa"/>
            <w:gridSpan w:val="2"/>
          </w:tcPr>
          <w:p w14:paraId="25CDAA36" w14:textId="1F924291" w:rsidR="002829FA" w:rsidRPr="00B075D5" w:rsidRDefault="008F2223" w:rsidP="00B075D5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CCF2F88" wp14:editId="671C252F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100156</wp:posOffset>
                      </wp:positionV>
                      <wp:extent cx="955618" cy="3020291"/>
                      <wp:effectExtent l="19050" t="19050" r="35560" b="8890"/>
                      <wp:wrapNone/>
                      <wp:docPr id="306" name="直線接點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5618" cy="302029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215F9539" id="直線接點 306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7.9pt" to="150.6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" strokecolor="red" strokeweight="2.25pt"/>
                  </w:pict>
                </mc:Fallback>
              </mc:AlternateContent>
            </w: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1359ED2" wp14:editId="3E5BC4B2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114011</wp:posOffset>
                      </wp:positionV>
                      <wp:extent cx="969588" cy="1064376"/>
                      <wp:effectExtent l="19050" t="19050" r="21590" b="21590"/>
                      <wp:wrapNone/>
                      <wp:docPr id="33" name="直線接點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9588" cy="106437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686A2ED" id="直線接點 33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9pt" to="151.7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" strokecolor="red" strokeweight="2.25pt"/>
                  </w:pict>
                </mc:Fallback>
              </mc:AlternateContent>
            </w: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2B976DA" wp14:editId="20D59912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100157</wp:posOffset>
                      </wp:positionV>
                      <wp:extent cx="976746" cy="1078230"/>
                      <wp:effectExtent l="19050" t="19050" r="33020" b="26670"/>
                      <wp:wrapNone/>
                      <wp:docPr id="298" name="直線接點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76746" cy="107823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36C5AB1D" id="直線接點 298" o:spid="_x0000_s1026" style="position:absolute;flip:x y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35pt,7.9pt" to="152.25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" strokecolor="red" strokeweight="2.25pt"/>
                  </w:pict>
                </mc:Fallback>
              </mc:AlternateContent>
            </w:r>
            <w:r w:rsidR="002829FA" w:rsidRPr="00B075D5">
              <w:rPr>
                <w:rFonts w:eastAsia="新細明體"/>
                <w:b/>
                <w:bCs/>
                <w:sz w:val="24"/>
                <w:lang w:eastAsia="zh-TW"/>
              </w:rPr>
              <w:t>商業活動</w:t>
            </w:r>
            <w:r w:rsidR="00B075D5">
              <w:rPr>
                <w:rFonts w:eastAsia="新細明體" w:hint="eastAsia"/>
                <w:b/>
                <w:bCs/>
                <w:sz w:val="24"/>
                <w:lang w:eastAsia="zh-TW"/>
              </w:rPr>
              <w:tab/>
            </w:r>
            <w:r w:rsidR="00B075D5">
              <w:rPr>
                <w:rFonts w:ascii="Calibri" w:eastAsia="新細明體" w:hAnsi="Calibri"/>
                <w:b/>
                <w:bCs/>
                <w:sz w:val="24"/>
                <w:lang w:eastAsia="zh-TW"/>
              </w:rPr>
              <w:t>•</w:t>
            </w:r>
          </w:p>
        </w:tc>
        <w:tc>
          <w:tcPr>
            <w:tcW w:w="5289" w:type="dxa"/>
            <w:gridSpan w:val="2"/>
          </w:tcPr>
          <w:p w14:paraId="5E0796E8" w14:textId="27BDE5E1" w:rsidR="002829FA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Lines="50" w:after="12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新細明體"/>
                <w:color w:val="000000" w:themeColor="text1"/>
                <w:sz w:val="24"/>
                <w:lang w:eastAsia="zh-TW"/>
              </w:rPr>
              <w:t>香港設有</w:t>
            </w:r>
            <w:r w:rsidRPr="00B075D5">
              <w:rPr>
                <w:rFonts w:eastAsia="新細明體" w:hint="eastAsia"/>
                <w:color w:val="000000" w:themeColor="text1"/>
                <w:sz w:val="24"/>
                <w:lang w:eastAsia="zh-TW"/>
              </w:rPr>
              <w:t>不同的</w:t>
            </w:r>
            <w:r w:rsidRPr="00B075D5">
              <w:rPr>
                <w:rFonts w:eastAsia="新細明體"/>
                <w:color w:val="000000" w:themeColor="text1"/>
                <w:sz w:val="24"/>
                <w:lang w:eastAsia="zh-TW"/>
              </w:rPr>
              <w:t>計劃，吸引資本投資者、高技術人才或優才在留港發展。</w:t>
            </w:r>
          </w:p>
        </w:tc>
      </w:tr>
      <w:tr w:rsidR="002829FA" w:rsidRPr="002829FA" w14:paraId="41915CA1" w14:textId="77777777" w:rsidTr="00637125">
        <w:tc>
          <w:tcPr>
            <w:tcW w:w="3007" w:type="dxa"/>
            <w:gridSpan w:val="2"/>
          </w:tcPr>
          <w:p w14:paraId="67DD3C64" w14:textId="339358D4" w:rsidR="002829FA" w:rsidRPr="00B075D5" w:rsidRDefault="00B075D5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6C38EEA" wp14:editId="0AD0D285">
                      <wp:simplePos x="0" y="0"/>
                      <wp:positionH relativeFrom="column">
                        <wp:posOffset>963583</wp:posOffset>
                      </wp:positionH>
                      <wp:positionV relativeFrom="paragraph">
                        <wp:posOffset>134735</wp:posOffset>
                      </wp:positionV>
                      <wp:extent cx="962717" cy="1856510"/>
                      <wp:effectExtent l="19050" t="19050" r="27940" b="29845"/>
                      <wp:wrapNone/>
                      <wp:docPr id="296" name="直線接點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2717" cy="185651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0A33FC3" id="直線接點 296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85pt,10.6pt" to="151.65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" strokecolor="red" strokeweight="2.25pt"/>
                  </w:pict>
                </mc:Fallback>
              </mc:AlternateContent>
            </w:r>
          </w:p>
        </w:tc>
        <w:tc>
          <w:tcPr>
            <w:tcW w:w="5289" w:type="dxa"/>
            <w:gridSpan w:val="2"/>
          </w:tcPr>
          <w:p w14:paraId="2D62C7A2" w14:textId="6D8BCC14" w:rsidR="002829FA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Lines="50" w:after="12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香港巿民可透過互聯網接收及發</w:t>
            </w:r>
            <w:r w:rsidR="0021703F">
              <w:rPr>
                <w:rFonts w:eastAsia="細明體" w:hint="eastAsia"/>
                <w:color w:val="000000" w:themeColor="text1"/>
                <w:sz w:val="24"/>
                <w:lang w:val="zh-TW" w:eastAsia="zh-HK"/>
              </w:rPr>
              <w:t>布</w:t>
            </w: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資訊，暢通無阻。</w:t>
            </w:r>
          </w:p>
        </w:tc>
      </w:tr>
      <w:tr w:rsidR="002829FA" w:rsidRPr="002829FA" w14:paraId="321EA54E" w14:textId="77777777" w:rsidTr="00637125">
        <w:tc>
          <w:tcPr>
            <w:tcW w:w="3007" w:type="dxa"/>
            <w:gridSpan w:val="2"/>
          </w:tcPr>
          <w:p w14:paraId="009B70F9" w14:textId="643A6C5C" w:rsidR="002829FA" w:rsidRPr="00B075D5" w:rsidRDefault="002829FA" w:rsidP="00B075D5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  <w:r w:rsidRPr="00B075D5">
              <w:rPr>
                <w:rFonts w:eastAsia="新細明體"/>
                <w:b/>
                <w:kern w:val="2"/>
                <w:sz w:val="24"/>
                <w:lang w:val="en-US" w:eastAsia="zh-HK"/>
              </w:rPr>
              <w:t>人力資</w:t>
            </w:r>
            <w:r w:rsidRPr="00B075D5">
              <w:rPr>
                <w:rFonts w:eastAsia="新細明體" w:hint="eastAsia"/>
                <w:b/>
                <w:kern w:val="2"/>
                <w:sz w:val="24"/>
                <w:lang w:val="en-US" w:eastAsia="zh-TW"/>
              </w:rPr>
              <w:t>源</w:t>
            </w:r>
            <w:r w:rsidR="00B075D5">
              <w:rPr>
                <w:rFonts w:eastAsia="新細明體"/>
                <w:b/>
                <w:kern w:val="2"/>
                <w:sz w:val="24"/>
                <w:lang w:val="en-US" w:eastAsia="zh-TW"/>
              </w:rPr>
              <w:tab/>
            </w:r>
            <w:r w:rsidR="00B075D5">
              <w:rPr>
                <w:rFonts w:ascii="Calibri" w:eastAsia="新細明體" w:hAnsi="Calibri"/>
                <w:b/>
                <w:bCs/>
                <w:sz w:val="24"/>
                <w:lang w:eastAsia="zh-TW"/>
              </w:rPr>
              <w:t>•</w:t>
            </w:r>
          </w:p>
        </w:tc>
        <w:tc>
          <w:tcPr>
            <w:tcW w:w="5289" w:type="dxa"/>
            <w:gridSpan w:val="2"/>
          </w:tcPr>
          <w:p w14:paraId="2D1332C4" w14:textId="77777777" w:rsidR="002829FA" w:rsidRPr="00B075D5" w:rsidRDefault="002829FA" w:rsidP="00B075D5">
            <w:pPr>
              <w:pStyle w:val="aff3"/>
              <w:numPr>
                <w:ilvl w:val="0"/>
                <w:numId w:val="38"/>
              </w:numPr>
              <w:spacing w:afterLines="50" w:after="12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2018</w:t>
            </w:r>
            <w:r w:rsidRPr="00B075D5">
              <w:rPr>
                <w:rFonts w:eastAsia="細明體"/>
                <w:color w:val="000000" w:themeColor="text1"/>
                <w:sz w:val="24"/>
                <w:lang w:eastAsia="zh-HK"/>
              </w:rPr>
              <w:t>年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香港連續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24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年蟬聯最自由經濟體榜首</w:t>
            </w:r>
          </w:p>
          <w:p w14:paraId="6649A3D2" w14:textId="21D52672" w:rsidR="00B075D5" w:rsidRPr="00B075D5" w:rsidRDefault="00B075D5" w:rsidP="00B075D5">
            <w:pPr>
              <w:pStyle w:val="aff3"/>
              <w:spacing w:afterLines="50" w:after="120" w:line="276" w:lineRule="auto"/>
              <w:ind w:leftChars="0" w:left="417"/>
              <w:rPr>
                <w:rFonts w:eastAsia="新細明體"/>
                <w:color w:val="000000" w:themeColor="text1"/>
                <w:sz w:val="24"/>
                <w:lang w:eastAsia="zh-TW"/>
              </w:rPr>
            </w:pPr>
          </w:p>
        </w:tc>
      </w:tr>
      <w:tr w:rsidR="002829FA" w:rsidRPr="002829FA" w14:paraId="7E45C6C1" w14:textId="77777777" w:rsidTr="00637125">
        <w:tc>
          <w:tcPr>
            <w:tcW w:w="3007" w:type="dxa"/>
            <w:gridSpan w:val="2"/>
          </w:tcPr>
          <w:p w14:paraId="5CB8637F" w14:textId="25FF563A" w:rsidR="002829FA" w:rsidRPr="00B075D5" w:rsidRDefault="002829FA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</w:p>
        </w:tc>
        <w:tc>
          <w:tcPr>
            <w:tcW w:w="5289" w:type="dxa"/>
            <w:gridSpan w:val="2"/>
          </w:tcPr>
          <w:p w14:paraId="27B55563" w14:textId="4145AE77" w:rsidR="00B075D5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="20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國際電影節</w:t>
            </w:r>
            <w:r w:rsidRPr="00B075D5">
              <w:rPr>
                <w:rFonts w:eastAsia="細明體" w:hint="eastAsia"/>
                <w:color w:val="000000" w:themeColor="text1"/>
                <w:sz w:val="24"/>
                <w:lang w:val="zh-TW" w:eastAsia="zh-TW"/>
              </w:rPr>
              <w:t>在</w:t>
            </w: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香港</w:t>
            </w:r>
            <w:r w:rsidRPr="00B075D5">
              <w:rPr>
                <w:rFonts w:eastAsia="細明體" w:hint="eastAsia"/>
                <w:color w:val="000000" w:themeColor="text1"/>
                <w:sz w:val="24"/>
                <w:lang w:val="zh-TW" w:eastAsia="zh-TW"/>
              </w:rPr>
              <w:t>舉行。</w:t>
            </w:r>
          </w:p>
          <w:p w14:paraId="28CDE7E3" w14:textId="1169335E" w:rsidR="00B075D5" w:rsidRPr="00B075D5" w:rsidRDefault="00B075D5" w:rsidP="00B075D5">
            <w:pPr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</w:p>
        </w:tc>
      </w:tr>
      <w:tr w:rsidR="002829FA" w:rsidRPr="002829FA" w14:paraId="75F6733A" w14:textId="77777777" w:rsidTr="00637125">
        <w:tc>
          <w:tcPr>
            <w:tcW w:w="3007" w:type="dxa"/>
            <w:gridSpan w:val="2"/>
          </w:tcPr>
          <w:p w14:paraId="55E6CB67" w14:textId="272107D7" w:rsidR="002829FA" w:rsidRPr="00B075D5" w:rsidRDefault="008F2223" w:rsidP="00B075D5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6642461" wp14:editId="12108CCB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101485</wp:posOffset>
                      </wp:positionV>
                      <wp:extent cx="969588" cy="3048000"/>
                      <wp:effectExtent l="19050" t="19050" r="21590" b="19050"/>
                      <wp:wrapNone/>
                      <wp:docPr id="304" name="直線接點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69588" cy="3048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C284B30" id="直線接點 304" o:spid="_x0000_s1026" style="position:absolute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8pt" to="151.7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" strokecolor="red" strokeweight="2.25pt"/>
                  </w:pict>
                </mc:Fallback>
              </mc:AlternateContent>
            </w: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494F679" wp14:editId="0C89B537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87629</wp:posOffset>
                      </wp:positionV>
                      <wp:extent cx="969588" cy="1898073"/>
                      <wp:effectExtent l="19050" t="19050" r="21590" b="26035"/>
                      <wp:wrapNone/>
                      <wp:docPr id="303" name="直線接點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69588" cy="1898073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504BC017" id="直線接點 303" o:spid="_x0000_s1026" style="position:absolute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6.9pt" to="151.7pt,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" strokecolor="red" strokeweight="2.25pt"/>
                  </w:pict>
                </mc:Fallback>
              </mc:AlternateContent>
            </w: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1D03439" wp14:editId="4DB107BE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87629</wp:posOffset>
                      </wp:positionV>
                      <wp:extent cx="969588" cy="27709"/>
                      <wp:effectExtent l="19050" t="19050" r="2540" b="29845"/>
                      <wp:wrapNone/>
                      <wp:docPr id="305" name="直線接點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69588" cy="277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1F95EF2" id="直線接點 305" o:spid="_x0000_s1026" style="position:absolute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6.9pt" to="151.7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" strokecolor="red" strokeweight="2.25pt"/>
                  </w:pict>
                </mc:Fallback>
              </mc:AlternateContent>
            </w:r>
            <w:r w:rsidR="002829FA" w:rsidRPr="00B075D5">
              <w:rPr>
                <w:rFonts w:eastAsia="新細明體"/>
                <w:b/>
                <w:kern w:val="2"/>
                <w:sz w:val="24"/>
                <w:lang w:val="en-US" w:eastAsia="zh-HK"/>
              </w:rPr>
              <w:t>信息交流</w:t>
            </w:r>
            <w:r w:rsidR="00B075D5">
              <w:rPr>
                <w:rFonts w:eastAsia="新細明體" w:hint="eastAsia"/>
                <w:b/>
                <w:kern w:val="2"/>
                <w:sz w:val="24"/>
                <w:lang w:val="en-US" w:eastAsia="zh-HK"/>
              </w:rPr>
              <w:tab/>
            </w:r>
            <w:r w:rsidR="00B075D5">
              <w:rPr>
                <w:rFonts w:ascii="Calibri" w:eastAsia="新細明體" w:hAnsi="Calibri"/>
                <w:b/>
                <w:bCs/>
                <w:sz w:val="24"/>
                <w:lang w:eastAsia="zh-TW"/>
              </w:rPr>
              <w:t>•</w:t>
            </w:r>
          </w:p>
        </w:tc>
        <w:tc>
          <w:tcPr>
            <w:tcW w:w="5289" w:type="dxa"/>
            <w:gridSpan w:val="2"/>
          </w:tcPr>
          <w:p w14:paraId="121620D6" w14:textId="3060B609" w:rsidR="002829FA" w:rsidRPr="00B075D5" w:rsidRDefault="008F2223">
            <w:pPr>
              <w:pStyle w:val="aff3"/>
              <w:numPr>
                <w:ilvl w:val="0"/>
                <w:numId w:val="38"/>
              </w:numPr>
              <w:spacing w:after="20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外國多家新聞通訊社均在香港設立辦事處，提供新聞資訊。</w:t>
            </w:r>
          </w:p>
        </w:tc>
      </w:tr>
      <w:tr w:rsidR="002829FA" w:rsidRPr="002829FA" w14:paraId="18FA6B7C" w14:textId="77777777" w:rsidTr="00637125">
        <w:tc>
          <w:tcPr>
            <w:tcW w:w="3007" w:type="dxa"/>
            <w:gridSpan w:val="2"/>
          </w:tcPr>
          <w:p w14:paraId="0AAF6ED6" w14:textId="4F9BACD0" w:rsidR="002829FA" w:rsidRPr="00B075D5" w:rsidRDefault="00097157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73973EB" wp14:editId="21B20ECC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-1005205</wp:posOffset>
                      </wp:positionV>
                      <wp:extent cx="969010" cy="1631950"/>
                      <wp:effectExtent l="19050" t="19050" r="21590" b="25400"/>
                      <wp:wrapNone/>
                      <wp:docPr id="297" name="直線接點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9010" cy="16319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0F5DB1D2" id="直線接點 297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5pt,-79.15pt" to="151.5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" strokecolor="red" strokeweight="2.25pt"/>
                  </w:pict>
                </mc:Fallback>
              </mc:AlternateContent>
            </w:r>
          </w:p>
        </w:tc>
        <w:tc>
          <w:tcPr>
            <w:tcW w:w="5289" w:type="dxa"/>
            <w:gridSpan w:val="2"/>
          </w:tcPr>
          <w:p w14:paraId="073BB77A" w14:textId="036453A9" w:rsidR="002829FA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Lines="50" w:after="12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香港沒有外匯管制，世界各地的資金均可自由進出香港。</w:t>
            </w:r>
          </w:p>
        </w:tc>
      </w:tr>
      <w:tr w:rsidR="002829FA" w:rsidRPr="002829FA" w14:paraId="08019EF8" w14:textId="77777777" w:rsidTr="00637125">
        <w:tc>
          <w:tcPr>
            <w:tcW w:w="3007" w:type="dxa"/>
            <w:gridSpan w:val="2"/>
          </w:tcPr>
          <w:p w14:paraId="59FA354F" w14:textId="41A9ADD4" w:rsidR="002829FA" w:rsidRPr="00B075D5" w:rsidRDefault="008F2223" w:rsidP="00B075D5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1FDCECA" wp14:editId="0B2E426E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120535</wp:posOffset>
                      </wp:positionV>
                      <wp:extent cx="1004455" cy="1350818"/>
                      <wp:effectExtent l="19050" t="19050" r="24765" b="20955"/>
                      <wp:wrapNone/>
                      <wp:docPr id="302" name="直線接點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04455" cy="135081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7F3DD486" id="直線接點 302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9.5pt" to="154.45pt,1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" strokecolor="red" strokeweight="2.25pt"/>
                  </w:pict>
                </mc:Fallback>
              </mc:AlternateContent>
            </w:r>
            <w:r>
              <w:rPr>
                <w:rFonts w:eastAsia="新細明體"/>
                <w:b/>
                <w:bCs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666DAE2" wp14:editId="6C6C0F68">
                      <wp:simplePos x="0" y="0"/>
                      <wp:positionH relativeFrom="column">
                        <wp:posOffset>956656</wp:posOffset>
                      </wp:positionH>
                      <wp:positionV relativeFrom="paragraph">
                        <wp:posOffset>113607</wp:posOffset>
                      </wp:positionV>
                      <wp:extent cx="983673" cy="1335348"/>
                      <wp:effectExtent l="19050" t="19050" r="26035" b="36830"/>
                      <wp:wrapNone/>
                      <wp:docPr id="301" name="直線接點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83673" cy="133534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DBD531B" id="直線接點 301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35pt,8.95pt" to="152.8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" strokecolor="red" strokeweight="2.25pt"/>
                  </w:pict>
                </mc:Fallback>
              </mc:AlternateContent>
            </w:r>
            <w:r w:rsidR="002829FA" w:rsidRPr="00B075D5">
              <w:rPr>
                <w:rFonts w:eastAsia="新細明體"/>
                <w:b/>
                <w:kern w:val="2"/>
                <w:sz w:val="24"/>
                <w:lang w:val="en-US" w:eastAsia="zh-HK"/>
              </w:rPr>
              <w:t>文化</w:t>
            </w:r>
            <w:r w:rsidR="002829FA" w:rsidRPr="00B075D5">
              <w:rPr>
                <w:rFonts w:eastAsia="新細明體" w:hint="eastAsia"/>
                <w:b/>
                <w:kern w:val="2"/>
                <w:sz w:val="24"/>
                <w:lang w:val="en-US" w:eastAsia="zh-HK"/>
              </w:rPr>
              <w:t>發展</w:t>
            </w:r>
            <w:r w:rsidR="00B075D5">
              <w:rPr>
                <w:rFonts w:eastAsia="新細明體"/>
                <w:b/>
                <w:kern w:val="2"/>
                <w:sz w:val="24"/>
                <w:lang w:val="en-US" w:eastAsia="zh-HK"/>
              </w:rPr>
              <w:tab/>
            </w:r>
            <w:r w:rsidR="00B075D5">
              <w:rPr>
                <w:rFonts w:ascii="Calibri" w:eastAsia="新細明體" w:hAnsi="Calibri"/>
                <w:b/>
                <w:bCs/>
                <w:sz w:val="24"/>
                <w:lang w:eastAsia="zh-TW"/>
              </w:rPr>
              <w:t>•</w:t>
            </w:r>
          </w:p>
        </w:tc>
        <w:tc>
          <w:tcPr>
            <w:tcW w:w="5289" w:type="dxa"/>
            <w:gridSpan w:val="2"/>
          </w:tcPr>
          <w:p w14:paraId="6EDBF98E" w14:textId="24317372" w:rsidR="002829FA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Lines="50" w:after="12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直至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2017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年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10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月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3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日，駐港外國機構共有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62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間總領事館，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60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間領事館及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6</w:t>
            </w:r>
            <w:r w:rsidRPr="00B075D5">
              <w:rPr>
                <w:rFonts w:eastAsia="細明體"/>
                <w:color w:val="000000" w:themeColor="text1"/>
                <w:sz w:val="24"/>
                <w:lang w:eastAsia="zh-TW"/>
              </w:rPr>
              <w:t>間官方認可機構。</w:t>
            </w:r>
          </w:p>
        </w:tc>
      </w:tr>
      <w:tr w:rsidR="002829FA" w:rsidRPr="002829FA" w14:paraId="76E30AA7" w14:textId="77777777" w:rsidTr="00637125">
        <w:tc>
          <w:tcPr>
            <w:tcW w:w="3007" w:type="dxa"/>
            <w:gridSpan w:val="2"/>
          </w:tcPr>
          <w:p w14:paraId="6A0FE8F5" w14:textId="57FA8488" w:rsidR="002829FA" w:rsidRPr="00B075D5" w:rsidRDefault="002829FA" w:rsidP="00D16688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</w:p>
        </w:tc>
        <w:tc>
          <w:tcPr>
            <w:tcW w:w="5289" w:type="dxa"/>
            <w:gridSpan w:val="2"/>
          </w:tcPr>
          <w:p w14:paraId="7F68E9EC" w14:textId="03964CA8" w:rsidR="002829FA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="20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香港有多家傳媒機構，超過</w:t>
            </w: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40</w:t>
            </w: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份報章及</w:t>
            </w: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700</w:t>
            </w: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份期刊以中英文發行。</w:t>
            </w:r>
          </w:p>
        </w:tc>
      </w:tr>
      <w:tr w:rsidR="002829FA" w:rsidRPr="002829FA" w14:paraId="026EEF1F" w14:textId="77777777" w:rsidTr="00637125">
        <w:tc>
          <w:tcPr>
            <w:tcW w:w="3007" w:type="dxa"/>
            <w:gridSpan w:val="2"/>
          </w:tcPr>
          <w:p w14:paraId="7F1C9589" w14:textId="68849CD2" w:rsidR="002829FA" w:rsidRPr="00B075D5" w:rsidRDefault="002829FA" w:rsidP="00B075D5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  <w:r w:rsidRPr="00B075D5">
              <w:rPr>
                <w:rFonts w:eastAsia="新細明體"/>
                <w:b/>
                <w:kern w:val="2"/>
                <w:sz w:val="24"/>
                <w:lang w:val="en-US" w:eastAsia="zh-HK"/>
              </w:rPr>
              <w:t>政治參與</w:t>
            </w:r>
            <w:r w:rsidR="00B075D5">
              <w:rPr>
                <w:rFonts w:eastAsia="新細明體" w:hint="eastAsia"/>
                <w:b/>
                <w:kern w:val="2"/>
                <w:sz w:val="24"/>
                <w:lang w:val="en-US" w:eastAsia="zh-HK"/>
              </w:rPr>
              <w:tab/>
            </w:r>
            <w:r w:rsidR="00B075D5">
              <w:rPr>
                <w:rFonts w:ascii="Calibri" w:eastAsia="新細明體" w:hAnsi="Calibri"/>
                <w:b/>
                <w:bCs/>
                <w:sz w:val="24"/>
                <w:lang w:eastAsia="zh-TW"/>
              </w:rPr>
              <w:t>•</w:t>
            </w:r>
          </w:p>
        </w:tc>
        <w:tc>
          <w:tcPr>
            <w:tcW w:w="5289" w:type="dxa"/>
            <w:gridSpan w:val="2"/>
          </w:tcPr>
          <w:p w14:paraId="15B61551" w14:textId="77777777" w:rsidR="002829FA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Lines="50" w:after="120" w:line="276" w:lineRule="auto"/>
              <w:ind w:leftChars="0" w:left="417" w:hanging="425"/>
              <w:rPr>
                <w:rFonts w:eastAsia="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國際七人欖球賽</w:t>
            </w:r>
            <w:r w:rsidRPr="00B075D5">
              <w:rPr>
                <w:rFonts w:eastAsia="細明體" w:hint="eastAsia"/>
                <w:color w:val="000000" w:themeColor="text1"/>
                <w:sz w:val="24"/>
                <w:lang w:val="zh-TW" w:eastAsia="zh-TW"/>
              </w:rPr>
              <w:t>在</w:t>
            </w: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香港</w:t>
            </w:r>
            <w:r w:rsidRPr="00B075D5">
              <w:rPr>
                <w:rFonts w:eastAsia="細明體" w:hint="eastAsia"/>
                <w:color w:val="000000" w:themeColor="text1"/>
                <w:sz w:val="24"/>
                <w:lang w:val="zh-TW" w:eastAsia="zh-TW"/>
              </w:rPr>
              <w:t>舉行。</w:t>
            </w:r>
          </w:p>
          <w:p w14:paraId="06A1A621" w14:textId="608A19C5" w:rsidR="00B075D5" w:rsidRPr="00B075D5" w:rsidRDefault="00B075D5" w:rsidP="00B075D5">
            <w:pPr>
              <w:spacing w:afterLines="50" w:after="120" w:line="276" w:lineRule="auto"/>
              <w:ind w:left="-8"/>
              <w:rPr>
                <w:rFonts w:eastAsia="細明體"/>
                <w:color w:val="000000" w:themeColor="text1"/>
                <w:lang w:eastAsia="zh-TW"/>
              </w:rPr>
            </w:pPr>
          </w:p>
        </w:tc>
      </w:tr>
      <w:tr w:rsidR="002829FA" w:rsidRPr="002829FA" w14:paraId="1057E02C" w14:textId="77777777" w:rsidTr="00637125">
        <w:tc>
          <w:tcPr>
            <w:tcW w:w="3007" w:type="dxa"/>
            <w:gridSpan w:val="2"/>
          </w:tcPr>
          <w:p w14:paraId="74D83566" w14:textId="53D1D1C5" w:rsidR="002829FA" w:rsidRPr="00B075D5" w:rsidRDefault="002829FA" w:rsidP="00D16688">
            <w:pPr>
              <w:spacing w:after="200" w:line="276" w:lineRule="auto"/>
              <w:rPr>
                <w:rFonts w:eastAsia="新細明體"/>
                <w:sz w:val="24"/>
                <w:lang w:eastAsia="zh-TW"/>
              </w:rPr>
            </w:pPr>
          </w:p>
        </w:tc>
        <w:tc>
          <w:tcPr>
            <w:tcW w:w="5289" w:type="dxa"/>
            <w:gridSpan w:val="2"/>
          </w:tcPr>
          <w:p w14:paraId="258592A7" w14:textId="742853C9" w:rsidR="002829FA" w:rsidRPr="00B075D5" w:rsidRDefault="00B075D5" w:rsidP="00B075D5">
            <w:pPr>
              <w:pStyle w:val="aff3"/>
              <w:numPr>
                <w:ilvl w:val="0"/>
                <w:numId w:val="38"/>
              </w:numPr>
              <w:spacing w:after="200" w:line="276" w:lineRule="auto"/>
              <w:ind w:leftChars="0" w:left="417" w:hanging="425"/>
              <w:rPr>
                <w:rFonts w:eastAsia="新細明體"/>
                <w:color w:val="000000" w:themeColor="text1"/>
                <w:sz w:val="24"/>
                <w:lang w:eastAsia="zh-TW"/>
              </w:rPr>
            </w:pPr>
            <w:r w:rsidRPr="00B075D5">
              <w:rPr>
                <w:rFonts w:eastAsia="細明體"/>
                <w:color w:val="000000" w:themeColor="text1"/>
                <w:sz w:val="24"/>
                <w:lang w:val="zh-TW" w:eastAsia="zh-TW"/>
              </w:rPr>
              <w:t>香港並無新聞審查，本港及海外刊物均可自由流通。</w:t>
            </w:r>
          </w:p>
        </w:tc>
      </w:tr>
    </w:tbl>
    <w:p w14:paraId="19783D19" w14:textId="305FB88A" w:rsidR="002829FA" w:rsidRDefault="00766ACE">
      <w:pPr>
        <w:spacing w:after="200" w:line="276" w:lineRule="auto"/>
        <w:rPr>
          <w:rFonts w:eastAsia="新細明體"/>
          <w:szCs w:val="22"/>
          <w:lang w:eastAsia="zh-TW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3752B5" wp14:editId="2B57CA23">
                <wp:simplePos x="0" y="0"/>
                <wp:positionH relativeFrom="margin">
                  <wp:align>right</wp:align>
                </wp:positionH>
                <wp:positionV relativeFrom="paragraph">
                  <wp:posOffset>197062</wp:posOffset>
                </wp:positionV>
                <wp:extent cx="5199380" cy="1769533"/>
                <wp:effectExtent l="0" t="0" r="20320" b="21590"/>
                <wp:wrapNone/>
                <wp:docPr id="308" name="圓角矩形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99380" cy="176953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2947358A" w14:textId="69CA4D27" w:rsidR="00A02977" w:rsidRPr="00AD665E" w:rsidRDefault="00A02977" w:rsidP="00215D0E">
                            <w:pPr>
                              <w:spacing w:afterLines="50" w:after="120"/>
                              <w:jc w:val="both"/>
                              <w:rPr>
                                <w:rFonts w:ascii="細明體" w:eastAsia="細明體" w:hAnsi="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noProof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drawing>
                                <wp:inline distT="0" distB="0" distL="0" distR="0" wp14:anchorId="0DE0ED14" wp14:editId="08F3D496">
                                  <wp:extent cx="960583" cy="550334"/>
                                  <wp:effectExtent l="0" t="0" r="0" b="2540"/>
                                  <wp:docPr id="3" name="圖片 3" descr="C:\Users\Cherry\AppData\Local\Microsoft\Windows\INetCache\Content.MSO\F19A3C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herry\AppData\Local\Microsoft\Windows\INetCache\Content.MSO\F19A3C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209" cy="55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教</w:t>
                            </w:r>
                            <w:r w:rsidRPr="00AD665E"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師宜向學生指出：</w:t>
                            </w:r>
                          </w:p>
                          <w:p w14:paraId="71944241" w14:textId="16380ECA" w:rsidR="00A02977" w:rsidRPr="00AD665E" w:rsidRDefault="00A02977" w:rsidP="00AD665E">
                            <w:pPr>
                              <w:pStyle w:val="aff3"/>
                              <w:numPr>
                                <w:ilvl w:val="0"/>
                                <w:numId w:val="18"/>
                              </w:numPr>
                              <w:spacing w:afterLines="50" w:after="120"/>
                              <w:ind w:leftChars="0" w:left="357" w:hanging="357"/>
                              <w:jc w:val="both"/>
                              <w:rPr>
                                <w:rFonts w:eastAsia="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AD665E">
                              <w:rPr>
                                <w:rFonts w:eastAsia="新細明體"/>
                                <w:color w:val="0070C0"/>
                                <w:kern w:val="2"/>
                                <w:sz w:val="22"/>
                                <w:szCs w:val="22"/>
                                <w:lang w:val="en-US" w:eastAsia="zh-HK"/>
                              </w:rPr>
                              <w:t>全球城市</w:t>
                            </w:r>
                            <w:r w:rsidRPr="00AD665E">
                              <w:rPr>
                                <w:rFonts w:eastAsia="新細明體" w:hint="eastAsia"/>
                                <w:color w:val="0070C0"/>
                                <w:kern w:val="2"/>
                                <w:sz w:val="22"/>
                                <w:szCs w:val="22"/>
                                <w:lang w:val="en-US" w:eastAsia="zh-HK"/>
                              </w:rPr>
                              <w:t>報告</w:t>
                            </w:r>
                            <w:r w:rsidRPr="00AD665E"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只是其中一個衡量全球城市的方法。不同報告所用的指標會有所不同，香港在不同範疇獲得的分數／評價亦有高有低。</w:t>
                            </w:r>
                          </w:p>
                          <w:p w14:paraId="5FBEA8D4" w14:textId="77777777" w:rsidR="00A02977" w:rsidRPr="00AD665E" w:rsidRDefault="00A02977" w:rsidP="00AD665E">
                            <w:pPr>
                              <w:pStyle w:val="aff3"/>
                              <w:numPr>
                                <w:ilvl w:val="0"/>
                                <w:numId w:val="18"/>
                              </w:numPr>
                              <w:spacing w:afterLines="50" w:after="120"/>
                              <w:ind w:leftChars="0" w:left="357" w:hanging="357"/>
                              <w:jc w:val="both"/>
                              <w:rPr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AD665E">
                              <w:rPr>
                                <w:rFonts w:ascii="細明體" w:eastAsia="細明體" w:hAnsi="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學生除了認識全球城市的特徵外，更重要的是知道香港在這些範疇都是高度對外開放，這亦是香港作為全球城市的獨特之處。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33752B5" id="圓角矩形 308" o:spid="_x0000_s1032" style="position:absolute;margin-left:358.2pt;margin-top:15.5pt;width:409.4pt;height:139.35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" fillcolor="window" strokecolor="red" strokeweight="2pt">
                <v:stroke dashstyle="1 1"/>
                <v:path arrowok="t"/>
                <v:textbox>
                  <w:txbxContent>
                    <w:p w14:paraId="2947358A" w14:textId="69CA4D27" w:rsidR="00A02977" w:rsidRPr="00AD665E" w:rsidRDefault="00A02977" w:rsidP="00215D0E">
                      <w:pPr>
                        <w:spacing w:afterLines="50" w:after="120"/>
                        <w:jc w:val="both"/>
                        <w:rPr>
                          <w:rFonts w:ascii="細明體" w:eastAsia="細明體" w:hAnsi="細明體"/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ascii="細明體" w:eastAsia="細明體" w:hAnsi="細明體" w:hint="eastAsia"/>
                          <w:noProof/>
                          <w:color w:val="0070C0"/>
                          <w:sz w:val="22"/>
                          <w:szCs w:val="22"/>
                          <w:lang w:val="en-US" w:eastAsia="zh-TW"/>
                        </w:rPr>
                        <w:drawing>
                          <wp:inline distT="0" distB="0" distL="0" distR="0" wp14:anchorId="0DE0ED14" wp14:editId="08F3D496">
                            <wp:extent cx="960583" cy="550334"/>
                            <wp:effectExtent l="0" t="0" r="0" b="2540"/>
                            <wp:docPr id="3" name="圖片 3" descr="C:\Users\Cherry\AppData\Local\Microsoft\Windows\INetCache\Content.MSO\F19A3C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herry\AppData\Local\Microsoft\Windows\INetCache\Content.MSO\F19A3C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209" cy="55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教</w:t>
                      </w:r>
                      <w:r w:rsidRPr="00AD665E"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師宜向學生指出：</w:t>
                      </w:r>
                    </w:p>
                    <w:p w14:paraId="71944241" w14:textId="16380ECA" w:rsidR="00A02977" w:rsidRPr="00AD665E" w:rsidRDefault="00A02977" w:rsidP="00AD665E">
                      <w:pPr>
                        <w:pStyle w:val="aff3"/>
                        <w:numPr>
                          <w:ilvl w:val="0"/>
                          <w:numId w:val="18"/>
                        </w:numPr>
                        <w:spacing w:afterLines="50" w:after="120"/>
                        <w:ind w:leftChars="0" w:left="357" w:hanging="357"/>
                        <w:jc w:val="both"/>
                        <w:rPr>
                          <w:rFonts w:eastAsia="細明體"/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 w:rsidRPr="00AD665E">
                        <w:rPr>
                          <w:rFonts w:eastAsia="新細明體"/>
                          <w:color w:val="0070C0"/>
                          <w:kern w:val="2"/>
                          <w:sz w:val="22"/>
                          <w:szCs w:val="22"/>
                          <w:lang w:val="en-US" w:eastAsia="zh-HK"/>
                        </w:rPr>
                        <w:t>全球城市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kern w:val="2"/>
                          <w:sz w:val="22"/>
                          <w:szCs w:val="22"/>
                          <w:lang w:val="en-US" w:eastAsia="zh-HK"/>
                        </w:rPr>
                        <w:t>報告</w:t>
                      </w:r>
                      <w:r w:rsidRPr="00AD665E"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只是其中一個衡量全球城市的方法。不同報告所用的指標會有所不同，香港在不同範疇獲得的分數／評價亦有高有低。</w:t>
                      </w:r>
                    </w:p>
                    <w:p w14:paraId="5FBEA8D4" w14:textId="77777777" w:rsidR="00A02977" w:rsidRPr="00AD665E" w:rsidRDefault="00A02977" w:rsidP="00AD665E">
                      <w:pPr>
                        <w:pStyle w:val="aff3"/>
                        <w:numPr>
                          <w:ilvl w:val="0"/>
                          <w:numId w:val="18"/>
                        </w:numPr>
                        <w:spacing w:afterLines="50" w:after="120"/>
                        <w:ind w:leftChars="0" w:left="357" w:hanging="357"/>
                        <w:jc w:val="both"/>
                        <w:rPr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 w:rsidRPr="00AD665E">
                        <w:rPr>
                          <w:rFonts w:ascii="細明體" w:eastAsia="細明體" w:hAnsi="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學生除了認識全球城市的特徵外，更重要的是知道香港在這些範疇都是高度對外開放，這亦是香港作為全球城市的獨特之處。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29FA">
        <w:rPr>
          <w:rFonts w:eastAsia="新細明體"/>
          <w:szCs w:val="22"/>
          <w:lang w:eastAsia="zh-TW"/>
        </w:rPr>
        <w:br w:type="page"/>
      </w:r>
    </w:p>
    <w:p w14:paraId="01942ADF" w14:textId="7A361C48" w:rsidR="00324B31" w:rsidRPr="00D16688" w:rsidRDefault="00324B31" w:rsidP="00324B31">
      <w:pPr>
        <w:spacing w:line="400" w:lineRule="exact"/>
        <w:rPr>
          <w:rFonts w:asciiTheme="minorEastAsia" w:eastAsiaTheme="minorEastAsia" w:hAnsiTheme="minorEastAsia"/>
          <w:b/>
          <w:sz w:val="28"/>
          <w:szCs w:val="28"/>
          <w:lang w:eastAsia="zh-TW"/>
        </w:rPr>
      </w:pPr>
      <w:r w:rsidRPr="00D16688">
        <w:rPr>
          <w:rFonts w:asciiTheme="minorEastAsia" w:eastAsiaTheme="minorEastAsia" w:hAnsiTheme="minorEastAsia"/>
          <w:b/>
          <w:sz w:val="28"/>
          <w:szCs w:val="28"/>
          <w:lang w:eastAsia="zh-TW"/>
        </w:rPr>
        <w:lastRenderedPageBreak/>
        <w:t>工作紙二：全球城市的推力和拉力</w:t>
      </w:r>
    </w:p>
    <w:p w14:paraId="2C3D5A58" w14:textId="2C092A42" w:rsidR="009026A1" w:rsidRPr="00C612D9" w:rsidRDefault="009026A1" w:rsidP="0040745C">
      <w:pPr>
        <w:spacing w:line="276" w:lineRule="auto"/>
        <w:jc w:val="both"/>
        <w:rPr>
          <w:rFonts w:eastAsia="細明體"/>
          <w:kern w:val="2"/>
          <w:lang w:val="en-US" w:eastAsia="zh-HK"/>
        </w:rPr>
      </w:pPr>
    </w:p>
    <w:p w14:paraId="48BFB7B0" w14:textId="7E271368" w:rsidR="00324B31" w:rsidRPr="00C612D9" w:rsidRDefault="00324B31" w:rsidP="0040745C">
      <w:pPr>
        <w:spacing w:line="276" w:lineRule="auto"/>
        <w:jc w:val="both"/>
        <w:rPr>
          <w:rFonts w:eastAsia="細明體"/>
          <w:kern w:val="2"/>
          <w:lang w:val="en-US" w:eastAsia="zh-HK"/>
        </w:rPr>
      </w:pPr>
      <w:r w:rsidRPr="00C612D9">
        <w:rPr>
          <w:rFonts w:eastAsia="細明體"/>
          <w:kern w:val="2"/>
          <w:lang w:val="en-US" w:eastAsia="zh-HK"/>
        </w:rPr>
        <w:t>以下人士正煩惱應否選擇離開自己的國家到香港工作，試細閱以下資料，為各人作出明智的選擇。</w:t>
      </w:r>
    </w:p>
    <w:p w14:paraId="7DF6B87B" w14:textId="0FBACCA8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660288" behindDoc="1" locked="0" layoutInCell="1" allowOverlap="1" wp14:anchorId="517993FF" wp14:editId="402F8364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5958205" cy="2879725"/>
            <wp:effectExtent l="0" t="0" r="4445" b="0"/>
            <wp:wrapNone/>
            <wp:docPr id="293" name="圖片 293" descr="bg_data_yell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8" descr="bg_data_yellow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05199" w14:textId="3C96C15F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0606D" wp14:editId="4A103247">
                <wp:simplePos x="0" y="0"/>
                <wp:positionH relativeFrom="column">
                  <wp:posOffset>-114935</wp:posOffset>
                </wp:positionH>
                <wp:positionV relativeFrom="paragraph">
                  <wp:posOffset>223520</wp:posOffset>
                </wp:positionV>
                <wp:extent cx="1805940" cy="1915160"/>
                <wp:effectExtent l="0" t="0" r="0" b="8890"/>
                <wp:wrapNone/>
                <wp:docPr id="106" name="文字方塊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91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C7CE5" w14:textId="3815EE90" w:rsidR="00A02977" w:rsidRPr="00893FB4" w:rsidRDefault="00A02977" w:rsidP="00324B31">
                            <w:pPr>
                              <w:spacing w:line="276" w:lineRule="auto"/>
                              <w:jc w:val="center"/>
                              <w:rPr>
                                <w:rFonts w:ascii="細明體" w:eastAsia="細明體" w:hAnsi="細明體"/>
                                <w:b/>
                                <w:lang w:eastAsia="zh-HK"/>
                              </w:rPr>
                            </w:pPr>
                            <w:r w:rsidRPr="00461C06">
                              <w:rPr>
                                <w:rFonts w:ascii="細明體" w:eastAsia="細明體" w:hAnsi="細明體" w:hint="eastAsia"/>
                                <w:b/>
                                <w:lang w:eastAsia="zh-HK"/>
                              </w:rPr>
                              <w:t>香港的招聘廣告</w:t>
                            </w:r>
                          </w:p>
                          <w:p w14:paraId="4E203A67" w14:textId="77777777" w:rsidR="00A02977" w:rsidRPr="00893FB4" w:rsidRDefault="00A02977" w:rsidP="00324B31">
                            <w:pPr>
                              <w:spacing w:line="276" w:lineRule="auto"/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職位：香港外籍傭工</w:t>
                            </w:r>
                          </w:p>
                          <w:p w14:paraId="456D59C2" w14:textId="1B8E2D78" w:rsidR="00A02977" w:rsidRPr="00893FB4" w:rsidRDefault="00A02977" w:rsidP="00324B31">
                            <w:pPr>
                              <w:spacing w:line="276" w:lineRule="auto"/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月薪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：約</w:t>
                            </w:r>
                            <w:r>
                              <w:rPr>
                                <w:rFonts w:ascii="細明體" w:eastAsia="細明體" w:hAnsi="細明體"/>
                                <w:lang w:eastAsia="zh-HK"/>
                              </w:rPr>
                              <w:t>4,410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港元</w:t>
                            </w:r>
                          </w:p>
                          <w:p w14:paraId="0F19473D" w14:textId="77777777" w:rsidR="00A02977" w:rsidRPr="00893FB4" w:rsidRDefault="00A02977" w:rsidP="00324B31">
                            <w:pPr>
                              <w:spacing w:line="276" w:lineRule="auto"/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福利：享有每週休息日、法定假期和年假</w:t>
                            </w:r>
                          </w:p>
                          <w:p w14:paraId="57CEA7E1" w14:textId="77777777" w:rsidR="00A02977" w:rsidRPr="00893FB4" w:rsidRDefault="00A02977" w:rsidP="00324B31">
                            <w:pPr>
                              <w:spacing w:line="276" w:lineRule="auto"/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</w:p>
                          <w:p w14:paraId="2E0B4FD6" w14:textId="77777777" w:rsidR="00A02977" w:rsidRPr="00893FB4" w:rsidRDefault="00A02977" w:rsidP="00324B31">
                            <w:pPr>
                              <w:spacing w:line="276" w:lineRule="auto"/>
                              <w:rPr>
                                <w:rFonts w:ascii="細明體" w:eastAsia="細明體" w:hAnsi="細明體"/>
                                <w:b/>
                                <w:lang w:eastAsia="zh-HK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b/>
                                <w:lang w:eastAsia="zh-HK"/>
                              </w:rPr>
                              <w:t>來香港工作，為你的家庭帶來更好的生活。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D0606D" id="文字方塊 106" o:spid="_x0000_s1033" type="#_x0000_t202" style="position:absolute;margin-left:-9.05pt;margin-top:17.6pt;width:142.2pt;height:150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" filled="f" stroked="f">
                <v:textbox style="mso-fit-shape-to-text:t">
                  <w:txbxContent>
                    <w:p w14:paraId="640C7CE5" w14:textId="3815EE90" w:rsidR="00A02977" w:rsidRPr="00893FB4" w:rsidRDefault="00A02977" w:rsidP="00324B31">
                      <w:pPr>
                        <w:spacing w:line="276" w:lineRule="auto"/>
                        <w:jc w:val="center"/>
                        <w:rPr>
                          <w:rFonts w:ascii="細明體" w:eastAsia="細明體" w:hAnsi="細明體"/>
                          <w:b/>
                          <w:lang w:eastAsia="zh-HK"/>
                        </w:rPr>
                      </w:pPr>
                      <w:r w:rsidRPr="00461C06">
                        <w:rPr>
                          <w:rFonts w:ascii="細明體" w:eastAsia="細明體" w:hAnsi="細明體" w:hint="eastAsia"/>
                          <w:b/>
                          <w:lang w:eastAsia="zh-HK"/>
                        </w:rPr>
                        <w:t>香港的招聘廣告</w:t>
                      </w:r>
                    </w:p>
                    <w:p w14:paraId="4E203A67" w14:textId="77777777" w:rsidR="00A02977" w:rsidRPr="00893FB4" w:rsidRDefault="00A02977" w:rsidP="00324B31">
                      <w:pPr>
                        <w:spacing w:line="276" w:lineRule="auto"/>
                        <w:rPr>
                          <w:rFonts w:ascii="細明體" w:eastAsia="細明體" w:hAnsi="細明體"/>
                          <w:lang w:eastAsia="zh-HK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職位：香港外籍傭工</w:t>
                      </w:r>
                    </w:p>
                    <w:p w14:paraId="456D59C2" w14:textId="1B8E2D78" w:rsidR="00A02977" w:rsidRPr="00893FB4" w:rsidRDefault="00A02977" w:rsidP="00324B31">
                      <w:pPr>
                        <w:spacing w:line="276" w:lineRule="auto"/>
                        <w:rPr>
                          <w:rFonts w:ascii="細明體" w:eastAsia="細明體" w:hAnsi="細明體"/>
                          <w:lang w:eastAsia="zh-HK"/>
                        </w:rPr>
                      </w:pPr>
                      <w:r>
                        <w:rPr>
                          <w:rFonts w:ascii="細明體" w:eastAsia="細明體" w:hAnsi="細明體" w:hint="eastAsia"/>
                          <w:lang w:eastAsia="zh-HK"/>
                        </w:rPr>
                        <w:t>月薪</w:t>
                      </w: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：約</w:t>
                      </w:r>
                      <w:r>
                        <w:rPr>
                          <w:rFonts w:ascii="細明體" w:eastAsia="細明體" w:hAnsi="細明體"/>
                          <w:lang w:eastAsia="zh-HK"/>
                        </w:rPr>
                        <w:t>4,410</w:t>
                      </w: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港元</w:t>
                      </w:r>
                    </w:p>
                    <w:p w14:paraId="0F19473D" w14:textId="77777777" w:rsidR="00A02977" w:rsidRPr="00893FB4" w:rsidRDefault="00A02977" w:rsidP="00324B31">
                      <w:pPr>
                        <w:spacing w:line="276" w:lineRule="auto"/>
                        <w:rPr>
                          <w:rFonts w:ascii="細明體" w:eastAsia="細明體" w:hAnsi="細明體"/>
                          <w:lang w:eastAsia="zh-HK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福利：享有每週休息日、法定假期和年假</w:t>
                      </w:r>
                    </w:p>
                    <w:p w14:paraId="57CEA7E1" w14:textId="77777777" w:rsidR="00A02977" w:rsidRPr="00893FB4" w:rsidRDefault="00A02977" w:rsidP="00324B31">
                      <w:pPr>
                        <w:spacing w:line="276" w:lineRule="auto"/>
                        <w:rPr>
                          <w:rFonts w:ascii="細明體" w:eastAsia="細明體" w:hAnsi="細明體"/>
                          <w:lang w:eastAsia="zh-HK"/>
                        </w:rPr>
                      </w:pPr>
                    </w:p>
                    <w:p w14:paraId="2E0B4FD6" w14:textId="77777777" w:rsidR="00A02977" w:rsidRPr="00893FB4" w:rsidRDefault="00A02977" w:rsidP="00324B31">
                      <w:pPr>
                        <w:spacing w:line="276" w:lineRule="auto"/>
                        <w:rPr>
                          <w:rFonts w:ascii="細明體" w:eastAsia="細明體" w:hAnsi="細明體"/>
                          <w:b/>
                          <w:lang w:eastAsia="zh-HK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b/>
                          <w:lang w:eastAsia="zh-HK"/>
                        </w:rPr>
                        <w:t>來香港工作，為你的家庭帶來更好的生活。</w:t>
                      </w:r>
                    </w:p>
                  </w:txbxContent>
                </v:textbox>
              </v:shape>
            </w:pict>
          </mc:Fallback>
        </mc:AlternateContent>
      </w:r>
      <w:r w:rsidRPr="00C612D9">
        <w:rPr>
          <w:noProof/>
          <w:lang w:val="en-US" w:eastAsia="zh-TW"/>
        </w:rPr>
        <w:drawing>
          <wp:anchor distT="0" distB="0" distL="114300" distR="114300" simplePos="0" relativeHeight="251661312" behindDoc="1" locked="0" layoutInCell="1" allowOverlap="1" wp14:anchorId="6A65B138" wp14:editId="5A4CB2F8">
            <wp:simplePos x="0" y="0"/>
            <wp:positionH relativeFrom="column">
              <wp:posOffset>2258695</wp:posOffset>
            </wp:positionH>
            <wp:positionV relativeFrom="paragraph">
              <wp:posOffset>125730</wp:posOffset>
            </wp:positionV>
            <wp:extent cx="899795" cy="2058670"/>
            <wp:effectExtent l="0" t="0" r="0" b="0"/>
            <wp:wrapNone/>
            <wp:docPr id="292" name="圖片 292" descr="illust-ch27_p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7" descr="illust-ch27_p8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2D9">
        <w:rPr>
          <w:noProof/>
          <w:lang w:val="en-US" w:eastAsia="zh-TW"/>
        </w:rPr>
        <w:drawing>
          <wp:anchor distT="0" distB="0" distL="114300" distR="114300" simplePos="0" relativeHeight="251662336" behindDoc="1" locked="0" layoutInCell="1" allowOverlap="1" wp14:anchorId="4B7AB713" wp14:editId="3DCE2BB8">
            <wp:simplePos x="0" y="0"/>
            <wp:positionH relativeFrom="column">
              <wp:posOffset>-115570</wp:posOffset>
            </wp:positionH>
            <wp:positionV relativeFrom="paragraph">
              <wp:posOffset>68580</wp:posOffset>
            </wp:positionV>
            <wp:extent cx="1930400" cy="2481580"/>
            <wp:effectExtent l="0" t="0" r="0" b="0"/>
            <wp:wrapNone/>
            <wp:docPr id="290" name="圖片 290" descr="bg_new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5" descr="bg_news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51CA" w14:textId="27B97FEB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700730" wp14:editId="49D09201">
                <wp:simplePos x="0" y="0"/>
                <wp:positionH relativeFrom="column">
                  <wp:posOffset>3581400</wp:posOffset>
                </wp:positionH>
                <wp:positionV relativeFrom="paragraph">
                  <wp:posOffset>92710</wp:posOffset>
                </wp:positionV>
                <wp:extent cx="1805940" cy="1677670"/>
                <wp:effectExtent l="0" t="0" r="0" b="0"/>
                <wp:wrapNone/>
                <wp:docPr id="103" name="文字方塊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167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CAEFB" w14:textId="11CFB39C" w:rsidR="00A02977" w:rsidRPr="00893FB4" w:rsidRDefault="00A02977" w:rsidP="00324B31">
                            <w:pPr>
                              <w:jc w:val="center"/>
                              <w:rPr>
                                <w:rFonts w:ascii="細明體" w:eastAsia="細明體" w:hAnsi="細明體"/>
                                <w:b/>
                                <w:lang w:eastAsia="zh-HK"/>
                              </w:rPr>
                            </w:pPr>
                            <w:r w:rsidRPr="00461C06">
                              <w:rPr>
                                <w:rFonts w:ascii="細明體" w:eastAsia="細明體" w:hAnsi="細明體" w:hint="eastAsia"/>
                                <w:b/>
                                <w:lang w:eastAsia="zh-HK"/>
                              </w:rPr>
                              <w:t>自己國家的招聘廣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b/>
                                <w:lang w:eastAsia="zh-HK"/>
                              </w:rPr>
                              <w:t>告</w:t>
                            </w:r>
                          </w:p>
                          <w:p w14:paraId="31518E9B" w14:textId="77777777" w:rsidR="00A02977" w:rsidRPr="00893FB4" w:rsidRDefault="00A02977" w:rsidP="00324B31">
                            <w:pPr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職位：中學教師</w:t>
                            </w:r>
                          </w:p>
                          <w:p w14:paraId="20D89C5D" w14:textId="14F9BD95" w:rsidR="00A02977" w:rsidRPr="00893FB4" w:rsidRDefault="00A02977" w:rsidP="00324B31">
                            <w:pPr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月薪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：約</w:t>
                            </w:r>
                            <w:r>
                              <w:rPr>
                                <w:rFonts w:ascii="細明體" w:eastAsia="細明體" w:hAnsi="細明體"/>
                                <w:lang w:eastAsia="zh-HK"/>
                              </w:rPr>
                              <w:t>2,500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港元</w:t>
                            </w:r>
                          </w:p>
                          <w:p w14:paraId="30F35D46" w14:textId="77777777" w:rsidR="00A02977" w:rsidRPr="00893FB4" w:rsidRDefault="00A02977" w:rsidP="00324B31">
                            <w:pPr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lang w:eastAsia="zh-HK"/>
                              </w:rPr>
                              <w:t>福利：享有每週休息日、法定假期和年假</w:t>
                            </w:r>
                          </w:p>
                          <w:p w14:paraId="034E16D5" w14:textId="77777777" w:rsidR="00A02977" w:rsidRPr="00893FB4" w:rsidRDefault="00A02977" w:rsidP="00324B31">
                            <w:pPr>
                              <w:rPr>
                                <w:rFonts w:ascii="細明體" w:eastAsia="細明體" w:hAnsi="細明體"/>
                                <w:lang w:eastAsia="zh-HK"/>
                              </w:rPr>
                            </w:pPr>
                          </w:p>
                          <w:p w14:paraId="65CE9908" w14:textId="72CA6BAE" w:rsidR="00A02977" w:rsidRPr="00893FB4" w:rsidRDefault="00A02977" w:rsidP="00324B31">
                            <w:pPr>
                              <w:rPr>
                                <w:rFonts w:ascii="細明體" w:eastAsia="細明體" w:hAnsi="細明體"/>
                                <w:b/>
                                <w:lang w:eastAsia="zh-TW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b/>
                                <w:lang w:eastAsia="zh-HK"/>
                              </w:rPr>
                              <w:t>加入我們，</w:t>
                            </w:r>
                            <w:r>
                              <w:rPr>
                                <w:rFonts w:ascii="細明體" w:eastAsia="細明體" w:hAnsi="細明體" w:hint="eastAsia"/>
                                <w:b/>
                                <w:lang w:eastAsia="zh-HK"/>
                              </w:rPr>
                              <w:t>為教育界出一分力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b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700730" id="文字方塊 103" o:spid="_x0000_s1034" type="#_x0000_t202" style="position:absolute;margin-left:282pt;margin-top:7.3pt;width:142.2pt;height:132.1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" filled="f" stroked="f">
                <v:textbox style="mso-fit-shape-to-text:t">
                  <w:txbxContent>
                    <w:p w14:paraId="137CAEFB" w14:textId="11CFB39C" w:rsidR="00A02977" w:rsidRPr="00893FB4" w:rsidRDefault="00A02977" w:rsidP="00324B31">
                      <w:pPr>
                        <w:jc w:val="center"/>
                        <w:rPr>
                          <w:rFonts w:ascii="細明體" w:eastAsia="細明體" w:hAnsi="細明體"/>
                          <w:b/>
                          <w:lang w:eastAsia="zh-HK"/>
                        </w:rPr>
                      </w:pPr>
                      <w:r w:rsidRPr="00461C06">
                        <w:rPr>
                          <w:rFonts w:ascii="細明體" w:eastAsia="細明體" w:hAnsi="細明體" w:hint="eastAsia"/>
                          <w:b/>
                          <w:lang w:eastAsia="zh-HK"/>
                        </w:rPr>
                        <w:t>自己國家的招聘廣</w:t>
                      </w:r>
                      <w:r w:rsidRPr="00893FB4">
                        <w:rPr>
                          <w:rFonts w:ascii="細明體" w:eastAsia="細明體" w:hAnsi="細明體" w:hint="eastAsia"/>
                          <w:b/>
                          <w:lang w:eastAsia="zh-HK"/>
                        </w:rPr>
                        <w:t>告</w:t>
                      </w:r>
                    </w:p>
                    <w:p w14:paraId="31518E9B" w14:textId="77777777" w:rsidR="00A02977" w:rsidRPr="00893FB4" w:rsidRDefault="00A02977" w:rsidP="00324B31">
                      <w:pPr>
                        <w:rPr>
                          <w:rFonts w:ascii="細明體" w:eastAsia="細明體" w:hAnsi="細明體"/>
                          <w:lang w:eastAsia="zh-HK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職位：中學教師</w:t>
                      </w:r>
                    </w:p>
                    <w:p w14:paraId="20D89C5D" w14:textId="14F9BD95" w:rsidR="00A02977" w:rsidRPr="00893FB4" w:rsidRDefault="00A02977" w:rsidP="00324B31">
                      <w:pPr>
                        <w:rPr>
                          <w:rFonts w:ascii="細明體" w:eastAsia="細明體" w:hAnsi="細明體"/>
                          <w:lang w:eastAsia="zh-HK"/>
                        </w:rPr>
                      </w:pPr>
                      <w:r>
                        <w:rPr>
                          <w:rFonts w:ascii="細明體" w:eastAsia="細明體" w:hAnsi="細明體" w:hint="eastAsia"/>
                          <w:lang w:eastAsia="zh-HK"/>
                        </w:rPr>
                        <w:t>月薪</w:t>
                      </w: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：約</w:t>
                      </w:r>
                      <w:r>
                        <w:rPr>
                          <w:rFonts w:ascii="細明體" w:eastAsia="細明體" w:hAnsi="細明體"/>
                          <w:lang w:eastAsia="zh-HK"/>
                        </w:rPr>
                        <w:t>2,500</w:t>
                      </w: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港元</w:t>
                      </w:r>
                    </w:p>
                    <w:p w14:paraId="30F35D46" w14:textId="77777777" w:rsidR="00A02977" w:rsidRPr="00893FB4" w:rsidRDefault="00A02977" w:rsidP="00324B31">
                      <w:pPr>
                        <w:rPr>
                          <w:rFonts w:ascii="細明體" w:eastAsia="細明體" w:hAnsi="細明體"/>
                          <w:lang w:eastAsia="zh-HK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lang w:eastAsia="zh-HK"/>
                        </w:rPr>
                        <w:t>福利：享有每週休息日、法定假期和年假</w:t>
                      </w:r>
                    </w:p>
                    <w:p w14:paraId="034E16D5" w14:textId="77777777" w:rsidR="00A02977" w:rsidRPr="00893FB4" w:rsidRDefault="00A02977" w:rsidP="00324B31">
                      <w:pPr>
                        <w:rPr>
                          <w:rFonts w:ascii="細明體" w:eastAsia="細明體" w:hAnsi="細明體"/>
                          <w:lang w:eastAsia="zh-HK"/>
                        </w:rPr>
                      </w:pPr>
                    </w:p>
                    <w:p w14:paraId="65CE9908" w14:textId="72CA6BAE" w:rsidR="00A02977" w:rsidRPr="00893FB4" w:rsidRDefault="00A02977" w:rsidP="00324B31">
                      <w:pPr>
                        <w:rPr>
                          <w:rFonts w:ascii="細明體" w:eastAsia="細明體" w:hAnsi="細明體"/>
                          <w:b/>
                          <w:lang w:eastAsia="zh-TW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b/>
                          <w:lang w:eastAsia="zh-HK"/>
                        </w:rPr>
                        <w:t>加入我們，</w:t>
                      </w:r>
                      <w:r>
                        <w:rPr>
                          <w:rFonts w:ascii="細明體" w:eastAsia="細明體" w:hAnsi="細明體" w:hint="eastAsia"/>
                          <w:b/>
                          <w:lang w:eastAsia="zh-HK"/>
                        </w:rPr>
                        <w:t>為教育界出一分力</w:t>
                      </w:r>
                      <w:r w:rsidRPr="00893FB4">
                        <w:rPr>
                          <w:rFonts w:ascii="細明體" w:eastAsia="細明體" w:hAnsi="細明體" w:hint="eastAsia"/>
                          <w:b/>
                          <w:lang w:eastAsia="zh-H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C612D9">
        <w:rPr>
          <w:noProof/>
          <w:lang w:val="en-US" w:eastAsia="zh-TW"/>
        </w:rPr>
        <w:drawing>
          <wp:anchor distT="0" distB="0" distL="114300" distR="114300" simplePos="0" relativeHeight="251664384" behindDoc="1" locked="0" layoutInCell="1" allowOverlap="1" wp14:anchorId="617E1AD6" wp14:editId="3DD861DA">
            <wp:simplePos x="0" y="0"/>
            <wp:positionH relativeFrom="column">
              <wp:posOffset>3450590</wp:posOffset>
            </wp:positionH>
            <wp:positionV relativeFrom="paragraph">
              <wp:posOffset>-1270</wp:posOffset>
            </wp:positionV>
            <wp:extent cx="2022475" cy="2094865"/>
            <wp:effectExtent l="0" t="0" r="0" b="635"/>
            <wp:wrapNone/>
            <wp:docPr id="289" name="圖片 289" descr="bg_new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4" descr="bg_news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9B248" w14:textId="690D5F65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442976C2" w14:textId="4B11BA3D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5BDBB09" w14:textId="351CBB5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5ABCF17B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D88D1C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4E48DD2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F21728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2EC76E" wp14:editId="6AA59BA1">
                <wp:simplePos x="0" y="0"/>
                <wp:positionH relativeFrom="column">
                  <wp:posOffset>2018665</wp:posOffset>
                </wp:positionH>
                <wp:positionV relativeFrom="paragraph">
                  <wp:posOffset>170180</wp:posOffset>
                </wp:positionV>
                <wp:extent cx="1638300" cy="319405"/>
                <wp:effectExtent l="0" t="0" r="0" b="4445"/>
                <wp:wrapNone/>
                <wp:docPr id="102" name="文字方塊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96267" w14:textId="682A2376" w:rsidR="00A02977" w:rsidRPr="00893FB4" w:rsidRDefault="00A02977" w:rsidP="00324B31">
                            <w:pPr>
                              <w:jc w:val="center"/>
                              <w:rPr>
                                <w:rFonts w:eastAsia="細明體"/>
                                <w:b/>
                              </w:rPr>
                            </w:pPr>
                            <w:r w:rsidRPr="00893FB4">
                              <w:rPr>
                                <w:rFonts w:eastAsia="細明體"/>
                                <w:b/>
                              </w:rPr>
                              <w:t>Maria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2EC76E" id="文字方塊 102" o:spid="_x0000_s1035" type="#_x0000_t202" style="position:absolute;margin-left:158.95pt;margin-top:13.4pt;width:129pt;height:2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" filled="f" stroked="f">
                <v:textbox>
                  <w:txbxContent>
                    <w:p w14:paraId="25396267" w14:textId="682A2376" w:rsidR="00A02977" w:rsidRPr="00893FB4" w:rsidRDefault="00A02977" w:rsidP="00324B31">
                      <w:pPr>
                        <w:jc w:val="center"/>
                        <w:rPr>
                          <w:rFonts w:eastAsia="細明體"/>
                          <w:b/>
                        </w:rPr>
                      </w:pPr>
                      <w:r w:rsidRPr="00893FB4">
                        <w:rPr>
                          <w:rFonts w:eastAsia="細明體"/>
                          <w:b/>
                        </w:rPr>
                        <w:t>Maria</w:t>
                      </w:r>
                    </w:p>
                  </w:txbxContent>
                </v:textbox>
              </v:shape>
            </w:pict>
          </mc:Fallback>
        </mc:AlternateContent>
      </w:r>
    </w:p>
    <w:p w14:paraId="71346D14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3497AC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34F8B88E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44CCEE43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671552" behindDoc="1" locked="0" layoutInCell="1" allowOverlap="1" wp14:anchorId="6E505311" wp14:editId="1A8F9C61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5958205" cy="2879725"/>
            <wp:effectExtent l="0" t="0" r="4445" b="0"/>
            <wp:wrapNone/>
            <wp:docPr id="288" name="圖片 288" descr="bg_data_yell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1" descr="bg_data_yellow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D668C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666432" behindDoc="0" locked="0" layoutInCell="1" allowOverlap="1" wp14:anchorId="126EE99E" wp14:editId="4405049A">
            <wp:simplePos x="0" y="0"/>
            <wp:positionH relativeFrom="margin">
              <wp:posOffset>1934210</wp:posOffset>
            </wp:positionH>
            <wp:positionV relativeFrom="paragraph">
              <wp:posOffset>227965</wp:posOffset>
            </wp:positionV>
            <wp:extent cx="1220470" cy="2008505"/>
            <wp:effectExtent l="0" t="0" r="0" b="0"/>
            <wp:wrapNone/>
            <wp:docPr id="63" name="圖片 63" descr="illust-ch27_p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0" descr="illust-ch27_p8-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8E5640" wp14:editId="628F819B">
                <wp:simplePos x="0" y="0"/>
                <wp:positionH relativeFrom="column">
                  <wp:posOffset>-189865</wp:posOffset>
                </wp:positionH>
                <wp:positionV relativeFrom="paragraph">
                  <wp:posOffset>151130</wp:posOffset>
                </wp:positionV>
                <wp:extent cx="1930400" cy="1628775"/>
                <wp:effectExtent l="0" t="0" r="508000" b="28575"/>
                <wp:wrapNone/>
                <wp:docPr id="99" name="圓角矩形圖說文字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628775"/>
                        </a:xfrm>
                        <a:prstGeom prst="wedgeRoundRectCallout">
                          <a:avLst>
                            <a:gd name="adj1" fmla="val 74472"/>
                            <a:gd name="adj2" fmla="val -174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48F1B" w14:textId="04D0D594" w:rsidR="00A02977" w:rsidRPr="00893FB4" w:rsidRDefault="00A02977" w:rsidP="00324B31">
                            <w:pPr>
                              <w:rPr>
                                <w:rFonts w:ascii="細明體" w:eastAsia="細明體" w:hAnsi="細明體"/>
                                <w:lang w:eastAsia="zh-TW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有朋友找我到香港投資，依我看，香港的</w:t>
                            </w:r>
                            <w:r w:rsidRPr="00215D0E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營商環境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自由，加上位於大中華市場，發展潛力優厚，的確是投資的好地方。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8E56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99" o:spid="_x0000_s1036" type="#_x0000_t62" style="position:absolute;margin-left:-14.95pt;margin-top:11.9pt;width:152pt;height:1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" adj="26886,7040">
                <v:textbox>
                  <w:txbxContent>
                    <w:p w14:paraId="5C648F1B" w14:textId="04D0D594" w:rsidR="00A02977" w:rsidRPr="00893FB4" w:rsidRDefault="00A02977" w:rsidP="00324B31">
                      <w:pPr>
                        <w:rPr>
                          <w:rFonts w:ascii="細明體" w:eastAsia="細明體" w:hAnsi="細明體"/>
                          <w:lang w:eastAsia="zh-TW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lang w:eastAsia="zh-TW"/>
                        </w:rPr>
                        <w:t>有朋友找我到香港投資，依我看，香港的</w:t>
                      </w:r>
                      <w:r w:rsidRPr="00215D0E">
                        <w:rPr>
                          <w:rFonts w:ascii="細明體" w:eastAsia="細明體" w:hAnsi="細明體" w:hint="eastAsia"/>
                          <w:lang w:eastAsia="zh-TW"/>
                        </w:rPr>
                        <w:t>營商環境</w:t>
                      </w:r>
                      <w:r w:rsidRPr="00893FB4">
                        <w:rPr>
                          <w:rFonts w:ascii="細明體" w:eastAsia="細明體" w:hAnsi="細明體" w:hint="eastAsia"/>
                          <w:lang w:eastAsia="zh-TW"/>
                        </w:rPr>
                        <w:t>自由，加上位於大中華市場，發展潛力優厚，的確是投資的好地方。</w:t>
                      </w:r>
                    </w:p>
                  </w:txbxContent>
                </v:textbox>
              </v:shape>
            </w:pict>
          </mc:Fallback>
        </mc:AlternateContent>
      </w:r>
    </w:p>
    <w:p w14:paraId="3CB3B30B" w14:textId="5CFDB636" w:rsidR="00324B31" w:rsidRPr="00C612D9" w:rsidRDefault="00291896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6C0587" wp14:editId="400F5C5C">
                <wp:simplePos x="0" y="0"/>
                <wp:positionH relativeFrom="column">
                  <wp:posOffset>3539836</wp:posOffset>
                </wp:positionH>
                <wp:positionV relativeFrom="paragraph">
                  <wp:posOffset>127866</wp:posOffset>
                </wp:positionV>
                <wp:extent cx="1849755" cy="1274618"/>
                <wp:effectExtent l="590550" t="0" r="17145" b="20955"/>
                <wp:wrapNone/>
                <wp:docPr id="98" name="圓角矩形圖說文字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1274618"/>
                        </a:xfrm>
                        <a:prstGeom prst="wedgeRoundRectCallout">
                          <a:avLst>
                            <a:gd name="adj1" fmla="val -79694"/>
                            <a:gd name="adj2" fmla="val -363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94809" w14:textId="5555ADCC" w:rsidR="00A02977" w:rsidRPr="00893FB4" w:rsidRDefault="00A02977" w:rsidP="00324B31">
                            <w:pPr>
                              <w:rPr>
                                <w:rFonts w:ascii="細明體" w:eastAsia="細明體" w:hAnsi="細明體"/>
                                <w:lang w:eastAsia="zh-TW"/>
                              </w:rPr>
                            </w:pPr>
                            <w:r w:rsidRPr="00893FB4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我始終較熟悉</w:t>
                            </w:r>
                            <w:r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自己國家</w:t>
                            </w:r>
                            <w:r w:rsidRPr="00893FB4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的投資環境，加上這裡有很多值得信賴的投資夥伴，風險較低。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6C0587" id="圓角矩形圖說文字 98" o:spid="_x0000_s1037" type="#_x0000_t62" style="position:absolute;margin-left:278.75pt;margin-top:10.05pt;width:145.65pt;height:10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" adj="-6414,2940">
                <v:textbox>
                  <w:txbxContent>
                    <w:p w14:paraId="6BF94809" w14:textId="5555ADCC" w:rsidR="00A02977" w:rsidRPr="00893FB4" w:rsidRDefault="00A02977" w:rsidP="00324B31">
                      <w:pPr>
                        <w:rPr>
                          <w:rFonts w:ascii="細明體" w:eastAsia="細明體" w:hAnsi="細明體"/>
                          <w:lang w:eastAsia="zh-TW"/>
                        </w:rPr>
                      </w:pPr>
                      <w:r w:rsidRPr="00893FB4">
                        <w:rPr>
                          <w:rFonts w:ascii="細明體" w:eastAsia="細明體" w:hAnsi="細明體" w:hint="eastAsia"/>
                          <w:lang w:eastAsia="zh-TW"/>
                        </w:rPr>
                        <w:t>我始終較熟悉</w:t>
                      </w:r>
                      <w:r>
                        <w:rPr>
                          <w:rFonts w:ascii="細明體" w:eastAsia="細明體" w:hAnsi="細明體" w:hint="eastAsia"/>
                          <w:lang w:eastAsia="zh-TW"/>
                        </w:rPr>
                        <w:t>自己國家</w:t>
                      </w:r>
                      <w:r w:rsidRPr="00893FB4">
                        <w:rPr>
                          <w:rFonts w:ascii="細明體" w:eastAsia="細明體" w:hAnsi="細明體" w:hint="eastAsia"/>
                          <w:lang w:eastAsia="zh-TW"/>
                        </w:rPr>
                        <w:t>的投資環境，加上這裡有很多值得信賴的投資夥伴，風險較低。</w:t>
                      </w:r>
                    </w:p>
                  </w:txbxContent>
                </v:textbox>
              </v:shape>
            </w:pict>
          </mc:Fallback>
        </mc:AlternateContent>
      </w:r>
    </w:p>
    <w:p w14:paraId="54E890F3" w14:textId="19C606C0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790D9FF4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ABE4024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FAF5928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54FC1039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507397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13567FE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C873F9" wp14:editId="4615D87F">
                <wp:simplePos x="0" y="0"/>
                <wp:positionH relativeFrom="margin">
                  <wp:posOffset>1755775</wp:posOffset>
                </wp:positionH>
                <wp:positionV relativeFrom="paragraph">
                  <wp:posOffset>197485</wp:posOffset>
                </wp:positionV>
                <wp:extent cx="1810385" cy="381635"/>
                <wp:effectExtent l="0" t="0" r="0" b="0"/>
                <wp:wrapNone/>
                <wp:docPr id="97" name="文字方塊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D9E3" w14:textId="4EBBE01A" w:rsidR="00A02977" w:rsidRPr="00893FB4" w:rsidRDefault="00A02977" w:rsidP="00324B31">
                            <w:pPr>
                              <w:jc w:val="center"/>
                              <w:rPr>
                                <w:rFonts w:eastAsia="細明體"/>
                                <w:b/>
                              </w:rPr>
                            </w:pPr>
                            <w:r w:rsidRPr="00893FB4">
                              <w:rPr>
                                <w:rFonts w:eastAsia="細明體"/>
                                <w:b/>
                              </w:rPr>
                              <w:t>跨國商人</w:t>
                            </w:r>
                            <w:r w:rsidRPr="00893FB4">
                              <w:rPr>
                                <w:rFonts w:eastAsia="細明體"/>
                                <w:b/>
                              </w:rPr>
                              <w:t>Robert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C873F9" id="文字方塊 97" o:spid="_x0000_s1038" type="#_x0000_t202" style="position:absolute;margin-left:138.25pt;margin-top:15.55pt;width:142.55pt;height:30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" filled="f" stroked="f">
                <v:textbox>
                  <w:txbxContent>
                    <w:p w14:paraId="15D7D9E3" w14:textId="4EBBE01A" w:rsidR="00A02977" w:rsidRPr="00893FB4" w:rsidRDefault="00A02977" w:rsidP="00324B31">
                      <w:pPr>
                        <w:jc w:val="center"/>
                        <w:rPr>
                          <w:rFonts w:eastAsia="細明體"/>
                          <w:b/>
                        </w:rPr>
                      </w:pPr>
                      <w:r w:rsidRPr="00893FB4">
                        <w:rPr>
                          <w:rFonts w:eastAsia="細明體"/>
                          <w:b/>
                        </w:rPr>
                        <w:t>跨國商人</w:t>
                      </w:r>
                      <w:r w:rsidRPr="00893FB4">
                        <w:rPr>
                          <w:rFonts w:eastAsia="細明體"/>
                          <w:b/>
                        </w:rPr>
                        <w:t>Robert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37794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96F4FB8" w14:textId="4CF81D13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E520F5A" w14:textId="12F2C503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D23AA71" w14:textId="77777777" w:rsidR="00324B31" w:rsidRPr="00C612D9" w:rsidRDefault="00324B31" w:rsidP="00324B31">
      <w:pPr>
        <w:spacing w:after="200" w:line="276" w:lineRule="auto"/>
        <w:rPr>
          <w:rFonts w:eastAsia="新細明體"/>
          <w:kern w:val="2"/>
          <w:lang w:val="en-US" w:eastAsia="zh-HK"/>
        </w:rPr>
      </w:pPr>
      <w:r w:rsidRPr="00C612D9">
        <w:rPr>
          <w:rFonts w:eastAsia="新細明體"/>
          <w:kern w:val="2"/>
          <w:lang w:val="en-US" w:eastAsia="zh-HK"/>
        </w:rPr>
        <w:br w:type="page"/>
      </w:r>
    </w:p>
    <w:p w14:paraId="7C4E741C" w14:textId="77777777" w:rsidR="00324B31" w:rsidRPr="00C612D9" w:rsidRDefault="001C6188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lastRenderedPageBreak/>
        <w:drawing>
          <wp:anchor distT="0" distB="0" distL="114300" distR="114300" simplePos="0" relativeHeight="251677696" behindDoc="0" locked="0" layoutInCell="1" allowOverlap="1" wp14:anchorId="4F1F4D16" wp14:editId="7EDD33BC">
            <wp:simplePos x="0" y="0"/>
            <wp:positionH relativeFrom="margin">
              <wp:posOffset>2415527</wp:posOffset>
            </wp:positionH>
            <wp:positionV relativeFrom="paragraph">
              <wp:posOffset>-190431</wp:posOffset>
            </wp:positionV>
            <wp:extent cx="849630" cy="2171065"/>
            <wp:effectExtent l="0" t="0" r="7620" b="635"/>
            <wp:wrapNone/>
            <wp:docPr id="57" name="圖片 57" descr="illust-ch27_p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6" descr="illust-ch27_p8-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2D9">
        <w:rPr>
          <w:noProof/>
          <w:lang w:val="en-US" w:eastAsia="zh-TW"/>
        </w:rPr>
        <w:drawing>
          <wp:anchor distT="0" distB="0" distL="114300" distR="114300" simplePos="0" relativeHeight="251672576" behindDoc="1" locked="0" layoutInCell="1" allowOverlap="1" wp14:anchorId="07169EF9" wp14:editId="09DD6AB0">
            <wp:simplePos x="0" y="0"/>
            <wp:positionH relativeFrom="margin">
              <wp:posOffset>-118707</wp:posOffset>
            </wp:positionH>
            <wp:positionV relativeFrom="paragraph">
              <wp:posOffset>-194467</wp:posOffset>
            </wp:positionV>
            <wp:extent cx="5956300" cy="2688590"/>
            <wp:effectExtent l="0" t="0" r="6350" b="0"/>
            <wp:wrapNone/>
            <wp:docPr id="58" name="圖片 58" descr="bg_data_yell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5" descr="bg_data_yellow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B31"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528635" wp14:editId="0EF34F70">
                <wp:simplePos x="0" y="0"/>
                <wp:positionH relativeFrom="column">
                  <wp:posOffset>168275</wp:posOffset>
                </wp:positionH>
                <wp:positionV relativeFrom="paragraph">
                  <wp:posOffset>189865</wp:posOffset>
                </wp:positionV>
                <wp:extent cx="1721485" cy="1524000"/>
                <wp:effectExtent l="0" t="0" r="697865" b="19050"/>
                <wp:wrapNone/>
                <wp:docPr id="94" name="矩形圖說文字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485" cy="1524000"/>
                        </a:xfrm>
                        <a:prstGeom prst="wedgeRectCallout">
                          <a:avLst>
                            <a:gd name="adj1" fmla="val 88102"/>
                            <a:gd name="adj2" fmla="val -5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A5A48" w14:textId="11F41106" w:rsidR="00A02977" w:rsidRPr="00583409" w:rsidRDefault="00A02977" w:rsidP="00324B31">
                            <w:pPr>
                              <w:spacing w:line="360" w:lineRule="exact"/>
                              <w:rPr>
                                <w:rFonts w:ascii="細明體" w:eastAsia="細明體" w:hAnsi="細明體"/>
                                <w:lang w:eastAsia="zh-TW"/>
                              </w:rPr>
                            </w:pPr>
                            <w:r w:rsidRPr="00583409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透過</w:t>
                            </w:r>
                            <w:r w:rsidRPr="000429E6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「</w:t>
                            </w:r>
                            <w:r w:rsidRPr="00583409">
                              <w:rPr>
                                <w:rFonts w:ascii="細明體" w:eastAsia="細明體" w:hAnsi="細明體" w:hint="eastAsia"/>
                                <w:lang w:val="zh-TW" w:eastAsia="zh-TW"/>
                              </w:rPr>
                              <w:t>優秀人才入境計劃</w:t>
                            </w:r>
                            <w:r w:rsidRPr="000429E6">
                              <w:rPr>
                                <w:rFonts w:ascii="細明體" w:eastAsia="細明體" w:hAnsi="細明體" w:hint="eastAsia"/>
                                <w:lang w:val="zh-TW" w:eastAsia="zh-TW"/>
                              </w:rPr>
                              <w:t>」</w:t>
                            </w:r>
                            <w:r w:rsidRPr="00583409">
                              <w:rPr>
                                <w:rFonts w:ascii="細明體" w:eastAsia="細明體" w:hAnsi="細明體" w:hint="eastAsia"/>
                                <w:lang w:eastAsia="zh-TW"/>
                              </w:rPr>
                              <w:t>來港定居，令我能夠更容易到訪世界不同國家，有助我到外地參加演奏會，與其他音樂家交流。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E52863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94" o:spid="_x0000_s1039" type="#_x0000_t61" style="position:absolute;margin-left:13.25pt;margin-top:14.95pt;width:135.55pt;height:1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" adj="29830,10683">
                <v:textbox>
                  <w:txbxContent>
                    <w:p w14:paraId="547A5A48" w14:textId="11F41106" w:rsidR="00A02977" w:rsidRPr="00583409" w:rsidRDefault="00A02977" w:rsidP="00324B31">
                      <w:pPr>
                        <w:spacing w:line="360" w:lineRule="exact"/>
                        <w:rPr>
                          <w:rFonts w:ascii="細明體" w:eastAsia="細明體" w:hAnsi="細明體"/>
                          <w:lang w:eastAsia="zh-TW"/>
                        </w:rPr>
                      </w:pPr>
                      <w:r w:rsidRPr="00583409">
                        <w:rPr>
                          <w:rFonts w:ascii="細明體" w:eastAsia="細明體" w:hAnsi="細明體" w:hint="eastAsia"/>
                          <w:lang w:eastAsia="zh-TW"/>
                        </w:rPr>
                        <w:t>透過</w:t>
                      </w:r>
                      <w:r w:rsidRPr="000429E6">
                        <w:rPr>
                          <w:rFonts w:ascii="細明體" w:eastAsia="細明體" w:hAnsi="細明體" w:hint="eastAsia"/>
                          <w:lang w:eastAsia="zh-TW"/>
                        </w:rPr>
                        <w:t>「</w:t>
                      </w:r>
                      <w:r w:rsidRPr="00583409">
                        <w:rPr>
                          <w:rFonts w:ascii="細明體" w:eastAsia="細明體" w:hAnsi="細明體" w:hint="eastAsia"/>
                          <w:lang w:val="zh-TW" w:eastAsia="zh-TW"/>
                        </w:rPr>
                        <w:t>優秀人才入境計劃</w:t>
                      </w:r>
                      <w:r w:rsidRPr="000429E6">
                        <w:rPr>
                          <w:rFonts w:ascii="細明體" w:eastAsia="細明體" w:hAnsi="細明體" w:hint="eastAsia"/>
                          <w:lang w:val="zh-TW" w:eastAsia="zh-TW"/>
                        </w:rPr>
                        <w:t>」</w:t>
                      </w:r>
                      <w:r w:rsidRPr="00583409">
                        <w:rPr>
                          <w:rFonts w:ascii="細明體" w:eastAsia="細明體" w:hAnsi="細明體" w:hint="eastAsia"/>
                          <w:lang w:eastAsia="zh-TW"/>
                        </w:rPr>
                        <w:t>來港定居，令我能夠更容易到訪世界不同國家，有助我到外地參加演奏會，與其他音樂家交流。</w:t>
                      </w:r>
                    </w:p>
                  </w:txbxContent>
                </v:textbox>
              </v:shape>
            </w:pict>
          </mc:Fallback>
        </mc:AlternateContent>
      </w:r>
    </w:p>
    <w:p w14:paraId="68C945D0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C882F48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B274C" wp14:editId="235F5D83">
                <wp:simplePos x="0" y="0"/>
                <wp:positionH relativeFrom="margin">
                  <wp:posOffset>1889760</wp:posOffset>
                </wp:positionH>
                <wp:positionV relativeFrom="paragraph">
                  <wp:posOffset>1511300</wp:posOffset>
                </wp:positionV>
                <wp:extent cx="1956435" cy="336550"/>
                <wp:effectExtent l="0" t="0" r="0" b="6350"/>
                <wp:wrapNone/>
                <wp:docPr id="92" name="文字方塊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43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24EDF" w14:textId="189132FE" w:rsidR="00A02977" w:rsidRPr="00FE5766" w:rsidRDefault="00A02977" w:rsidP="00324B31">
                            <w:pPr>
                              <w:jc w:val="center"/>
                              <w:rPr>
                                <w:rFonts w:ascii="新細明體" w:hAnsi="新細明體"/>
                                <w:b/>
                              </w:rPr>
                            </w:pPr>
                            <w:r w:rsidRPr="00FE5766">
                              <w:rPr>
                                <w:rFonts w:ascii="新細明體" w:hAnsi="新細明體" w:hint="eastAsia"/>
                                <w:b/>
                              </w:rPr>
                              <w:t>鋼琴演奏家晴晴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3B274C" id="文字方塊 92" o:spid="_x0000_s1040" type="#_x0000_t202" style="position:absolute;margin-left:148.8pt;margin-top:119pt;width:154.05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" filled="f" stroked="f">
                <v:textbox>
                  <w:txbxContent>
                    <w:p w14:paraId="43024EDF" w14:textId="189132FE" w:rsidR="00A02977" w:rsidRPr="00FE5766" w:rsidRDefault="00A02977" w:rsidP="00324B31">
                      <w:pPr>
                        <w:jc w:val="center"/>
                        <w:rPr>
                          <w:rFonts w:ascii="新細明體" w:hAnsi="新細明體"/>
                          <w:b/>
                        </w:rPr>
                      </w:pPr>
                      <w:r w:rsidRPr="00FE5766">
                        <w:rPr>
                          <w:rFonts w:ascii="新細明體" w:hAnsi="新細明體" w:hint="eastAsia"/>
                          <w:b/>
                        </w:rPr>
                        <w:t>鋼琴演奏家晴晴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932855" wp14:editId="547F1221">
                <wp:simplePos x="0" y="0"/>
                <wp:positionH relativeFrom="column">
                  <wp:posOffset>3735070</wp:posOffset>
                </wp:positionH>
                <wp:positionV relativeFrom="paragraph">
                  <wp:posOffset>244475</wp:posOffset>
                </wp:positionV>
                <wp:extent cx="1902460" cy="1135380"/>
                <wp:effectExtent l="342900" t="0" r="21590" b="26670"/>
                <wp:wrapNone/>
                <wp:docPr id="93" name="矩形圖說文字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2460" cy="1135380"/>
                        </a:xfrm>
                        <a:prstGeom prst="wedgeRectCallout">
                          <a:avLst>
                            <a:gd name="adj1" fmla="val -67023"/>
                            <a:gd name="adj2" fmla="val 3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88BB" w14:textId="1F0DE359" w:rsidR="00A02977" w:rsidRPr="00583409" w:rsidRDefault="00A02977" w:rsidP="00324B31">
                            <w:pPr>
                              <w:rPr>
                                <w:rFonts w:ascii="新細明體" w:eastAsia="新細明體" w:hAnsi="新細明體"/>
                                <w:b/>
                                <w:lang w:eastAsia="zh-TW"/>
                              </w:rPr>
                            </w:pPr>
                            <w:r w:rsidRPr="0058340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我在自己國家已有一定的知名度，累積了不少支持者。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932855" id="矩形圖說文字 93" o:spid="_x0000_s1041" type="#_x0000_t61" style="position:absolute;margin-left:294.1pt;margin-top:19.25pt;width:149.8pt;height:8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" adj="-3677,11597">
                <v:textbox>
                  <w:txbxContent>
                    <w:p w14:paraId="593A88BB" w14:textId="1F0DE359" w:rsidR="00A02977" w:rsidRPr="00583409" w:rsidRDefault="00A02977" w:rsidP="00324B31">
                      <w:pPr>
                        <w:rPr>
                          <w:rFonts w:ascii="新細明體" w:eastAsia="新細明體" w:hAnsi="新細明體"/>
                          <w:b/>
                          <w:lang w:eastAsia="zh-TW"/>
                        </w:rPr>
                      </w:pPr>
                      <w:r w:rsidRPr="0058340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我在自己國家已有一定的知名度，累積了不少支持者。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8A942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2628271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783326E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5D69584B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D6D1B60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4DBFFB74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591E793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11D184A" w14:textId="532EE792" w:rsidR="00324B31" w:rsidRPr="00C612D9" w:rsidRDefault="00C814A2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8E9D12" wp14:editId="053EFDCA">
                <wp:simplePos x="0" y="0"/>
                <wp:positionH relativeFrom="column">
                  <wp:posOffset>3754582</wp:posOffset>
                </wp:positionH>
                <wp:positionV relativeFrom="paragraph">
                  <wp:posOffset>189346</wp:posOffset>
                </wp:positionV>
                <wp:extent cx="1884045" cy="2286000"/>
                <wp:effectExtent l="590550" t="0" r="20955" b="19050"/>
                <wp:wrapNone/>
                <wp:docPr id="89" name="圓角矩形圖說文字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4045" cy="2286000"/>
                        </a:xfrm>
                        <a:prstGeom prst="wedgeRoundRectCallout">
                          <a:avLst>
                            <a:gd name="adj1" fmla="val -79894"/>
                            <a:gd name="adj2" fmla="val -19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3238A" w14:textId="4E5CFBC7" w:rsidR="00A02977" w:rsidRPr="00583409" w:rsidRDefault="00A02977" w:rsidP="00324B31">
                            <w:pPr>
                              <w:rPr>
                                <w:rFonts w:ascii="新細明體" w:eastAsia="新細明體" w:hAnsi="新細明體"/>
                                <w:b/>
                                <w:lang w:eastAsia="zh-HK"/>
                              </w:rPr>
                            </w:pPr>
                            <w:r w:rsidRPr="00583409">
                              <w:rPr>
                                <w:rFonts w:ascii="新細明體" w:eastAsia="新細明體" w:hAnsi="新細明體"/>
                                <w:lang w:eastAsia="zh-TW"/>
                              </w:rPr>
                              <w:t>我育有一名7</w:t>
                            </w:r>
                            <w:r w:rsidRPr="00583409">
                              <w:rPr>
                                <w:rFonts w:ascii="新細明體" w:eastAsia="新細明體" w:hAnsi="新細明體"/>
                                <w:lang w:eastAsia="zh-TW"/>
                              </w:rPr>
                              <w:t>歲的女兒，她的性格好動外向，喜愛大自然，於學校認識了一班好朋友，而且</w:t>
                            </w:r>
                            <w:r w:rsidRPr="00461C06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自己</w:t>
                            </w:r>
                            <w:r w:rsidRPr="00461C06">
                              <w:rPr>
                                <w:rFonts w:ascii="新細明體" w:eastAsia="新細明體" w:hAnsi="新細明體"/>
                                <w:lang w:eastAsia="zh-TW"/>
                              </w:rPr>
                              <w:t>國</w:t>
                            </w:r>
                            <w:r w:rsidRPr="00461C06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家</w:t>
                            </w:r>
                            <w:r w:rsidRPr="00583409">
                              <w:rPr>
                                <w:rFonts w:ascii="新細明體" w:eastAsia="新細明體" w:hAnsi="新細明體"/>
                                <w:lang w:eastAsia="zh-TW"/>
                              </w:rPr>
                              <w:t>的讀書壓力較低。</w:t>
                            </w:r>
                            <w:r w:rsidRPr="004F0E2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另一方面，</w:t>
                            </w:r>
                            <w:r w:rsidRPr="00583409">
                              <w:rPr>
                                <w:rFonts w:ascii="新細明體" w:eastAsia="新細明體" w:hAnsi="新細明體"/>
                                <w:lang w:eastAsia="zh-TW"/>
                              </w:rPr>
                              <w:t>女兒自幼患有哮喘病，聽聞香港空氣污染問題嚴重，實在令我有點擔憂。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8E9D12" id="圓角矩形圖說文字 89" o:spid="_x0000_s1042" type="#_x0000_t62" style="position:absolute;margin-left:295.65pt;margin-top:14.9pt;width:148.3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" adj="-6457,6505">
                <v:textbox>
                  <w:txbxContent>
                    <w:p w14:paraId="08A3238A" w14:textId="4E5CFBC7" w:rsidR="00A02977" w:rsidRPr="00583409" w:rsidRDefault="00A02977" w:rsidP="00324B31">
                      <w:pPr>
                        <w:rPr>
                          <w:rFonts w:ascii="新細明體" w:eastAsia="新細明體" w:hAnsi="新細明體"/>
                          <w:b/>
                          <w:lang w:eastAsia="zh-HK"/>
                        </w:rPr>
                      </w:pPr>
                      <w:r w:rsidRPr="00583409">
                        <w:rPr>
                          <w:rFonts w:ascii="新細明體" w:eastAsia="新細明體" w:hAnsi="新細明體"/>
                          <w:lang w:eastAsia="zh-TW"/>
                        </w:rPr>
                        <w:t>我育有一名7歲的女兒，她的性格好動外向，喜愛大自然，於學校認識了一班好朋友，而且</w:t>
                      </w:r>
                      <w:r w:rsidRPr="00461C06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自己</w:t>
                      </w:r>
                      <w:r w:rsidRPr="00461C06">
                        <w:rPr>
                          <w:rFonts w:ascii="新細明體" w:eastAsia="新細明體" w:hAnsi="新細明體"/>
                          <w:lang w:eastAsia="zh-TW"/>
                        </w:rPr>
                        <w:t>國</w:t>
                      </w:r>
                      <w:r w:rsidRPr="00461C06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家</w:t>
                      </w:r>
                      <w:r w:rsidRPr="00583409">
                        <w:rPr>
                          <w:rFonts w:ascii="新細明體" w:eastAsia="新細明體" w:hAnsi="新細明體"/>
                          <w:lang w:eastAsia="zh-TW"/>
                        </w:rPr>
                        <w:t>的讀書壓力較低。</w:t>
                      </w:r>
                      <w:r w:rsidRPr="004F0E2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另一方面，</w:t>
                      </w:r>
                      <w:r w:rsidRPr="00583409">
                        <w:rPr>
                          <w:rFonts w:ascii="新細明體" w:eastAsia="新細明體" w:hAnsi="新細明體"/>
                          <w:lang w:eastAsia="zh-TW"/>
                        </w:rPr>
                        <w:t>女兒自幼患有哮喘病，聽聞香港空氣污染問題嚴重，實在令我有點擔憂。</w:t>
                      </w:r>
                    </w:p>
                  </w:txbxContent>
                </v:textbox>
              </v:shape>
            </w:pict>
          </mc:Fallback>
        </mc:AlternateContent>
      </w:r>
      <w:r w:rsidR="00324B31" w:rsidRPr="00C612D9">
        <w:rPr>
          <w:noProof/>
          <w:lang w:val="en-US" w:eastAsia="zh-TW"/>
        </w:rPr>
        <w:drawing>
          <wp:anchor distT="0" distB="0" distL="114300" distR="114300" simplePos="0" relativeHeight="251673600" behindDoc="1" locked="0" layoutInCell="1" allowOverlap="1" wp14:anchorId="29E7603E" wp14:editId="2E8601CA">
            <wp:simplePos x="0" y="0"/>
            <wp:positionH relativeFrom="margin">
              <wp:posOffset>-118110</wp:posOffset>
            </wp:positionH>
            <wp:positionV relativeFrom="paragraph">
              <wp:posOffset>93980</wp:posOffset>
            </wp:positionV>
            <wp:extent cx="5965825" cy="3086735"/>
            <wp:effectExtent l="0" t="0" r="0" b="0"/>
            <wp:wrapNone/>
            <wp:docPr id="56" name="圖片 56" descr="bg_data_yell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1" descr="bg_data_yellow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722C" w14:textId="3F3496AC" w:rsidR="00324B31" w:rsidRPr="00C612D9" w:rsidRDefault="00EE2675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3BF322" wp14:editId="11B77277">
                <wp:simplePos x="0" y="0"/>
                <wp:positionH relativeFrom="column">
                  <wp:posOffset>103909</wp:posOffset>
                </wp:positionH>
                <wp:positionV relativeFrom="paragraph">
                  <wp:posOffset>11544</wp:posOffset>
                </wp:positionV>
                <wp:extent cx="1583690" cy="2646219"/>
                <wp:effectExtent l="0" t="0" r="645160" b="20955"/>
                <wp:wrapNone/>
                <wp:docPr id="90" name="圓角矩形圖說文字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690" cy="2646219"/>
                        </a:xfrm>
                        <a:prstGeom prst="wedgeRoundRectCallout">
                          <a:avLst>
                            <a:gd name="adj1" fmla="val 88653"/>
                            <a:gd name="adj2" fmla="val -107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1E94E" w14:textId="74314C9A" w:rsidR="00A02977" w:rsidRPr="00583409" w:rsidRDefault="00A02977" w:rsidP="00324B31">
                            <w:pPr>
                              <w:rPr>
                                <w:rFonts w:eastAsia="新細明體"/>
                                <w:lang w:eastAsia="zh-TW"/>
                              </w:rPr>
                            </w:pPr>
                            <w:r w:rsidRPr="00583409">
                              <w:rPr>
                                <w:rFonts w:eastAsia="新細明體"/>
                                <w:lang w:eastAsia="zh-TW"/>
                              </w:rPr>
                              <w:t>我</w:t>
                            </w:r>
                            <w:r w:rsidRPr="00461C06">
                              <w:rPr>
                                <w:rFonts w:eastAsia="新細明體" w:hint="eastAsia"/>
                                <w:lang w:eastAsia="zh-TW"/>
                              </w:rPr>
                              <w:t>任職</w:t>
                            </w:r>
                            <w:r w:rsidRPr="00583409">
                              <w:rPr>
                                <w:rFonts w:eastAsia="新細明體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跨國</w:t>
                            </w:r>
                            <w:r w:rsidRPr="00583409">
                              <w:rPr>
                                <w:rFonts w:eastAsia="新細明體"/>
                                <w:lang w:eastAsia="zh-TW"/>
                              </w:rPr>
                              <w:t>公司剛剛在香港開設新的辦事處，並提供了一個晉升機會讓我擔任香港分公司的</w:t>
                            </w:r>
                            <w:r w:rsidRPr="00583409">
                              <w:rPr>
                                <w:rFonts w:eastAsia="新細明體"/>
                                <w:lang w:eastAsia="zh-TW"/>
                              </w:rPr>
                              <w:t>CEO</w:t>
                            </w:r>
                            <w:r w:rsidRPr="00583409">
                              <w:rPr>
                                <w:rFonts w:eastAsia="新細明體"/>
                                <w:lang w:eastAsia="zh-TW"/>
                              </w:rPr>
                              <w:t>。公司會提供教育及房屋的津貼，我們一家的收入因此可提升</w:t>
                            </w:r>
                            <w:r w:rsidRPr="00583409">
                              <w:rPr>
                                <w:rFonts w:eastAsia="新細明體"/>
                                <w:lang w:eastAsia="zh-TW"/>
                              </w:rPr>
                              <w:t>70%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但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聽聞香港的國際學校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位很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短</w:t>
                            </w: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3BF322" id="圓角矩形圖說文字 90" o:spid="_x0000_s1043" type="#_x0000_t62" style="position:absolute;margin-left:8.2pt;margin-top:.9pt;width:124.7pt;height:20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" adj="29949,8482">
                <v:textbox>
                  <w:txbxContent>
                    <w:p w14:paraId="4A31E94E" w14:textId="74314C9A" w:rsidR="00A02977" w:rsidRPr="00583409" w:rsidRDefault="00A02977" w:rsidP="00324B31">
                      <w:pPr>
                        <w:rPr>
                          <w:rFonts w:eastAsia="新細明體"/>
                          <w:lang w:eastAsia="zh-TW"/>
                        </w:rPr>
                      </w:pPr>
                      <w:r w:rsidRPr="00583409">
                        <w:rPr>
                          <w:rFonts w:eastAsia="新細明體"/>
                          <w:lang w:eastAsia="zh-TW"/>
                        </w:rPr>
                        <w:t>我</w:t>
                      </w:r>
                      <w:r w:rsidRPr="00461C06">
                        <w:rPr>
                          <w:rFonts w:eastAsia="新細明體" w:hint="eastAsia"/>
                          <w:lang w:eastAsia="zh-TW"/>
                        </w:rPr>
                        <w:t>任職</w:t>
                      </w:r>
                      <w:r w:rsidRPr="00583409">
                        <w:rPr>
                          <w:rFonts w:eastAsia="新細明體"/>
                          <w:lang w:eastAsia="zh-TW"/>
                        </w:rPr>
                        <w:t>的</w:t>
                      </w:r>
                      <w:r>
                        <w:rPr>
                          <w:rFonts w:eastAsia="新細明體" w:hint="eastAsia"/>
                          <w:lang w:eastAsia="zh-TW"/>
                        </w:rPr>
                        <w:t>跨國</w:t>
                      </w:r>
                      <w:r w:rsidRPr="00583409">
                        <w:rPr>
                          <w:rFonts w:eastAsia="新細明體"/>
                          <w:lang w:eastAsia="zh-TW"/>
                        </w:rPr>
                        <w:t>公司剛剛在香港開設新的辦事處，並提供了一個晉升機會讓我擔任香港分公司的</w:t>
                      </w:r>
                      <w:r w:rsidRPr="00583409">
                        <w:rPr>
                          <w:rFonts w:eastAsia="新細明體"/>
                          <w:lang w:eastAsia="zh-TW"/>
                        </w:rPr>
                        <w:t>CEO</w:t>
                      </w:r>
                      <w:r w:rsidRPr="00583409">
                        <w:rPr>
                          <w:rFonts w:eastAsia="新細明體"/>
                          <w:lang w:eastAsia="zh-TW"/>
                        </w:rPr>
                        <w:t>。公司會提供教育及房屋的津貼，我們一家的收入因此可提升</w:t>
                      </w:r>
                      <w:r w:rsidRPr="00583409">
                        <w:rPr>
                          <w:rFonts w:eastAsia="新細明體"/>
                          <w:lang w:eastAsia="zh-TW"/>
                        </w:rPr>
                        <w:t>70%</w:t>
                      </w:r>
                      <w:r>
                        <w:rPr>
                          <w:rFonts w:eastAsia="新細明體" w:hint="eastAsia"/>
                          <w:lang w:eastAsia="zh-TW"/>
                        </w:rPr>
                        <w:t>，</w:t>
                      </w:r>
                      <w:r>
                        <w:rPr>
                          <w:rFonts w:eastAsia="新細明體"/>
                          <w:lang w:eastAsia="zh-TW"/>
                        </w:rPr>
                        <w:t>但</w:t>
                      </w:r>
                      <w:r>
                        <w:rPr>
                          <w:rFonts w:eastAsia="新細明體" w:hint="eastAsia"/>
                          <w:lang w:eastAsia="zh-TW"/>
                        </w:rPr>
                        <w:t>聽聞香港的國際學校</w:t>
                      </w:r>
                      <w:r>
                        <w:rPr>
                          <w:rFonts w:eastAsia="新細明體"/>
                          <w:lang w:eastAsia="zh-TW"/>
                        </w:rPr>
                        <w:t>學</w:t>
                      </w:r>
                      <w:r>
                        <w:rPr>
                          <w:rFonts w:eastAsia="新細明體" w:hint="eastAsia"/>
                          <w:lang w:eastAsia="zh-TW"/>
                        </w:rPr>
                        <w:t>位很</w:t>
                      </w:r>
                      <w:r>
                        <w:rPr>
                          <w:rFonts w:eastAsia="新細明體"/>
                          <w:lang w:eastAsia="zh-TW"/>
                        </w:rPr>
                        <w:t>短</w:t>
                      </w:r>
                      <w:r>
                        <w:rPr>
                          <w:rFonts w:eastAsia="新細明體" w:hint="eastAsia"/>
                          <w:lang w:eastAsia="zh-TW"/>
                        </w:rPr>
                        <w:t>缺。</w:t>
                      </w:r>
                    </w:p>
                  </w:txbxContent>
                </v:textbox>
              </v:shape>
            </w:pict>
          </mc:Fallback>
        </mc:AlternateContent>
      </w:r>
      <w:r w:rsidR="00324B31" w:rsidRPr="00C612D9">
        <w:rPr>
          <w:noProof/>
          <w:lang w:val="en-US" w:eastAsia="zh-TW"/>
        </w:rPr>
        <w:drawing>
          <wp:anchor distT="0" distB="0" distL="114300" distR="114300" simplePos="0" relativeHeight="251681792" behindDoc="1" locked="0" layoutInCell="1" allowOverlap="1" wp14:anchorId="148EFF6C" wp14:editId="4CE9881B">
            <wp:simplePos x="0" y="0"/>
            <wp:positionH relativeFrom="column">
              <wp:posOffset>2252345</wp:posOffset>
            </wp:positionH>
            <wp:positionV relativeFrom="paragraph">
              <wp:posOffset>239395</wp:posOffset>
            </wp:positionV>
            <wp:extent cx="1082040" cy="2105025"/>
            <wp:effectExtent l="0" t="0" r="3810" b="9525"/>
            <wp:wrapNone/>
            <wp:docPr id="52" name="圖片 52" descr="illust-ch27_p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8" descr="illust-ch27_p8-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DF108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F748630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44CC7D0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709A5173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B338F4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340C833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5F12A886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9D80AD2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0241AF1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1764A7" wp14:editId="3A7D2346">
                <wp:simplePos x="0" y="0"/>
                <wp:positionH relativeFrom="margin">
                  <wp:posOffset>1483995</wp:posOffset>
                </wp:positionH>
                <wp:positionV relativeFrom="paragraph">
                  <wp:posOffset>64135</wp:posOffset>
                </wp:positionV>
                <wp:extent cx="2250440" cy="336550"/>
                <wp:effectExtent l="0" t="0" r="0" b="6350"/>
                <wp:wrapNone/>
                <wp:docPr id="87" name="文字方塊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4CE69" w14:textId="3E40045B" w:rsidR="00A02977" w:rsidRPr="00583409" w:rsidRDefault="00A02977" w:rsidP="00324B31">
                            <w:pPr>
                              <w:jc w:val="center"/>
                              <w:rPr>
                                <w:rFonts w:eastAsia="新細明體"/>
                                <w:b/>
                                <w:lang w:eastAsia="zh-TW"/>
                              </w:rPr>
                            </w:pPr>
                            <w:r w:rsidRPr="00583409">
                              <w:rPr>
                                <w:rFonts w:eastAsia="新細明體"/>
                                <w:b/>
                                <w:lang w:eastAsia="zh-TW"/>
                              </w:rPr>
                              <w:t>跨國顧問</w:t>
                            </w:r>
                            <w:r w:rsidRPr="00583409">
                              <w:rPr>
                                <w:rFonts w:eastAsia="新細明體"/>
                                <w:b/>
                                <w:lang w:eastAsia="zh-TW"/>
                              </w:rPr>
                              <w:t>Susan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1764A7" id="文字方塊 87" o:spid="_x0000_s1044" type="#_x0000_t202" style="position:absolute;margin-left:116.85pt;margin-top:5.05pt;width:177.2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" filled="f" stroked="f">
                <v:textbox>
                  <w:txbxContent>
                    <w:p w14:paraId="4304CE69" w14:textId="3E40045B" w:rsidR="00A02977" w:rsidRPr="00583409" w:rsidRDefault="00A02977" w:rsidP="00324B31">
                      <w:pPr>
                        <w:jc w:val="center"/>
                        <w:rPr>
                          <w:rFonts w:eastAsia="新細明體"/>
                          <w:b/>
                          <w:lang w:eastAsia="zh-TW"/>
                        </w:rPr>
                      </w:pPr>
                      <w:r w:rsidRPr="00583409">
                        <w:rPr>
                          <w:rFonts w:eastAsia="新細明體"/>
                          <w:b/>
                          <w:lang w:eastAsia="zh-TW"/>
                        </w:rPr>
                        <w:t>跨國顧問</w:t>
                      </w:r>
                      <w:r w:rsidRPr="00583409">
                        <w:rPr>
                          <w:rFonts w:eastAsia="新細明體"/>
                          <w:b/>
                          <w:lang w:eastAsia="zh-TW"/>
                        </w:rPr>
                        <w:t>Susan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2A64AC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964DB2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7D381146" w14:textId="1931B425" w:rsidR="00324B31" w:rsidRPr="00FF1AD3" w:rsidRDefault="00324B31" w:rsidP="00FF1AD3">
      <w:pPr>
        <w:pStyle w:val="aff3"/>
        <w:widowControl w:val="0"/>
        <w:numPr>
          <w:ilvl w:val="6"/>
          <w:numId w:val="9"/>
        </w:numPr>
        <w:spacing w:line="276" w:lineRule="auto"/>
        <w:ind w:leftChars="0" w:left="357" w:hanging="357"/>
        <w:rPr>
          <w:rFonts w:eastAsia="新細明體"/>
          <w:kern w:val="2"/>
          <w:lang w:val="en-US" w:eastAsia="zh-HK"/>
        </w:rPr>
      </w:pPr>
      <w:r w:rsidRPr="00FF1AD3">
        <w:rPr>
          <w:rFonts w:eastAsia="新細明體"/>
          <w:kern w:val="2"/>
          <w:lang w:val="en-US" w:eastAsia="zh-HK"/>
        </w:rPr>
        <w:t>假如你是上述人士，你會有何抉擇？</w:t>
      </w:r>
    </w:p>
    <w:p w14:paraId="6AFBADC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687936" behindDoc="1" locked="0" layoutInCell="1" allowOverlap="1" wp14:anchorId="6DBF0EA4" wp14:editId="55A19E17">
            <wp:simplePos x="0" y="0"/>
            <wp:positionH relativeFrom="column">
              <wp:posOffset>967105</wp:posOffset>
            </wp:positionH>
            <wp:positionV relativeFrom="paragraph">
              <wp:posOffset>128270</wp:posOffset>
            </wp:positionV>
            <wp:extent cx="4997450" cy="2160905"/>
            <wp:effectExtent l="0" t="0" r="0" b="0"/>
            <wp:wrapNone/>
            <wp:docPr id="51" name="圖片 51" descr="27-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4" descr="27-9_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2D9">
        <w:rPr>
          <w:noProof/>
          <w:lang w:val="en-US" w:eastAsia="zh-TW"/>
        </w:rPr>
        <w:drawing>
          <wp:anchor distT="0" distB="0" distL="114300" distR="114300" simplePos="0" relativeHeight="251682816" behindDoc="0" locked="0" layoutInCell="1" allowOverlap="1" wp14:anchorId="343AC394" wp14:editId="4D6DDBD5">
            <wp:simplePos x="0" y="0"/>
            <wp:positionH relativeFrom="column">
              <wp:posOffset>49530</wp:posOffset>
            </wp:positionH>
            <wp:positionV relativeFrom="paragraph">
              <wp:posOffset>122555</wp:posOffset>
            </wp:positionV>
            <wp:extent cx="899795" cy="2058670"/>
            <wp:effectExtent l="0" t="0" r="0" b="0"/>
            <wp:wrapNone/>
            <wp:docPr id="50" name="圖片 50" descr="illust-ch27_p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5" descr="illust-ch27_p8-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952A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32D55F6C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9756C5" wp14:editId="6AE8759E">
                <wp:simplePos x="0" y="0"/>
                <wp:positionH relativeFrom="column">
                  <wp:posOffset>1672590</wp:posOffset>
                </wp:positionH>
                <wp:positionV relativeFrom="paragraph">
                  <wp:posOffset>251460</wp:posOffset>
                </wp:positionV>
                <wp:extent cx="3766185" cy="1082040"/>
                <wp:effectExtent l="0" t="0" r="0" b="3810"/>
                <wp:wrapNone/>
                <wp:docPr id="83" name="文字方塊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80230" w14:textId="77777777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lang w:eastAsia="zh-HK"/>
                              </w:rPr>
                            </w:pPr>
                            <w:r w:rsidRPr="00AC1A19">
                              <w:rPr>
                                <w:rFonts w:eastAsia="新細明體"/>
                                <w:lang w:eastAsia="zh-TW"/>
                              </w:rPr>
                              <w:t>假如我是</w:t>
                            </w:r>
                            <w:r w:rsidRPr="00AC1A19">
                              <w:rPr>
                                <w:rFonts w:eastAsia="新細明體"/>
                                <w:lang w:eastAsia="zh-TW"/>
                              </w:rPr>
                              <w:t>Maria</w:t>
                            </w:r>
                            <w:r w:rsidRPr="00AC1A19">
                              <w:rPr>
                                <w:rFonts w:eastAsia="新細明體"/>
                                <w:lang w:eastAsia="zh-TW"/>
                              </w:rPr>
                              <w:t>，我（會／</w:t>
                            </w:r>
                            <w:r w:rsidRPr="00AC1A1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不會）來港工作，因為</w:t>
                            </w:r>
                          </w:p>
                          <w:p w14:paraId="6158B58A" w14:textId="38F3DB65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i/>
                                <w:lang w:eastAsia="zh-HK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會：收入較高，為家庭帶來更美好生活</w:t>
                            </w:r>
                            <w:r w:rsidRPr="00AC1A19">
                              <w:rPr>
                                <w:rFonts w:ascii="新細明體" w:eastAsia="新細明體" w:hAnsi="新細明體"/>
                                <w:i/>
                                <w:color w:val="FF0000"/>
                                <w:lang w:eastAsia="zh-TW"/>
                              </w:rPr>
                              <w:br/>
                            </w: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不會：留在</w:t>
                            </w:r>
                            <w:r w:rsidRPr="00461C06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自己國家照顧</w:t>
                            </w: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家庭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9756C5" id="文字方塊 83" o:spid="_x0000_s1045" type="#_x0000_t202" style="position:absolute;margin-left:131.7pt;margin-top:19.8pt;width:296.55pt;height:85.2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" filled="f" stroked="f">
                <v:textbox style="mso-fit-shape-to-text:t">
                  <w:txbxContent>
                    <w:p w14:paraId="0E580230" w14:textId="77777777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lang w:eastAsia="zh-HK"/>
                        </w:rPr>
                      </w:pPr>
                      <w:r w:rsidRPr="00AC1A19">
                        <w:rPr>
                          <w:rFonts w:eastAsia="新細明體"/>
                          <w:lang w:eastAsia="zh-TW"/>
                        </w:rPr>
                        <w:t>假如我是</w:t>
                      </w:r>
                      <w:r w:rsidRPr="00AC1A19">
                        <w:rPr>
                          <w:rFonts w:eastAsia="新細明體"/>
                          <w:lang w:eastAsia="zh-TW"/>
                        </w:rPr>
                        <w:t>Maria</w:t>
                      </w:r>
                      <w:r w:rsidRPr="00AC1A19">
                        <w:rPr>
                          <w:rFonts w:eastAsia="新細明體"/>
                          <w:lang w:eastAsia="zh-TW"/>
                        </w:rPr>
                        <w:t>，我（會／</w:t>
                      </w:r>
                      <w:r w:rsidRPr="00AC1A1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不會）來港工作，因為</w:t>
                      </w:r>
                    </w:p>
                    <w:p w14:paraId="6158B58A" w14:textId="38F3DB65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i/>
                          <w:lang w:eastAsia="zh-HK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會：收入較高，為家庭帶來更美好生活</w:t>
                      </w:r>
                      <w:r w:rsidRPr="00AC1A19">
                        <w:rPr>
                          <w:rFonts w:ascii="新細明體" w:eastAsia="新細明體" w:hAnsi="新細明體"/>
                          <w:i/>
                          <w:color w:val="FF0000"/>
                          <w:lang w:eastAsia="zh-TW"/>
                        </w:rPr>
                        <w:br/>
                      </w: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不會：留在</w:t>
                      </w:r>
                      <w:r w:rsidRPr="00461C06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自己國家照顧</w:t>
                      </w: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家庭</w:t>
                      </w:r>
                    </w:p>
                  </w:txbxContent>
                </v:textbox>
              </v:shape>
            </w:pict>
          </mc:Fallback>
        </mc:AlternateContent>
      </w:r>
    </w:p>
    <w:p w14:paraId="3EBA930B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6A7DA8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407806A0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57A2F2D4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14A8C8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43FDE4E5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7E42F476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9A959D0" w14:textId="77777777" w:rsidR="00324B31" w:rsidRPr="00C612D9" w:rsidRDefault="001C6188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lastRenderedPageBreak/>
        <w:drawing>
          <wp:anchor distT="0" distB="0" distL="114300" distR="114300" simplePos="0" relativeHeight="251692032" behindDoc="1" locked="0" layoutInCell="1" allowOverlap="1" wp14:anchorId="72F5151F" wp14:editId="3F3847AA">
            <wp:simplePos x="0" y="0"/>
            <wp:positionH relativeFrom="column">
              <wp:posOffset>-342900</wp:posOffset>
            </wp:positionH>
            <wp:positionV relativeFrom="paragraph">
              <wp:posOffset>-152399</wp:posOffset>
            </wp:positionV>
            <wp:extent cx="5772150" cy="4418584"/>
            <wp:effectExtent l="0" t="0" r="0" b="0"/>
            <wp:wrapNone/>
            <wp:docPr id="47" name="圖片 47" descr="27-9_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27-9_2-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4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2D9">
        <w:rPr>
          <w:noProof/>
          <w:lang w:val="en-US" w:eastAsia="zh-TW"/>
        </w:rPr>
        <w:drawing>
          <wp:anchor distT="0" distB="0" distL="114300" distR="114300" simplePos="0" relativeHeight="251683840" behindDoc="0" locked="0" layoutInCell="1" allowOverlap="1" wp14:anchorId="6D2212E8" wp14:editId="4F3C396E">
            <wp:simplePos x="0" y="0"/>
            <wp:positionH relativeFrom="margin">
              <wp:posOffset>4002405</wp:posOffset>
            </wp:positionH>
            <wp:positionV relativeFrom="paragraph">
              <wp:posOffset>-31750</wp:posOffset>
            </wp:positionV>
            <wp:extent cx="1220470" cy="2008505"/>
            <wp:effectExtent l="0" t="0" r="0" b="0"/>
            <wp:wrapNone/>
            <wp:docPr id="48" name="圖片 48" descr="illust-ch27_p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1" descr="illust-ch27_p8-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75FA6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740135" wp14:editId="6502EAFA">
                <wp:simplePos x="0" y="0"/>
                <wp:positionH relativeFrom="column">
                  <wp:posOffset>-4445</wp:posOffset>
                </wp:positionH>
                <wp:positionV relativeFrom="paragraph">
                  <wp:posOffset>-3175</wp:posOffset>
                </wp:positionV>
                <wp:extent cx="3808095" cy="1008000"/>
                <wp:effectExtent l="0" t="0" r="0" b="1905"/>
                <wp:wrapNone/>
                <wp:docPr id="80" name="文字方塊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095" cy="10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2FF94" w14:textId="5E541C14" w:rsidR="00A02977" w:rsidRPr="00AC1A19" w:rsidRDefault="00A02977" w:rsidP="00324B31">
                            <w:pPr>
                              <w:spacing w:line="400" w:lineRule="exact"/>
                              <w:rPr>
                                <w:rFonts w:ascii="新細明體" w:eastAsia="新細明體" w:hAnsi="新細明體"/>
                                <w:lang w:eastAsia="zh-HK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假如我是</w:t>
                            </w:r>
                            <w:r w:rsidRPr="00AC1A19">
                              <w:rPr>
                                <w:rFonts w:eastAsia="新細明體"/>
                                <w:lang w:eastAsia="zh-TW"/>
                              </w:rPr>
                              <w:t>Robert</w:t>
                            </w:r>
                            <w:r w:rsidRPr="00AC1A19">
                              <w:rPr>
                                <w:rFonts w:eastAsia="新細明體"/>
                                <w:lang w:eastAsia="zh-TW"/>
                              </w:rPr>
                              <w:t>，我</w:t>
                            </w:r>
                            <w:r w:rsidRPr="00AC1A1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 xml:space="preserve"> （會／不會）來港工作，因為</w:t>
                            </w:r>
                          </w:p>
                          <w:p w14:paraId="4FF3C368" w14:textId="77777777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會：經濟發展潛力優厚，投資可賺取更多利潤</w:t>
                            </w:r>
                          </w:p>
                          <w:p w14:paraId="559C4353" w14:textId="2A28B60D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i/>
                                <w:lang w:eastAsia="zh-HK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不會：較熟悉</w:t>
                            </w:r>
                            <w:r w:rsidRPr="00461C06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自己國家的</w:t>
                            </w: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環境與投資夥伴，風險較低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740135" id="文字方塊 80" o:spid="_x0000_s1046" type="#_x0000_t202" style="position:absolute;margin-left:-.35pt;margin-top:-.25pt;width:299.85pt;height:7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" filled="f" stroked="f">
                <v:textbox>
                  <w:txbxContent>
                    <w:p w14:paraId="6B62FF94" w14:textId="5E541C14" w:rsidR="00A02977" w:rsidRPr="00AC1A19" w:rsidRDefault="00A02977" w:rsidP="00324B31">
                      <w:pPr>
                        <w:spacing w:line="400" w:lineRule="exact"/>
                        <w:rPr>
                          <w:rFonts w:ascii="新細明體" w:eastAsia="新細明體" w:hAnsi="新細明體"/>
                          <w:lang w:eastAsia="zh-HK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假如我是</w:t>
                      </w:r>
                      <w:r w:rsidRPr="00AC1A19">
                        <w:rPr>
                          <w:rFonts w:eastAsia="新細明體"/>
                          <w:lang w:eastAsia="zh-TW"/>
                        </w:rPr>
                        <w:t>Robert</w:t>
                      </w:r>
                      <w:r w:rsidRPr="00AC1A19">
                        <w:rPr>
                          <w:rFonts w:eastAsia="新細明體"/>
                          <w:lang w:eastAsia="zh-TW"/>
                        </w:rPr>
                        <w:t>，我</w:t>
                      </w:r>
                      <w:r w:rsidRPr="00AC1A1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 xml:space="preserve"> （會／不會）來港工作，因為</w:t>
                      </w:r>
                    </w:p>
                    <w:p w14:paraId="4FF3C368" w14:textId="77777777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i/>
                          <w:color w:val="FF0000"/>
                          <w:lang w:eastAsia="zh-TW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會：經濟發展潛力優厚，投資可賺取更多利潤</w:t>
                      </w:r>
                    </w:p>
                    <w:p w14:paraId="559C4353" w14:textId="2A28B60D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i/>
                          <w:lang w:eastAsia="zh-HK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不會：較熟悉</w:t>
                      </w:r>
                      <w:r w:rsidRPr="00461C06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自己國家的</w:t>
                      </w: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環境與投資夥伴，風險較低</w:t>
                      </w:r>
                    </w:p>
                  </w:txbxContent>
                </v:textbox>
              </v:shape>
            </w:pict>
          </mc:Fallback>
        </mc:AlternateContent>
      </w:r>
    </w:p>
    <w:p w14:paraId="674D2A09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6528718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771565C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AEF719F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EE695E3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684864" behindDoc="0" locked="0" layoutInCell="1" allowOverlap="1" wp14:anchorId="3DA86ED4" wp14:editId="01B07FA8">
            <wp:simplePos x="0" y="0"/>
            <wp:positionH relativeFrom="margin">
              <wp:posOffset>-149860</wp:posOffset>
            </wp:positionH>
            <wp:positionV relativeFrom="paragraph">
              <wp:posOffset>158115</wp:posOffset>
            </wp:positionV>
            <wp:extent cx="849630" cy="2171065"/>
            <wp:effectExtent l="0" t="0" r="7620" b="635"/>
            <wp:wrapNone/>
            <wp:docPr id="46" name="圖片 46" descr="illust-ch27_p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9" descr="illust-ch27_p8-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0F6F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8E0135E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753AD40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02A619F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1DF74B" wp14:editId="77A4D8FA">
                <wp:simplePos x="0" y="0"/>
                <wp:positionH relativeFrom="column">
                  <wp:posOffset>1348105</wp:posOffset>
                </wp:positionH>
                <wp:positionV relativeFrom="paragraph">
                  <wp:posOffset>109220</wp:posOffset>
                </wp:positionV>
                <wp:extent cx="3974465" cy="1005840"/>
                <wp:effectExtent l="0" t="0" r="0" b="3810"/>
                <wp:wrapNone/>
                <wp:docPr id="78" name="文字方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446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22F86" w14:textId="77777777" w:rsidR="00A02977" w:rsidRPr="00AC1A19" w:rsidRDefault="00A02977" w:rsidP="00324B31">
                            <w:pPr>
                              <w:spacing w:line="400" w:lineRule="exact"/>
                              <w:rPr>
                                <w:rFonts w:ascii="新細明體" w:eastAsia="新細明體" w:hAnsi="新細明體"/>
                                <w:lang w:eastAsia="zh-HK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假如我是晴晴，我 （會／不會） 來港工作，因為</w:t>
                            </w:r>
                          </w:p>
                          <w:p w14:paraId="31560BC9" w14:textId="77777777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會：較容易前往其他國家進行交流</w:t>
                            </w:r>
                          </w:p>
                          <w:p w14:paraId="4D0EEB45" w14:textId="77777777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i/>
                                <w:lang w:eastAsia="zh-HK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不會：在自己國家已有一定知名度，有更多機會發展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1DF74B" id="文字方塊 78" o:spid="_x0000_s1047" type="#_x0000_t202" style="position:absolute;margin-left:106.15pt;margin-top:8.6pt;width:312.95pt;height:79.2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" filled="f" stroked="f">
                <v:textbox style="mso-fit-shape-to-text:t">
                  <w:txbxContent>
                    <w:p w14:paraId="45322F86" w14:textId="77777777" w:rsidR="00A02977" w:rsidRPr="00AC1A19" w:rsidRDefault="00A02977" w:rsidP="00324B31">
                      <w:pPr>
                        <w:spacing w:line="400" w:lineRule="exact"/>
                        <w:rPr>
                          <w:rFonts w:ascii="新細明體" w:eastAsia="新細明體" w:hAnsi="新細明體"/>
                          <w:lang w:eastAsia="zh-HK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假如我是晴晴，我 （會／不會） 來港工作，因為</w:t>
                      </w:r>
                    </w:p>
                    <w:p w14:paraId="31560BC9" w14:textId="77777777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i/>
                          <w:color w:val="FF0000"/>
                          <w:lang w:eastAsia="zh-TW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會：較容易前往其他國家進行交流</w:t>
                      </w:r>
                    </w:p>
                    <w:p w14:paraId="4D0EEB45" w14:textId="77777777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i/>
                          <w:lang w:eastAsia="zh-HK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不會：在自己國家已有一定知名度，有更多機會發展</w:t>
                      </w:r>
                    </w:p>
                  </w:txbxContent>
                </v:textbox>
              </v:shape>
            </w:pict>
          </mc:Fallback>
        </mc:AlternateContent>
      </w:r>
    </w:p>
    <w:p w14:paraId="44EFBD6B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3C42959A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17205B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E523656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2FB80EB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58DA4FD" w14:textId="77777777" w:rsidR="00324B31" w:rsidRPr="00C612D9" w:rsidRDefault="00324B31" w:rsidP="00324B31">
      <w:pPr>
        <w:spacing w:after="200" w:line="276" w:lineRule="auto"/>
        <w:rPr>
          <w:rFonts w:eastAsia="新細明體"/>
          <w:kern w:val="2"/>
          <w:lang w:val="en-US" w:eastAsia="zh-HK"/>
        </w:rPr>
      </w:pPr>
    </w:p>
    <w:p w14:paraId="05FF7427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693056" behindDoc="1" locked="0" layoutInCell="1" allowOverlap="1" wp14:anchorId="0A24F2C6" wp14:editId="46824476">
            <wp:simplePos x="0" y="0"/>
            <wp:positionH relativeFrom="column">
              <wp:posOffset>-524510</wp:posOffset>
            </wp:positionH>
            <wp:positionV relativeFrom="paragraph">
              <wp:posOffset>8890</wp:posOffset>
            </wp:positionV>
            <wp:extent cx="6461760" cy="2733675"/>
            <wp:effectExtent l="0" t="0" r="0" b="9525"/>
            <wp:wrapNone/>
            <wp:docPr id="45" name="圖片 45" descr="27-9_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9" descr="27-9_2-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A169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685888" behindDoc="1" locked="0" layoutInCell="1" allowOverlap="1" wp14:anchorId="0E8934FE" wp14:editId="40C2AABF">
            <wp:simplePos x="0" y="0"/>
            <wp:positionH relativeFrom="column">
              <wp:posOffset>4497705</wp:posOffset>
            </wp:positionH>
            <wp:positionV relativeFrom="paragraph">
              <wp:posOffset>60325</wp:posOffset>
            </wp:positionV>
            <wp:extent cx="1082040" cy="2105025"/>
            <wp:effectExtent l="0" t="0" r="3810" b="9525"/>
            <wp:wrapNone/>
            <wp:docPr id="44" name="圖片 44" descr="illust-ch27_p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7" descr="illust-ch27_p8-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7F730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5F2AF33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1D3D41" wp14:editId="07C38E41">
                <wp:simplePos x="0" y="0"/>
                <wp:positionH relativeFrom="column">
                  <wp:posOffset>114300</wp:posOffset>
                </wp:positionH>
                <wp:positionV relativeFrom="paragraph">
                  <wp:posOffset>84455</wp:posOffset>
                </wp:positionV>
                <wp:extent cx="4016375" cy="1412240"/>
                <wp:effectExtent l="0" t="0" r="0" b="0"/>
                <wp:wrapNone/>
                <wp:docPr id="76" name="文字方塊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6375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16FA" w14:textId="77777777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lang w:eastAsia="zh-HK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假如我是Susan</w:t>
                            </w:r>
                            <w:r w:rsidRPr="00AC1A19">
                              <w:rPr>
                                <w:rFonts w:ascii="新細明體" w:eastAsia="新細明體" w:hAnsi="新細明體" w:hint="eastAsia"/>
                                <w:lang w:eastAsia="zh-TW"/>
                              </w:rPr>
                              <w:t>，我 （會／不會） 來港工作，因為</w:t>
                            </w:r>
                          </w:p>
                          <w:p w14:paraId="795B50D4" w14:textId="7F9C0916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會：有晉升的機會，並有教育及房屋津貼，而且有國際學校</w:t>
                            </w:r>
                            <w:r w:rsidR="00DD06E4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讓</w:t>
                            </w: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子女就讀</w:t>
                            </w:r>
                          </w:p>
                          <w:p w14:paraId="3F38D751" w14:textId="76DCD14F" w:rsidR="00A02977" w:rsidRPr="00AC1A19" w:rsidRDefault="00A02977" w:rsidP="00324B31">
                            <w:pPr>
                              <w:spacing w:line="520" w:lineRule="exact"/>
                              <w:rPr>
                                <w:rFonts w:ascii="新細明體" w:eastAsia="新細明體" w:hAnsi="新細明體"/>
                                <w:i/>
                                <w:color w:val="FF0000"/>
                                <w:lang w:eastAsia="zh-HK"/>
                              </w:rPr>
                            </w:pPr>
                            <w:r w:rsidRPr="00AC1A19">
                              <w:rPr>
                                <w:rFonts w:ascii="新細明體" w:eastAsia="新細明體" w:hAnsi="新細明體" w:hint="eastAsia"/>
                                <w:i/>
                                <w:color w:val="FF0000"/>
                                <w:lang w:eastAsia="zh-TW"/>
                              </w:rPr>
                              <w:t>不會：空氣污染問題嚴重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1D3D41" id="文字方塊 76" o:spid="_x0000_s1048" type="#_x0000_t202" style="position:absolute;margin-left:9pt;margin-top:6.65pt;width:316.25pt;height:111.2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" filled="f" stroked="f">
                <v:textbox style="mso-fit-shape-to-text:t">
                  <w:txbxContent>
                    <w:p w14:paraId="3E8116FA" w14:textId="77777777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lang w:eastAsia="zh-HK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lang w:eastAsia="zh-TW"/>
                        </w:rPr>
                        <w:t>假如我是Susan，我 （會／不會） 來港工作，因為</w:t>
                      </w:r>
                    </w:p>
                    <w:p w14:paraId="795B50D4" w14:textId="7F9C0916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i/>
                          <w:color w:val="FF0000"/>
                          <w:lang w:eastAsia="zh-TW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會：有晉升的機會，並有教育及房屋津貼，而且有國際學校</w:t>
                      </w:r>
                      <w:r w:rsidR="00DD06E4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讓</w:t>
                      </w: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子女就讀</w:t>
                      </w:r>
                    </w:p>
                    <w:p w14:paraId="3F38D751" w14:textId="76DCD14F" w:rsidR="00A02977" w:rsidRPr="00AC1A19" w:rsidRDefault="00A02977" w:rsidP="00324B31">
                      <w:pPr>
                        <w:spacing w:line="520" w:lineRule="exact"/>
                        <w:rPr>
                          <w:rFonts w:ascii="新細明體" w:eastAsia="新細明體" w:hAnsi="新細明體"/>
                          <w:i/>
                          <w:color w:val="FF0000"/>
                          <w:lang w:eastAsia="zh-HK"/>
                        </w:rPr>
                      </w:pPr>
                      <w:r w:rsidRPr="00AC1A19">
                        <w:rPr>
                          <w:rFonts w:ascii="新細明體" w:eastAsia="新細明體" w:hAnsi="新細明體" w:hint="eastAsia"/>
                          <w:i/>
                          <w:color w:val="FF0000"/>
                          <w:lang w:eastAsia="zh-TW"/>
                        </w:rPr>
                        <w:t>不會：空氣污染問題嚴重</w:t>
                      </w:r>
                    </w:p>
                  </w:txbxContent>
                </v:textbox>
              </v:shape>
            </w:pict>
          </mc:Fallback>
        </mc:AlternateContent>
      </w:r>
    </w:p>
    <w:p w14:paraId="6A380B4C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3163F4D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0787148A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642BA203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78F3408B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270001E5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46556929" w14:textId="77777777" w:rsidR="00324B31" w:rsidRPr="00C612D9" w:rsidRDefault="00324B31" w:rsidP="00324B31">
      <w:pPr>
        <w:widowControl w:val="0"/>
        <w:spacing w:line="400" w:lineRule="exact"/>
        <w:rPr>
          <w:rFonts w:eastAsia="新細明體"/>
          <w:kern w:val="2"/>
          <w:lang w:val="en-US" w:eastAsia="zh-HK"/>
        </w:rPr>
      </w:pPr>
    </w:p>
    <w:p w14:paraId="14F43F03" w14:textId="7324B708" w:rsidR="00FF1AD3" w:rsidRDefault="00324B31" w:rsidP="00FF1AD3">
      <w:pPr>
        <w:widowControl w:val="0"/>
        <w:spacing w:line="276" w:lineRule="auto"/>
        <w:rPr>
          <w:rFonts w:eastAsia="新細明體"/>
          <w:kern w:val="2"/>
          <w:lang w:val="en-US" w:eastAsia="zh-HK"/>
        </w:rPr>
      </w:pPr>
      <w:r w:rsidRPr="00FF1AD3">
        <w:rPr>
          <w:rFonts w:eastAsia="新細明體"/>
          <w:kern w:val="2"/>
          <w:lang w:val="en-US" w:eastAsia="zh-HK"/>
        </w:rPr>
        <w:br w:type="page"/>
      </w:r>
    </w:p>
    <w:p w14:paraId="55B021DC" w14:textId="710CE20E" w:rsidR="00324B31" w:rsidRPr="00FF1AD3" w:rsidRDefault="00324B31" w:rsidP="00FF1AD3">
      <w:pPr>
        <w:pStyle w:val="aff3"/>
        <w:widowControl w:val="0"/>
        <w:numPr>
          <w:ilvl w:val="0"/>
          <w:numId w:val="47"/>
        </w:numPr>
        <w:spacing w:line="276" w:lineRule="auto"/>
        <w:ind w:leftChars="0"/>
        <w:rPr>
          <w:rFonts w:eastAsia="新細明體"/>
          <w:kern w:val="2"/>
          <w:lang w:val="en-US" w:eastAsia="zh-HK"/>
        </w:rPr>
      </w:pPr>
      <w:r w:rsidRPr="00FF1AD3">
        <w:rPr>
          <w:rFonts w:eastAsia="新細明體"/>
          <w:kern w:val="2"/>
          <w:lang w:val="en-US" w:eastAsia="zh-HK"/>
        </w:rPr>
        <w:lastRenderedPageBreak/>
        <w:t>試綜合全班同學的討論</w:t>
      </w:r>
      <w:r w:rsidR="00C80E4C" w:rsidRPr="00461C06">
        <w:rPr>
          <w:rFonts w:eastAsia="新細明體" w:hint="eastAsia"/>
          <w:kern w:val="2"/>
          <w:lang w:val="en-US" w:eastAsia="zh-HK"/>
        </w:rPr>
        <w:t>，</w:t>
      </w:r>
      <w:r w:rsidRPr="00FF1AD3">
        <w:rPr>
          <w:rFonts w:eastAsia="新細明體"/>
          <w:kern w:val="2"/>
          <w:lang w:val="en-US" w:eastAsia="zh-HK"/>
        </w:rPr>
        <w:t>分析香港對跨國工作人士有哪些拉力和推力</w:t>
      </w:r>
      <w:r w:rsidR="00A7335B">
        <w:rPr>
          <w:rFonts w:eastAsia="新細明體" w:hint="eastAsia"/>
          <w:kern w:val="2"/>
          <w:lang w:val="en-US" w:eastAsia="zh-HK"/>
        </w:rPr>
        <w:t>。</w:t>
      </w:r>
    </w:p>
    <w:p w14:paraId="710566F1" w14:textId="77777777" w:rsidR="00FF1AD3" w:rsidRPr="00FF1AD3" w:rsidRDefault="00FF1AD3" w:rsidP="00FF1AD3">
      <w:pPr>
        <w:widowControl w:val="0"/>
        <w:spacing w:line="276" w:lineRule="auto"/>
        <w:rPr>
          <w:rFonts w:eastAsia="新細明體"/>
          <w:kern w:val="2"/>
          <w:lang w:val="en-US" w:eastAsia="zh-HK"/>
        </w:rPr>
      </w:pPr>
    </w:p>
    <w:tbl>
      <w:tblPr>
        <w:tblW w:w="82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2"/>
        <w:gridCol w:w="3294"/>
        <w:gridCol w:w="3295"/>
      </w:tblGrid>
      <w:tr w:rsidR="00324B31" w:rsidRPr="00C612D9" w14:paraId="434D16F5" w14:textId="77777777" w:rsidTr="004A6047">
        <w:trPr>
          <w:trHeight w:val="567"/>
        </w:trPr>
        <w:tc>
          <w:tcPr>
            <w:tcW w:w="1662" w:type="dxa"/>
            <w:shd w:val="clear" w:color="auto" w:fill="E5DFEC"/>
            <w:vAlign w:val="center"/>
          </w:tcPr>
          <w:p w14:paraId="610FD833" w14:textId="77777777" w:rsidR="00324B31" w:rsidRPr="00C612D9" w:rsidRDefault="00324B31" w:rsidP="00555EA8">
            <w:pPr>
              <w:widowControl w:val="0"/>
              <w:spacing w:line="276" w:lineRule="auto"/>
              <w:jc w:val="center"/>
              <w:rPr>
                <w:rFonts w:eastAsia="新細明體"/>
                <w:b/>
                <w:kern w:val="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TW"/>
              </w:rPr>
              <w:t>跨國工作人士</w:t>
            </w:r>
          </w:p>
        </w:tc>
        <w:tc>
          <w:tcPr>
            <w:tcW w:w="3294" w:type="dxa"/>
            <w:shd w:val="clear" w:color="auto" w:fill="E5DFEC"/>
            <w:vAlign w:val="center"/>
          </w:tcPr>
          <w:p w14:paraId="3EB3A954" w14:textId="77777777" w:rsidR="00215D0E" w:rsidRDefault="00324B31">
            <w:pPr>
              <w:widowControl w:val="0"/>
              <w:spacing w:line="276" w:lineRule="auto"/>
              <w:ind w:leftChars="-17" w:left="-41" w:rightChars="-61" w:right="-146"/>
              <w:jc w:val="center"/>
              <w:rPr>
                <w:rFonts w:eastAsia="新細明體"/>
                <w:b/>
                <w:kern w:val="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TW"/>
              </w:rPr>
              <w:t>拉力</w:t>
            </w:r>
          </w:p>
          <w:p w14:paraId="37E61038" w14:textId="7488D13D" w:rsidR="00324B31" w:rsidRPr="00C612D9" w:rsidRDefault="004A6047">
            <w:pPr>
              <w:widowControl w:val="0"/>
              <w:spacing w:line="276" w:lineRule="auto"/>
              <w:ind w:leftChars="-17" w:left="-41" w:rightChars="-61" w:right="-146"/>
              <w:jc w:val="center"/>
              <w:rPr>
                <w:rFonts w:eastAsia="新細明體"/>
                <w:b/>
                <w:kern w:val="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TW"/>
              </w:rPr>
              <w:t>（</w:t>
            </w:r>
            <w:r w:rsidR="00324B31" w:rsidRPr="00C612D9">
              <w:rPr>
                <w:rFonts w:eastAsia="新細明體"/>
                <w:b/>
                <w:kern w:val="2"/>
                <w:lang w:val="en-US" w:eastAsia="zh-TW"/>
              </w:rPr>
              <w:t>有利</w:t>
            </w:r>
            <w:r w:rsidR="00215D0E" w:rsidRPr="00215D0E">
              <w:rPr>
                <w:rFonts w:eastAsia="新細明體" w:hint="eastAsia"/>
                <w:b/>
                <w:kern w:val="2"/>
                <w:lang w:val="en-US" w:eastAsia="zh-TW"/>
              </w:rPr>
              <w:t>改善生活條件的</w:t>
            </w:r>
            <w:r w:rsidR="00324B31" w:rsidRPr="00C612D9">
              <w:rPr>
                <w:rFonts w:eastAsia="新細明體"/>
                <w:b/>
                <w:kern w:val="2"/>
                <w:lang w:val="en-US" w:eastAsia="zh-TW"/>
              </w:rPr>
              <w:t>因素</w:t>
            </w:r>
            <w:r w:rsidRPr="00C612D9">
              <w:rPr>
                <w:rFonts w:eastAsia="新細明體"/>
                <w:b/>
                <w:kern w:val="2"/>
                <w:lang w:val="en-US" w:eastAsia="zh-TW"/>
              </w:rPr>
              <w:t>）</w:t>
            </w:r>
          </w:p>
        </w:tc>
        <w:tc>
          <w:tcPr>
            <w:tcW w:w="3295" w:type="dxa"/>
            <w:shd w:val="clear" w:color="auto" w:fill="E5DFEC"/>
            <w:vAlign w:val="center"/>
          </w:tcPr>
          <w:p w14:paraId="76E9B18B" w14:textId="77777777" w:rsidR="00215D0E" w:rsidRDefault="00324B31">
            <w:pPr>
              <w:widowControl w:val="0"/>
              <w:spacing w:line="276" w:lineRule="auto"/>
              <w:jc w:val="center"/>
              <w:rPr>
                <w:rFonts w:eastAsia="新細明體"/>
                <w:b/>
                <w:kern w:val="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TW"/>
              </w:rPr>
              <w:t>推力</w:t>
            </w:r>
          </w:p>
          <w:p w14:paraId="1008F935" w14:textId="2CEC0676" w:rsidR="00324B31" w:rsidRPr="00C612D9" w:rsidRDefault="004A6047">
            <w:pPr>
              <w:widowControl w:val="0"/>
              <w:spacing w:line="276" w:lineRule="auto"/>
              <w:jc w:val="center"/>
              <w:rPr>
                <w:rFonts w:eastAsia="新細明體"/>
                <w:b/>
                <w:kern w:val="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lang w:val="en-US" w:eastAsia="zh-TW"/>
              </w:rPr>
              <w:t>（</w:t>
            </w:r>
            <w:r w:rsidR="00324B31" w:rsidRPr="00C612D9">
              <w:rPr>
                <w:rFonts w:eastAsia="新細明體"/>
                <w:b/>
                <w:kern w:val="2"/>
                <w:lang w:val="en-US" w:eastAsia="zh-TW"/>
              </w:rPr>
              <w:t>不利</w:t>
            </w:r>
            <w:r w:rsidR="00215D0E" w:rsidRPr="00215D0E">
              <w:rPr>
                <w:rFonts w:eastAsia="新細明體" w:hint="eastAsia"/>
                <w:b/>
                <w:kern w:val="2"/>
                <w:lang w:val="en-US" w:eastAsia="zh-TW"/>
              </w:rPr>
              <w:t>的生活條件</w:t>
            </w:r>
            <w:r w:rsidRPr="00C612D9">
              <w:rPr>
                <w:rFonts w:eastAsia="新細明體"/>
                <w:b/>
                <w:kern w:val="2"/>
                <w:lang w:val="en-US" w:eastAsia="zh-TW"/>
              </w:rPr>
              <w:t>）</w:t>
            </w:r>
          </w:p>
        </w:tc>
      </w:tr>
      <w:tr w:rsidR="00324B31" w:rsidRPr="00C612D9" w14:paraId="3F416CB7" w14:textId="77777777" w:rsidTr="004A6047">
        <w:trPr>
          <w:trHeight w:val="1701"/>
        </w:trPr>
        <w:tc>
          <w:tcPr>
            <w:tcW w:w="1662" w:type="dxa"/>
            <w:vAlign w:val="center"/>
          </w:tcPr>
          <w:p w14:paraId="7F769163" w14:textId="75C0A6BE" w:rsidR="00324B31" w:rsidRPr="00C612D9" w:rsidRDefault="00324B31" w:rsidP="0074610B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sz w:val="22"/>
                <w:szCs w:val="2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sz w:val="22"/>
                <w:szCs w:val="22"/>
                <w:lang w:val="en-US" w:eastAsia="zh-TW"/>
              </w:rPr>
              <w:t>Maria</w:t>
            </w:r>
          </w:p>
        </w:tc>
        <w:tc>
          <w:tcPr>
            <w:tcW w:w="3294" w:type="dxa"/>
            <w:shd w:val="clear" w:color="auto" w:fill="auto"/>
          </w:tcPr>
          <w:p w14:paraId="02B481BF" w14:textId="77777777" w:rsidR="00324B31" w:rsidRPr="00C612D9" w:rsidRDefault="00324B31" w:rsidP="00C74467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收入較高</w:t>
            </w:r>
          </w:p>
        </w:tc>
        <w:tc>
          <w:tcPr>
            <w:tcW w:w="3295" w:type="dxa"/>
            <w:shd w:val="clear" w:color="auto" w:fill="auto"/>
          </w:tcPr>
          <w:p w14:paraId="61E23CC0" w14:textId="2D9D3EE9" w:rsidR="00324B31" w:rsidRPr="00461C06" w:rsidRDefault="00C80E4C" w:rsidP="00C74467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HK"/>
              </w:rPr>
            </w:pPr>
            <w:r w:rsidRPr="00461C06"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與</w:t>
            </w:r>
            <w:r w:rsidR="00215D0E" w:rsidRPr="00461C06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外傭</w:t>
            </w:r>
            <w:r w:rsidRPr="00461C06"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權益相關的負面新聞引起對</w:t>
            </w:r>
            <w:r w:rsidRPr="00461C06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外傭</w:t>
            </w:r>
            <w:r w:rsidRPr="00461C06"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權益</w:t>
            </w:r>
            <w:r w:rsidRPr="00461C06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保障不足</w:t>
            </w:r>
            <w:r w:rsidRPr="00461C06"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的</w:t>
            </w:r>
            <w:r w:rsidR="00D33732" w:rsidRPr="00461C06"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憂慮</w:t>
            </w:r>
          </w:p>
        </w:tc>
      </w:tr>
      <w:tr w:rsidR="00324B31" w:rsidRPr="00C612D9" w14:paraId="5557B2E9" w14:textId="77777777" w:rsidTr="004A6047">
        <w:trPr>
          <w:trHeight w:val="1701"/>
        </w:trPr>
        <w:tc>
          <w:tcPr>
            <w:tcW w:w="1662" w:type="dxa"/>
            <w:vAlign w:val="center"/>
          </w:tcPr>
          <w:p w14:paraId="4BF48697" w14:textId="04833462" w:rsidR="00324B31" w:rsidRPr="00C612D9" w:rsidRDefault="00324B31" w:rsidP="00555EA8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sz w:val="22"/>
                <w:szCs w:val="2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sz w:val="22"/>
                <w:szCs w:val="22"/>
                <w:lang w:val="en-US" w:eastAsia="zh-TW"/>
              </w:rPr>
              <w:t>跨國商人</w:t>
            </w:r>
            <w:r w:rsidRPr="00C612D9">
              <w:rPr>
                <w:rFonts w:eastAsia="新細明體"/>
                <w:b/>
                <w:kern w:val="2"/>
                <w:sz w:val="22"/>
                <w:szCs w:val="22"/>
                <w:lang w:val="en-US" w:eastAsia="zh-TW"/>
              </w:rPr>
              <w:t>Robert</w:t>
            </w:r>
          </w:p>
        </w:tc>
        <w:tc>
          <w:tcPr>
            <w:tcW w:w="3294" w:type="dxa"/>
            <w:shd w:val="clear" w:color="auto" w:fill="auto"/>
          </w:tcPr>
          <w:p w14:paraId="7EDC2E16" w14:textId="387D4EDF" w:rsidR="00324B31" w:rsidRPr="00C612D9" w:rsidRDefault="00215D0E" w:rsidP="00C74467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AD665E">
              <w:rPr>
                <w:rFonts w:ascii="細明體" w:eastAsia="細明體" w:hAnsi="細明體" w:hint="eastAsia"/>
                <w:i/>
                <w:color w:val="FF0000"/>
                <w:lang w:eastAsia="zh-TW"/>
              </w:rPr>
              <w:t>營商自由度高</w:t>
            </w:r>
            <w:r w:rsidR="00324B31"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，加上位於大中華市場，發展潛力優厚</w:t>
            </w:r>
          </w:p>
        </w:tc>
        <w:tc>
          <w:tcPr>
            <w:tcW w:w="3295" w:type="dxa"/>
            <w:shd w:val="clear" w:color="auto" w:fill="auto"/>
          </w:tcPr>
          <w:p w14:paraId="5FE0FD06" w14:textId="77777777" w:rsidR="00324B31" w:rsidRPr="00C612D9" w:rsidRDefault="00324B31" w:rsidP="00C74467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HK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空氣污染問題嚴重</w:t>
            </w:r>
          </w:p>
        </w:tc>
      </w:tr>
      <w:tr w:rsidR="00324B31" w:rsidRPr="00C612D9" w14:paraId="17F55B7D" w14:textId="77777777" w:rsidTr="004A6047">
        <w:trPr>
          <w:trHeight w:val="1701"/>
        </w:trPr>
        <w:tc>
          <w:tcPr>
            <w:tcW w:w="1662" w:type="dxa"/>
            <w:vAlign w:val="center"/>
          </w:tcPr>
          <w:p w14:paraId="2077656B" w14:textId="3A478E7D" w:rsidR="00324B31" w:rsidRPr="00C612D9" w:rsidRDefault="00324B31" w:rsidP="00555EA8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sz w:val="22"/>
                <w:szCs w:val="2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sz w:val="22"/>
                <w:szCs w:val="22"/>
                <w:lang w:val="en-US" w:eastAsia="zh-TW"/>
              </w:rPr>
              <w:t>鋼琴演奏家晴晴</w:t>
            </w:r>
          </w:p>
        </w:tc>
        <w:tc>
          <w:tcPr>
            <w:tcW w:w="3294" w:type="dxa"/>
            <w:shd w:val="clear" w:color="auto" w:fill="auto"/>
          </w:tcPr>
          <w:p w14:paraId="1F7A8C5F" w14:textId="4A6B29B9" w:rsidR="00324B31" w:rsidRPr="00C612D9" w:rsidRDefault="004F0E29" w:rsidP="00C74467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香港</w:t>
            </w:r>
            <w:r w:rsidR="00324B31"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位於世界交通樞紐，容易到訪世界不同國家</w:t>
            </w:r>
          </w:p>
        </w:tc>
        <w:tc>
          <w:tcPr>
            <w:tcW w:w="3295" w:type="dxa"/>
            <w:shd w:val="clear" w:color="auto" w:fill="auto"/>
          </w:tcPr>
          <w:p w14:paraId="3B67CB77" w14:textId="7AD6BD60" w:rsidR="00324B31" w:rsidRPr="00C612D9" w:rsidRDefault="00324B31" w:rsidP="00C814A2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HK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相對其他西方國家，香港的社會較傾向重視經濟發展，文化氣氛不算濃厚</w:t>
            </w:r>
          </w:p>
        </w:tc>
      </w:tr>
      <w:tr w:rsidR="00324B31" w:rsidRPr="00C612D9" w14:paraId="7E6BC5E1" w14:textId="77777777" w:rsidTr="004A6047">
        <w:trPr>
          <w:trHeight w:val="1701"/>
        </w:trPr>
        <w:tc>
          <w:tcPr>
            <w:tcW w:w="1662" w:type="dxa"/>
            <w:vAlign w:val="center"/>
          </w:tcPr>
          <w:p w14:paraId="3AC39A49" w14:textId="66322434" w:rsidR="00324B31" w:rsidRPr="00C612D9" w:rsidRDefault="00324B31" w:rsidP="00555EA8">
            <w:pPr>
              <w:widowControl w:val="0"/>
              <w:spacing w:line="276" w:lineRule="auto"/>
              <w:jc w:val="center"/>
              <w:rPr>
                <w:rFonts w:eastAsia="新細明體"/>
                <w:kern w:val="2"/>
                <w:sz w:val="22"/>
                <w:szCs w:val="22"/>
                <w:lang w:val="en-US" w:eastAsia="zh-TW"/>
              </w:rPr>
            </w:pPr>
            <w:r w:rsidRPr="00C612D9">
              <w:rPr>
                <w:rFonts w:eastAsia="新細明體"/>
                <w:b/>
                <w:kern w:val="2"/>
                <w:sz w:val="22"/>
                <w:szCs w:val="22"/>
                <w:lang w:val="en-US" w:eastAsia="zh-TW"/>
              </w:rPr>
              <w:t>跨國顧問</w:t>
            </w:r>
            <w:r w:rsidRPr="00C612D9">
              <w:rPr>
                <w:rFonts w:eastAsia="新細明體"/>
                <w:b/>
                <w:kern w:val="2"/>
                <w:sz w:val="22"/>
                <w:szCs w:val="22"/>
                <w:lang w:val="en-US" w:eastAsia="zh-TW"/>
              </w:rPr>
              <w:t>Susan</w:t>
            </w:r>
          </w:p>
        </w:tc>
        <w:tc>
          <w:tcPr>
            <w:tcW w:w="3294" w:type="dxa"/>
            <w:shd w:val="clear" w:color="auto" w:fill="auto"/>
          </w:tcPr>
          <w:p w14:paraId="7D02AE1E" w14:textId="240BE067" w:rsidR="00324B31" w:rsidRPr="00C612D9" w:rsidRDefault="00324B31" w:rsidP="00C74467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優厚的薪酬及員工福利</w:t>
            </w:r>
            <w:r w:rsidR="00215D0E" w:rsidRPr="00215D0E"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，</w:t>
            </w:r>
            <w:r w:rsidR="00215D0E"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有更佳的事業發展機會</w:t>
            </w:r>
          </w:p>
        </w:tc>
        <w:tc>
          <w:tcPr>
            <w:tcW w:w="3295" w:type="dxa"/>
            <w:shd w:val="clear" w:color="auto" w:fill="auto"/>
          </w:tcPr>
          <w:p w14:paraId="6ADEBFAA" w14:textId="76ACA0C9" w:rsidR="00324B31" w:rsidRPr="00C612D9" w:rsidRDefault="00324B31" w:rsidP="00C74467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空氣污染問題嚴重</w:t>
            </w:r>
          </w:p>
        </w:tc>
      </w:tr>
      <w:tr w:rsidR="00324B31" w:rsidRPr="00C612D9" w14:paraId="3007D917" w14:textId="77777777" w:rsidTr="004A6047">
        <w:trPr>
          <w:trHeight w:val="1701"/>
        </w:trPr>
        <w:tc>
          <w:tcPr>
            <w:tcW w:w="1662" w:type="dxa"/>
            <w:vAlign w:val="center"/>
          </w:tcPr>
          <w:p w14:paraId="079342F3" w14:textId="25F4051A" w:rsidR="00324B31" w:rsidRPr="00C612D9" w:rsidRDefault="00324B31" w:rsidP="00555EA8">
            <w:pPr>
              <w:widowControl w:val="0"/>
              <w:spacing w:line="276" w:lineRule="auto"/>
              <w:rPr>
                <w:rFonts w:eastAsia="新細明體"/>
                <w:b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b/>
                <w:color w:val="FF0000"/>
                <w:kern w:val="2"/>
                <w:lang w:val="en-US" w:eastAsia="zh-TW"/>
              </w:rPr>
              <w:t>學生可運用已有知識作答，如</w:t>
            </w:r>
            <w:r w:rsidR="00555EA8" w:rsidRPr="00C612D9">
              <w:rPr>
                <w:rFonts w:eastAsia="新細明體"/>
                <w:b/>
                <w:color w:val="FF0000"/>
                <w:kern w:val="2"/>
                <w:lang w:val="en-US" w:eastAsia="zh-TW"/>
              </w:rPr>
              <w:t>：</w:t>
            </w:r>
          </w:p>
        </w:tc>
        <w:tc>
          <w:tcPr>
            <w:tcW w:w="3294" w:type="dxa"/>
            <w:shd w:val="clear" w:color="auto" w:fill="auto"/>
          </w:tcPr>
          <w:p w14:paraId="5E1A49FA" w14:textId="091129A4" w:rsidR="00324B31" w:rsidRPr="008F2223" w:rsidRDefault="00324B31" w:rsidP="008F2223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良好的法治制度</w:t>
            </w:r>
          </w:p>
          <w:p w14:paraId="4A35E7BA" w14:textId="77777777" w:rsidR="00324B31" w:rsidRDefault="00324B31" w:rsidP="00555EA8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通訊方便，資訊流通快捷，對營商很有幫助</w:t>
            </w:r>
          </w:p>
          <w:p w14:paraId="3194D523" w14:textId="52E857FD" w:rsidR="00F318FC" w:rsidRPr="00C612D9" w:rsidRDefault="00F318FC" w:rsidP="00555EA8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>
              <w:rPr>
                <w:rFonts w:eastAsia="新細明體" w:hint="eastAsia"/>
                <w:i/>
                <w:color w:val="FF0000"/>
                <w:kern w:val="2"/>
                <w:lang w:val="en-US" w:eastAsia="zh-HK"/>
              </w:rPr>
              <w:t>沒有外匯管制</w:t>
            </w:r>
            <w:r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，</w:t>
            </w:r>
            <w:r>
              <w:rPr>
                <w:rFonts w:eastAsia="新細明體" w:hint="eastAsia"/>
                <w:i/>
                <w:color w:val="FF0000"/>
                <w:kern w:val="2"/>
                <w:lang w:val="en-US" w:eastAsia="zh-HK"/>
              </w:rPr>
              <w:t>資金流動和</w:t>
            </w:r>
            <w:r w:rsidR="0014760D">
              <w:rPr>
                <w:rFonts w:eastAsia="新細明體" w:hint="eastAsia"/>
                <w:i/>
                <w:color w:val="FF0000"/>
                <w:kern w:val="2"/>
                <w:lang w:val="en-US" w:eastAsia="zh-HK"/>
              </w:rPr>
              <w:t>貨幣</w:t>
            </w:r>
            <w:r>
              <w:rPr>
                <w:rFonts w:eastAsia="新細明體" w:hint="eastAsia"/>
                <w:i/>
                <w:color w:val="FF0000"/>
                <w:kern w:val="2"/>
                <w:lang w:val="en-US" w:eastAsia="zh-HK"/>
              </w:rPr>
              <w:t>兌</w:t>
            </w:r>
            <w:r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換</w:t>
            </w:r>
            <w:r>
              <w:rPr>
                <w:rFonts w:eastAsia="新細明體" w:hint="eastAsia"/>
                <w:i/>
                <w:color w:val="FF0000"/>
                <w:kern w:val="2"/>
                <w:lang w:val="en-US" w:eastAsia="zh-HK"/>
              </w:rPr>
              <w:t>方便</w:t>
            </w:r>
            <w:r>
              <w:rPr>
                <w:rFonts w:eastAsia="新細明體" w:hint="eastAsia"/>
                <w:i/>
                <w:color w:val="FF0000"/>
                <w:kern w:val="2"/>
                <w:lang w:val="en-US" w:eastAsia="zh-TW"/>
              </w:rPr>
              <w:t>，</w:t>
            </w:r>
            <w:r>
              <w:rPr>
                <w:rFonts w:eastAsia="新細明體" w:hint="eastAsia"/>
                <w:i/>
                <w:color w:val="FF0000"/>
                <w:kern w:val="2"/>
                <w:lang w:val="en-US" w:eastAsia="zh-HK"/>
              </w:rPr>
              <w:t>方便營商及調動資金</w:t>
            </w:r>
          </w:p>
        </w:tc>
        <w:tc>
          <w:tcPr>
            <w:tcW w:w="3295" w:type="dxa"/>
            <w:shd w:val="clear" w:color="auto" w:fill="auto"/>
          </w:tcPr>
          <w:p w14:paraId="35C166F9" w14:textId="164931F1" w:rsidR="00324B31" w:rsidRPr="00C612D9" w:rsidRDefault="00324B31" w:rsidP="00555EA8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TW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香港普遍以廣東話為日常溝通語言，跨國工作人士較難適應</w:t>
            </w:r>
          </w:p>
          <w:p w14:paraId="57982E54" w14:textId="77777777" w:rsidR="00324B31" w:rsidRPr="00C612D9" w:rsidRDefault="00324B31" w:rsidP="00555EA8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HK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租金和其他生活費用高昂、居住面積狹窄等</w:t>
            </w:r>
          </w:p>
          <w:p w14:paraId="04363E7C" w14:textId="77777777" w:rsidR="00324B31" w:rsidRPr="00C612D9" w:rsidRDefault="00324B31" w:rsidP="00555EA8">
            <w:pPr>
              <w:widowControl w:val="0"/>
              <w:numPr>
                <w:ilvl w:val="0"/>
                <w:numId w:val="19"/>
              </w:numPr>
              <w:spacing w:line="276" w:lineRule="auto"/>
              <w:ind w:left="318" w:hanging="318"/>
              <w:rPr>
                <w:rFonts w:eastAsia="新細明體"/>
                <w:i/>
                <w:color w:val="FF0000"/>
                <w:kern w:val="2"/>
                <w:lang w:val="en-US" w:eastAsia="zh-HK"/>
              </w:rPr>
            </w:pPr>
            <w:r w:rsidRPr="00C612D9">
              <w:rPr>
                <w:rFonts w:eastAsia="新細明體"/>
                <w:i/>
                <w:color w:val="FF0000"/>
                <w:kern w:val="2"/>
                <w:lang w:val="en-US" w:eastAsia="zh-TW"/>
              </w:rPr>
              <w:t>在香港工作及生活壓力大，工作與生活難以平衡</w:t>
            </w:r>
          </w:p>
        </w:tc>
      </w:tr>
    </w:tbl>
    <w:p w14:paraId="38200A1E" w14:textId="0B74CAA1" w:rsidR="00324B31" w:rsidRPr="00C612D9" w:rsidRDefault="00324B31" w:rsidP="0040745C">
      <w:pPr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新細明體"/>
          <w:szCs w:val="22"/>
          <w:lang w:eastAsia="zh-TW"/>
        </w:rPr>
        <w:br w:type="page"/>
      </w:r>
      <w:r w:rsidR="00C64546">
        <w:rPr>
          <w:noProof/>
          <w:szCs w:val="22"/>
          <w:lang w:val="en-US" w:eastAsia="zh-TW"/>
        </w:rPr>
        <w:lastRenderedPageBreak/>
        <w:drawing>
          <wp:inline distT="0" distB="0" distL="0" distR="0" wp14:anchorId="2EA29915" wp14:editId="66188AF2">
            <wp:extent cx="586740" cy="712470"/>
            <wp:effectExtent l="0" t="0" r="3810" b="0"/>
            <wp:docPr id="85" name="圖片 85" descr="C:\Users\Cherry\AppData\Local\Microsoft\Windows\INetCache\Content.MSO\792B83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erry\AppData\Local\Microsoft\Windows\INetCache\Content.MSO\792B83E3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3" cy="71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6A1" w:rsidRPr="00C612D9">
        <w:rPr>
          <w:rFonts w:eastAsia="微軟正黑體"/>
          <w:b/>
          <w:sz w:val="28"/>
          <w:szCs w:val="28"/>
          <w:lang w:eastAsia="zh-TW"/>
        </w:rPr>
        <w:t>家課一：</w:t>
      </w:r>
      <w:r w:rsidR="008720EE" w:rsidRPr="00C612D9">
        <w:rPr>
          <w:rFonts w:eastAsia="微軟正黑體"/>
          <w:b/>
          <w:sz w:val="28"/>
          <w:szCs w:val="28"/>
          <w:lang w:eastAsia="zh-HK"/>
        </w:rPr>
        <w:t>有甚</w:t>
      </w:r>
      <w:r w:rsidR="008720EE" w:rsidRPr="00C612D9">
        <w:rPr>
          <w:rFonts w:eastAsia="微軟正黑體"/>
          <w:b/>
          <w:sz w:val="28"/>
          <w:szCs w:val="28"/>
          <w:lang w:eastAsia="zh-TW"/>
        </w:rPr>
        <w:t>麼</w:t>
      </w:r>
      <w:r w:rsidR="008720EE" w:rsidRPr="00C612D9">
        <w:rPr>
          <w:rFonts w:eastAsia="微軟正黑體"/>
          <w:b/>
          <w:sz w:val="28"/>
          <w:szCs w:val="28"/>
          <w:lang w:eastAsia="zh-HK"/>
        </w:rPr>
        <w:t>建議可</w:t>
      </w:r>
      <w:r w:rsidR="009026A1" w:rsidRPr="00C612D9">
        <w:rPr>
          <w:rFonts w:eastAsia="微軟正黑體"/>
          <w:b/>
          <w:sz w:val="28"/>
          <w:szCs w:val="28"/>
          <w:lang w:eastAsia="zh-TW"/>
        </w:rPr>
        <w:t>令香港更具吸引力</w:t>
      </w:r>
      <w:r w:rsidR="008720EE" w:rsidRPr="00C612D9">
        <w:rPr>
          <w:rFonts w:eastAsia="微軟正黑體"/>
          <w:b/>
          <w:sz w:val="28"/>
          <w:szCs w:val="28"/>
          <w:lang w:eastAsia="zh-TW"/>
        </w:rPr>
        <w:t>？</w:t>
      </w:r>
    </w:p>
    <w:p w14:paraId="4030F4AB" w14:textId="77777777" w:rsidR="009026A1" w:rsidRPr="00C612D9" w:rsidRDefault="009026A1" w:rsidP="0040745C">
      <w:pPr>
        <w:spacing w:line="276" w:lineRule="auto"/>
        <w:jc w:val="both"/>
        <w:rPr>
          <w:rFonts w:eastAsia="新細明體"/>
          <w:color w:val="000000"/>
          <w:lang w:eastAsia="zh-TW"/>
        </w:rPr>
      </w:pPr>
    </w:p>
    <w:p w14:paraId="312720CF" w14:textId="110DB1F6" w:rsidR="00324B31" w:rsidRPr="00C612D9" w:rsidRDefault="00324B31" w:rsidP="00C74467">
      <w:pPr>
        <w:pStyle w:val="aff3"/>
        <w:numPr>
          <w:ilvl w:val="0"/>
          <w:numId w:val="20"/>
        </w:numPr>
        <w:spacing w:after="120" w:line="276" w:lineRule="auto"/>
        <w:ind w:leftChars="0" w:left="425" w:hanging="425"/>
        <w:jc w:val="both"/>
        <w:rPr>
          <w:rFonts w:eastAsia="新細明體"/>
          <w:color w:val="000000"/>
          <w:lang w:eastAsia="zh-TW"/>
        </w:rPr>
      </w:pPr>
      <w:r w:rsidRPr="00C612D9">
        <w:rPr>
          <w:rFonts w:eastAsia="新細明體"/>
          <w:color w:val="000000"/>
          <w:lang w:eastAsia="zh-TW"/>
        </w:rPr>
        <w:t>在個人</w:t>
      </w:r>
      <w:r w:rsidRPr="00C612D9">
        <w:rPr>
          <w:rFonts w:eastAsia="新細明體"/>
          <w:lang w:eastAsia="zh-TW"/>
        </w:rPr>
        <w:t>層面如何增加香港的拉力或減少香港的推力，令香港</w:t>
      </w:r>
      <w:r w:rsidR="005900D2" w:rsidRPr="005900D2">
        <w:rPr>
          <w:rFonts w:eastAsia="新細明體" w:hint="eastAsia"/>
          <w:lang w:eastAsia="zh-TW"/>
        </w:rPr>
        <w:t>成為</w:t>
      </w:r>
      <w:r w:rsidRPr="00C612D9">
        <w:rPr>
          <w:rFonts w:eastAsia="新細明體"/>
          <w:lang w:eastAsia="zh-TW"/>
        </w:rPr>
        <w:t>更具吸引力的「全球城市」</w:t>
      </w:r>
      <w:r w:rsidR="00725699">
        <w:rPr>
          <w:rFonts w:eastAsia="新細明體" w:hint="eastAsia"/>
          <w:lang w:eastAsia="zh-HK"/>
        </w:rPr>
        <w:t>？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24B31" w:rsidRPr="00C612D9" w14:paraId="55A768DE" w14:textId="77777777" w:rsidTr="00555EA8">
        <w:tc>
          <w:tcPr>
            <w:tcW w:w="8306" w:type="dxa"/>
            <w:shd w:val="clear" w:color="auto" w:fill="auto"/>
          </w:tcPr>
          <w:p w14:paraId="45227320" w14:textId="7AE9E739" w:rsidR="00324B31" w:rsidRPr="00C74467" w:rsidRDefault="00054275" w:rsidP="00C74467">
            <w:pPr>
              <w:spacing w:before="120" w:line="276" w:lineRule="auto"/>
              <w:rPr>
                <w:rFonts w:eastAsia="新細明體"/>
                <w:i/>
                <w:color w:val="000000"/>
                <w:lang w:eastAsia="zh-TW"/>
              </w:rPr>
            </w:pPr>
            <w:r w:rsidRPr="00C74467">
              <w:rPr>
                <w:rFonts w:eastAsia="新細明體" w:hint="eastAsia"/>
                <w:i/>
                <w:color w:val="FF0000"/>
                <w:lang w:eastAsia="zh-TW"/>
              </w:rPr>
              <w:t>（</w:t>
            </w:r>
            <w:r w:rsidRPr="00054275">
              <w:rPr>
                <w:rFonts w:eastAsia="新細明體" w:hint="eastAsia"/>
                <w:i/>
                <w:color w:val="FF0000"/>
                <w:lang w:eastAsia="zh-TW"/>
              </w:rPr>
              <w:t>學生自由作答</w:t>
            </w:r>
            <w:r w:rsidRPr="00C74467">
              <w:rPr>
                <w:rFonts w:eastAsia="新細明體" w:hint="eastAsia"/>
                <w:i/>
                <w:color w:val="FF0000"/>
                <w:lang w:eastAsia="zh-TW"/>
              </w:rPr>
              <w:t>）</w:t>
            </w:r>
          </w:p>
        </w:tc>
      </w:tr>
      <w:tr w:rsidR="00324B31" w:rsidRPr="00C612D9" w14:paraId="43F1B68E" w14:textId="77777777" w:rsidTr="00555EA8">
        <w:tc>
          <w:tcPr>
            <w:tcW w:w="8306" w:type="dxa"/>
            <w:shd w:val="clear" w:color="auto" w:fill="auto"/>
          </w:tcPr>
          <w:p w14:paraId="126EE91D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1EDF5B24" w14:textId="77777777" w:rsidTr="00555EA8">
        <w:tc>
          <w:tcPr>
            <w:tcW w:w="8306" w:type="dxa"/>
            <w:shd w:val="clear" w:color="auto" w:fill="auto"/>
          </w:tcPr>
          <w:p w14:paraId="2AF54831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2B3C4874" w14:textId="77777777" w:rsidTr="00555EA8">
        <w:tc>
          <w:tcPr>
            <w:tcW w:w="8306" w:type="dxa"/>
            <w:shd w:val="clear" w:color="auto" w:fill="auto"/>
          </w:tcPr>
          <w:p w14:paraId="79B837A9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</w:tbl>
    <w:p w14:paraId="42B45FEF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1FB205DB" w14:textId="5570E1D0" w:rsidR="00324B31" w:rsidRPr="00C612D9" w:rsidRDefault="00113CA9" w:rsidP="00C74467">
      <w:pPr>
        <w:pStyle w:val="aff3"/>
        <w:numPr>
          <w:ilvl w:val="0"/>
          <w:numId w:val="20"/>
        </w:numPr>
        <w:spacing w:after="120" w:line="276" w:lineRule="auto"/>
        <w:ind w:leftChars="0" w:left="425" w:hanging="425"/>
        <w:jc w:val="both"/>
        <w:rPr>
          <w:rFonts w:eastAsia="新細明體"/>
          <w:lang w:eastAsia="zh-TW"/>
        </w:rPr>
      </w:pPr>
      <w:r w:rsidRPr="00C612D9">
        <w:rPr>
          <w:rFonts w:eastAsia="新細明體"/>
          <w:lang w:eastAsia="zh-HK"/>
        </w:rPr>
        <w:t>回</w:t>
      </w:r>
      <w:r w:rsidR="004A6047" w:rsidRPr="00C612D9">
        <w:rPr>
          <w:rFonts w:eastAsia="新細明體"/>
          <w:lang w:eastAsia="zh-HK"/>
        </w:rPr>
        <w:t>應工作紙二中提及的推力</w:t>
      </w:r>
      <w:r w:rsidR="004A6047" w:rsidRPr="00C612D9">
        <w:rPr>
          <w:rFonts w:eastAsia="新細明體"/>
          <w:lang w:eastAsia="zh-TW"/>
        </w:rPr>
        <w:t>，</w:t>
      </w:r>
      <w:r w:rsidR="00324B31" w:rsidRPr="00C612D9">
        <w:rPr>
          <w:rFonts w:eastAsia="新細明體"/>
          <w:lang w:eastAsia="zh-TW"/>
        </w:rPr>
        <w:t>若要進一步吸引跨國工作人士來港工作，你能為政府獻計，提出一些</w:t>
      </w:r>
      <w:r w:rsidR="00817BF1">
        <w:rPr>
          <w:rFonts w:eastAsia="新細明體" w:hint="eastAsia"/>
          <w:lang w:eastAsia="zh-HK"/>
        </w:rPr>
        <w:t>經</w:t>
      </w:r>
      <w:r w:rsidR="00817BF1">
        <w:rPr>
          <w:rFonts w:eastAsia="新細明體" w:hint="eastAsia"/>
          <w:lang w:eastAsia="zh-TW"/>
        </w:rPr>
        <w:t>濟／</w:t>
      </w:r>
      <w:r w:rsidR="00817BF1">
        <w:rPr>
          <w:rFonts w:eastAsia="新細明體" w:hint="eastAsia"/>
          <w:lang w:eastAsia="zh-HK"/>
        </w:rPr>
        <w:t>社會</w:t>
      </w:r>
      <w:r w:rsidR="00817BF1">
        <w:rPr>
          <w:rFonts w:eastAsia="新細明體" w:hint="eastAsia"/>
          <w:lang w:eastAsia="zh-TW"/>
        </w:rPr>
        <w:t>／</w:t>
      </w:r>
      <w:r w:rsidR="00817BF1">
        <w:rPr>
          <w:rFonts w:eastAsia="新細明體" w:hint="eastAsia"/>
          <w:lang w:eastAsia="zh-HK"/>
        </w:rPr>
        <w:t>環境方面的建議</w:t>
      </w:r>
      <w:r w:rsidR="00324B31" w:rsidRPr="00C612D9">
        <w:rPr>
          <w:rFonts w:eastAsia="新細明體"/>
          <w:lang w:eastAsia="zh-TW"/>
        </w:rPr>
        <w:t>嗎？試分享你的想法。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24B31" w:rsidRPr="00C612D9" w14:paraId="48C67DB1" w14:textId="77777777" w:rsidTr="00E62BA3">
        <w:tc>
          <w:tcPr>
            <w:tcW w:w="8522" w:type="dxa"/>
            <w:shd w:val="clear" w:color="auto" w:fill="auto"/>
            <w:vAlign w:val="bottom"/>
          </w:tcPr>
          <w:p w14:paraId="0B975C8E" w14:textId="56EDCA19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before="120" w:line="276" w:lineRule="auto"/>
              <w:ind w:leftChars="0" w:left="426" w:hanging="284"/>
              <w:rPr>
                <w:rFonts w:eastAsia="新細明體"/>
                <w:i/>
                <w:color w:val="FF0000"/>
                <w:lang w:eastAsia="zh-TW"/>
              </w:rPr>
            </w:pPr>
            <w:r w:rsidRPr="00C612D9">
              <w:rPr>
                <w:rFonts w:eastAsia="新細明體"/>
                <w:i/>
                <w:color w:val="FF0000"/>
                <w:lang w:eastAsia="zh-HK"/>
              </w:rPr>
              <w:t>提供稅務優惠、資助、寬免等各項</w:t>
            </w:r>
            <w:r w:rsidRPr="00C612D9">
              <w:rPr>
                <w:rFonts w:eastAsia="新細明體"/>
                <w:i/>
                <w:color w:val="FF0000"/>
                <w:lang w:eastAsia="zh-TW"/>
              </w:rPr>
              <w:t>有利營商的</w:t>
            </w:r>
            <w:r w:rsidRPr="00C612D9">
              <w:rPr>
                <w:rFonts w:eastAsia="新細明體"/>
                <w:i/>
                <w:color w:val="FF0000"/>
                <w:lang w:eastAsia="zh-HK"/>
              </w:rPr>
              <w:t>政策措施</w:t>
            </w:r>
          </w:p>
        </w:tc>
      </w:tr>
      <w:tr w:rsidR="00324B31" w:rsidRPr="00C612D9" w14:paraId="3FB3336B" w14:textId="77777777" w:rsidTr="00E62BA3">
        <w:tc>
          <w:tcPr>
            <w:tcW w:w="8522" w:type="dxa"/>
            <w:shd w:val="clear" w:color="auto" w:fill="auto"/>
            <w:vAlign w:val="bottom"/>
          </w:tcPr>
          <w:p w14:paraId="01D0BB6F" w14:textId="61846E1F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before="120" w:line="276" w:lineRule="auto"/>
              <w:ind w:leftChars="0" w:left="426" w:hanging="284"/>
              <w:rPr>
                <w:rFonts w:eastAsia="新細明體"/>
                <w:i/>
                <w:color w:val="FF0000"/>
                <w:lang w:eastAsia="zh-TW"/>
              </w:rPr>
            </w:pPr>
            <w:r w:rsidRPr="00C612D9">
              <w:rPr>
                <w:rFonts w:eastAsia="新細明體"/>
                <w:i/>
                <w:color w:val="FF0000"/>
                <w:lang w:eastAsia="zh-HK"/>
              </w:rPr>
              <w:t>推動文化共融，減少歧視</w:t>
            </w:r>
          </w:p>
        </w:tc>
      </w:tr>
      <w:tr w:rsidR="00324B31" w:rsidRPr="00C612D9" w14:paraId="19840B34" w14:textId="77777777" w:rsidTr="00E62BA3">
        <w:tc>
          <w:tcPr>
            <w:tcW w:w="8522" w:type="dxa"/>
            <w:shd w:val="clear" w:color="auto" w:fill="auto"/>
            <w:vAlign w:val="bottom"/>
          </w:tcPr>
          <w:p w14:paraId="58C85C26" w14:textId="308192D9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before="120" w:line="276" w:lineRule="auto"/>
              <w:ind w:leftChars="0" w:left="426" w:hanging="284"/>
              <w:rPr>
                <w:rFonts w:eastAsia="新細明體"/>
                <w:i/>
                <w:color w:val="FF0000"/>
                <w:lang w:eastAsia="zh-TW"/>
              </w:rPr>
            </w:pPr>
            <w:r w:rsidRPr="00C612D9">
              <w:rPr>
                <w:rFonts w:eastAsia="新細明體"/>
                <w:i/>
                <w:color w:val="FF0000"/>
                <w:lang w:eastAsia="zh-TW"/>
              </w:rPr>
              <w:t>改善</w:t>
            </w:r>
            <w:r w:rsidRPr="00C612D9">
              <w:rPr>
                <w:rFonts w:eastAsia="新細明體"/>
                <w:i/>
                <w:color w:val="FF0000"/>
                <w:lang w:eastAsia="zh-HK"/>
              </w:rPr>
              <w:t>空氣污染</w:t>
            </w:r>
            <w:r w:rsidRPr="00C612D9">
              <w:rPr>
                <w:rFonts w:eastAsia="新細明體"/>
                <w:i/>
                <w:color w:val="FF0000"/>
                <w:lang w:eastAsia="zh-TW"/>
              </w:rPr>
              <w:t xml:space="preserve"> </w:t>
            </w:r>
          </w:p>
        </w:tc>
      </w:tr>
      <w:tr w:rsidR="00324B31" w:rsidRPr="00C612D9" w14:paraId="372BC3E3" w14:textId="77777777" w:rsidTr="00E62BA3">
        <w:tc>
          <w:tcPr>
            <w:tcW w:w="8522" w:type="dxa"/>
            <w:shd w:val="clear" w:color="auto" w:fill="auto"/>
            <w:vAlign w:val="bottom"/>
          </w:tcPr>
          <w:p w14:paraId="79AE84DB" w14:textId="75EB64C6" w:rsidR="00324B31" w:rsidRPr="00C612D9" w:rsidRDefault="00324B31" w:rsidP="00C74467">
            <w:pPr>
              <w:pStyle w:val="aff3"/>
              <w:numPr>
                <w:ilvl w:val="0"/>
                <w:numId w:val="17"/>
              </w:numPr>
              <w:spacing w:before="120" w:line="276" w:lineRule="auto"/>
              <w:ind w:leftChars="0" w:left="426" w:hanging="284"/>
              <w:rPr>
                <w:rFonts w:eastAsia="新細明體"/>
                <w:i/>
                <w:color w:val="FF0000"/>
                <w:lang w:eastAsia="zh-TW"/>
              </w:rPr>
            </w:pPr>
            <w:r w:rsidRPr="00C612D9">
              <w:rPr>
                <w:rFonts w:eastAsia="新細明體"/>
                <w:i/>
                <w:color w:val="FF0000"/>
                <w:lang w:eastAsia="zh-HK"/>
              </w:rPr>
              <w:t>增加國際學校的學額</w:t>
            </w:r>
          </w:p>
        </w:tc>
      </w:tr>
      <w:tr w:rsidR="00324B31" w:rsidRPr="00C612D9" w14:paraId="0ED63275" w14:textId="77777777" w:rsidTr="00E62BA3">
        <w:tc>
          <w:tcPr>
            <w:tcW w:w="8522" w:type="dxa"/>
            <w:shd w:val="clear" w:color="auto" w:fill="auto"/>
            <w:vAlign w:val="bottom"/>
          </w:tcPr>
          <w:p w14:paraId="2506BEE6" w14:textId="37D61C28" w:rsidR="00324B31" w:rsidRPr="00C612D9" w:rsidRDefault="00324B31" w:rsidP="00C74467">
            <w:pPr>
              <w:spacing w:before="120" w:line="276" w:lineRule="auto"/>
              <w:rPr>
                <w:rFonts w:eastAsia="新細明體"/>
                <w:i/>
                <w:color w:val="000000"/>
                <w:lang w:eastAsia="zh-TW"/>
              </w:rPr>
            </w:pPr>
            <w:r w:rsidRPr="00C612D9">
              <w:rPr>
                <w:rFonts w:eastAsia="新細明體"/>
                <w:i/>
                <w:color w:val="FF0000"/>
                <w:lang w:eastAsia="zh-HK"/>
              </w:rPr>
              <w:t>(</w:t>
            </w:r>
            <w:r w:rsidRPr="00C612D9">
              <w:rPr>
                <w:rFonts w:eastAsia="新細明體"/>
                <w:i/>
                <w:color w:val="FF0000"/>
                <w:lang w:eastAsia="zh-HK"/>
              </w:rPr>
              <w:t>其他合理的答案</w:t>
            </w:r>
            <w:r w:rsidRPr="00C612D9">
              <w:rPr>
                <w:rFonts w:eastAsia="新細明體"/>
                <w:i/>
                <w:color w:val="FF0000"/>
                <w:lang w:eastAsia="zh-HK"/>
              </w:rPr>
              <w:t>)</w:t>
            </w:r>
          </w:p>
        </w:tc>
      </w:tr>
    </w:tbl>
    <w:p w14:paraId="4A5A6F1F" w14:textId="50013647" w:rsidR="00324B31" w:rsidRPr="00C612D9" w:rsidRDefault="00324B31" w:rsidP="00324B31">
      <w:pPr>
        <w:rPr>
          <w:b/>
          <w:color w:val="0070C0"/>
        </w:rPr>
      </w:pPr>
    </w:p>
    <w:p w14:paraId="0BD76619" w14:textId="7148503E" w:rsidR="008720EE" w:rsidRPr="00C612D9" w:rsidRDefault="008720EE" w:rsidP="00324B31">
      <w:pPr>
        <w:rPr>
          <w:b/>
          <w:color w:val="0070C0"/>
        </w:rPr>
      </w:pPr>
    </w:p>
    <w:p w14:paraId="7E3B3F86" w14:textId="6693D249" w:rsidR="008720EE" w:rsidRPr="00461C06" w:rsidRDefault="008720EE" w:rsidP="00C6164B">
      <w:pPr>
        <w:pStyle w:val="aff3"/>
        <w:numPr>
          <w:ilvl w:val="0"/>
          <w:numId w:val="20"/>
        </w:numPr>
        <w:spacing w:after="120" w:line="276" w:lineRule="auto"/>
        <w:ind w:leftChars="0" w:left="425" w:rightChars="-24" w:right="-58" w:hanging="425"/>
        <w:jc w:val="both"/>
        <w:rPr>
          <w:rFonts w:eastAsia="新細明體"/>
          <w:lang w:eastAsia="zh-HK"/>
        </w:rPr>
      </w:pPr>
      <w:r w:rsidRPr="00461C06">
        <w:rPr>
          <w:rFonts w:eastAsia="新細明體"/>
          <w:lang w:eastAsia="zh-HK"/>
        </w:rPr>
        <w:t>你認為社會上</w:t>
      </w:r>
      <w:r w:rsidR="00B476AC" w:rsidRPr="00461C06">
        <w:rPr>
          <w:rFonts w:eastAsia="新細明體" w:hint="eastAsia"/>
          <w:lang w:eastAsia="zh-HK"/>
        </w:rPr>
        <w:t>哪</w:t>
      </w:r>
      <w:r w:rsidR="00725699">
        <w:rPr>
          <w:rFonts w:eastAsia="新細明體" w:hint="eastAsia"/>
          <w:lang w:eastAsia="zh-HK"/>
        </w:rPr>
        <w:t>類</w:t>
      </w:r>
      <w:r w:rsidRPr="00461C06">
        <w:rPr>
          <w:rFonts w:eastAsia="新細明體"/>
          <w:lang w:eastAsia="zh-HK"/>
        </w:rPr>
        <w:t>人士／團體／機構也可以幫忙？</w:t>
      </w:r>
      <w:r w:rsidR="001601A4" w:rsidRPr="00461C06">
        <w:rPr>
          <w:rFonts w:eastAsia="新細明體" w:hint="eastAsia"/>
          <w:lang w:eastAsia="zh-HK"/>
        </w:rPr>
        <w:t>（</w:t>
      </w:r>
      <w:r w:rsidR="001601A4" w:rsidRPr="00461C06">
        <w:rPr>
          <w:rFonts w:asciiTheme="minorEastAsia" w:eastAsiaTheme="minorEastAsia" w:hAnsiTheme="minorEastAsia" w:hint="eastAsia"/>
          <w:lang w:eastAsia="zh-HK"/>
        </w:rPr>
        <w:t>只需提供</w:t>
      </w:r>
      <w:r w:rsidR="00FF1AD3" w:rsidRPr="00461C06">
        <w:rPr>
          <w:rFonts w:eastAsia="新細明體"/>
          <w:lang w:eastAsia="zh-HK"/>
        </w:rPr>
        <w:t>人士／團體／機構</w:t>
      </w:r>
      <w:r w:rsidR="001601A4" w:rsidRPr="00461C06">
        <w:rPr>
          <w:rFonts w:asciiTheme="minorEastAsia" w:eastAsiaTheme="minorEastAsia" w:hAnsiTheme="minorEastAsia" w:hint="eastAsia"/>
          <w:lang w:eastAsia="zh-HK"/>
        </w:rPr>
        <w:t>名稱</w:t>
      </w:r>
      <w:r w:rsidR="001601A4" w:rsidRPr="00461C06">
        <w:rPr>
          <w:rFonts w:eastAsia="新細明體" w:hint="eastAsia"/>
          <w:lang w:eastAsia="zh-HK"/>
        </w:rPr>
        <w:t>）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8720EE" w:rsidRPr="00C612D9" w14:paraId="37E88829" w14:textId="77777777" w:rsidTr="008720EE">
        <w:tc>
          <w:tcPr>
            <w:tcW w:w="8306" w:type="dxa"/>
            <w:shd w:val="clear" w:color="auto" w:fill="auto"/>
            <w:vAlign w:val="bottom"/>
          </w:tcPr>
          <w:p w14:paraId="38BFFA0D" w14:textId="69D754D3" w:rsidR="008720EE" w:rsidRPr="002B2940" w:rsidRDefault="00054275" w:rsidP="00C74467">
            <w:pPr>
              <w:spacing w:before="120" w:line="276" w:lineRule="auto"/>
              <w:ind w:left="142"/>
              <w:rPr>
                <w:rFonts w:eastAsia="新細明體"/>
                <w:i/>
                <w:color w:val="FF0000"/>
                <w:lang w:eastAsia="zh-TW"/>
              </w:rPr>
            </w:pPr>
            <w:r w:rsidRPr="00315306">
              <w:rPr>
                <w:rFonts w:eastAsia="新細明體" w:hint="eastAsia"/>
                <w:i/>
                <w:color w:val="FF0000"/>
                <w:lang w:eastAsia="zh-TW"/>
              </w:rPr>
              <w:t>（</w:t>
            </w:r>
            <w:r w:rsidRPr="00054275">
              <w:rPr>
                <w:rFonts w:eastAsia="新細明體" w:hint="eastAsia"/>
                <w:i/>
                <w:color w:val="FF0000"/>
                <w:lang w:eastAsia="zh-TW"/>
              </w:rPr>
              <w:t>學生自由作答</w:t>
            </w:r>
            <w:r w:rsidRPr="00315306">
              <w:rPr>
                <w:rFonts w:eastAsia="新細明體" w:hint="eastAsia"/>
                <w:i/>
                <w:color w:val="FF0000"/>
                <w:lang w:eastAsia="zh-TW"/>
              </w:rPr>
              <w:t>）</w:t>
            </w:r>
          </w:p>
        </w:tc>
      </w:tr>
      <w:tr w:rsidR="008720EE" w:rsidRPr="00C612D9" w14:paraId="49BBAEA1" w14:textId="77777777" w:rsidTr="008720EE">
        <w:tc>
          <w:tcPr>
            <w:tcW w:w="8306" w:type="dxa"/>
            <w:shd w:val="clear" w:color="auto" w:fill="auto"/>
            <w:vAlign w:val="bottom"/>
          </w:tcPr>
          <w:p w14:paraId="6EBC52A6" w14:textId="3529448E" w:rsidR="008720EE" w:rsidRPr="00C612D9" w:rsidRDefault="008720EE" w:rsidP="00C74467">
            <w:pPr>
              <w:spacing w:before="120" w:line="276" w:lineRule="auto"/>
              <w:ind w:left="142"/>
              <w:rPr>
                <w:rFonts w:eastAsia="新細明體"/>
                <w:i/>
                <w:color w:val="FF0000"/>
                <w:lang w:eastAsia="zh-TW"/>
              </w:rPr>
            </w:pPr>
          </w:p>
        </w:tc>
      </w:tr>
      <w:tr w:rsidR="008720EE" w:rsidRPr="00C612D9" w14:paraId="3933E6AC" w14:textId="77777777" w:rsidTr="008720EE">
        <w:tc>
          <w:tcPr>
            <w:tcW w:w="8306" w:type="dxa"/>
            <w:shd w:val="clear" w:color="auto" w:fill="auto"/>
            <w:vAlign w:val="bottom"/>
          </w:tcPr>
          <w:p w14:paraId="402727F0" w14:textId="0B37DB33" w:rsidR="008720EE" w:rsidRPr="00C612D9" w:rsidRDefault="008720EE" w:rsidP="00C74467">
            <w:pPr>
              <w:spacing w:before="120" w:line="276" w:lineRule="auto"/>
              <w:ind w:left="142"/>
              <w:rPr>
                <w:rFonts w:eastAsia="新細明體"/>
                <w:i/>
                <w:color w:val="FF0000"/>
                <w:lang w:eastAsia="zh-TW"/>
              </w:rPr>
            </w:pPr>
          </w:p>
        </w:tc>
      </w:tr>
    </w:tbl>
    <w:p w14:paraId="46A08864" w14:textId="1A7DD982" w:rsidR="006C7B15" w:rsidRPr="00C612D9" w:rsidRDefault="006C7B15" w:rsidP="008720EE">
      <w:pPr>
        <w:pStyle w:val="aff3"/>
        <w:spacing w:after="200" w:line="276" w:lineRule="auto"/>
        <w:ind w:leftChars="0" w:left="426"/>
        <w:jc w:val="both"/>
        <w:rPr>
          <w:color w:val="0070C0"/>
          <w:lang w:eastAsia="zh-TW"/>
        </w:rPr>
      </w:pPr>
    </w:p>
    <w:p w14:paraId="690E09D8" w14:textId="77777777" w:rsidR="006C7B15" w:rsidRPr="00C612D9" w:rsidRDefault="006C7B15">
      <w:pPr>
        <w:spacing w:after="200" w:line="276" w:lineRule="auto"/>
        <w:rPr>
          <w:color w:val="0070C0"/>
          <w:lang w:eastAsia="zh-TW"/>
        </w:rPr>
      </w:pPr>
      <w:r w:rsidRPr="00C612D9">
        <w:rPr>
          <w:color w:val="0070C0"/>
          <w:lang w:eastAsia="zh-TW"/>
        </w:rPr>
        <w:br w:type="page"/>
      </w:r>
    </w:p>
    <w:p w14:paraId="2CB60E53" w14:textId="3057D706" w:rsidR="00324B31" w:rsidRPr="00966330" w:rsidRDefault="00EB42FE" w:rsidP="00966330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FD4E0C">
        <w:rPr>
          <w:rFonts w:asciiTheme="minorEastAsia" w:eastAsiaTheme="minorEastAsia" w:hAnsiTheme="minorEastAsia"/>
          <w:b/>
          <w:noProof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3CB616" wp14:editId="599A5906">
                <wp:simplePos x="0" y="0"/>
                <wp:positionH relativeFrom="page">
                  <wp:posOffset>5032103</wp:posOffset>
                </wp:positionH>
                <wp:positionV relativeFrom="paragraph">
                  <wp:posOffset>-760911</wp:posOffset>
                </wp:positionV>
                <wp:extent cx="2405743" cy="2253343"/>
                <wp:effectExtent l="0" t="0" r="13970" b="13970"/>
                <wp:wrapNone/>
                <wp:docPr id="40" name="圓角矩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5743" cy="225334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71C5D01C" w14:textId="77D2475A" w:rsidR="00A02977" w:rsidRPr="0008767D" w:rsidRDefault="00A02977" w:rsidP="0008767D">
                            <w:pPr>
                              <w:jc w:val="both"/>
                              <w:rPr>
                                <w:rFonts w:eastAsiaTheme="minorEastAsia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noProof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drawing>
                                <wp:inline distT="0" distB="0" distL="0" distR="0" wp14:anchorId="3B3A5C5B" wp14:editId="48F5F2DD">
                                  <wp:extent cx="960583" cy="550334"/>
                                  <wp:effectExtent l="0" t="0" r="0" b="2540"/>
                                  <wp:docPr id="5" name="圖片 5" descr="C:\Users\Cherry\AppData\Local\Microsoft\Windows\INetCache\Content.MSO\F19A3C5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herry\AppData\Local\Microsoft\Windows\INetCache\Content.MSO\F19A3C5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209" cy="55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由於版權問題，此教學活動只顯示卡通化的圖像。</w:t>
                            </w:r>
                            <w:r>
                              <w:rPr>
                                <w:rFonts w:eastAsiaTheme="minorEastAsia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教</w:t>
                            </w:r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師可根據建議網址，自行下載圖片作教學活動之用。除以簡報配合進行外，此活動亦可利用電子應用程式</w:t>
                            </w:r>
                            <w:r w:rsidR="00D55255">
                              <w:rPr>
                                <w:rFonts w:eastAsiaTheme="minorEastAsia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（</w:t>
                            </w:r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例如</w:t>
                            </w:r>
                            <w:proofErr w:type="spellStart"/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Kahoot</w:t>
                            </w:r>
                            <w:proofErr w:type="spellEnd"/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!</w:t>
                            </w:r>
                            <w:r w:rsidR="00D55255">
                              <w:rPr>
                                <w:rFonts w:eastAsiaTheme="minorEastAsia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）</w:t>
                            </w:r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進行，以加強電子學習元素</w:t>
                            </w:r>
                            <w:r w:rsidR="00D55255">
                              <w:rPr>
                                <w:rFonts w:eastAsiaTheme="minorEastAsia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（</w:t>
                            </w:r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參考附錄二</w:t>
                            </w:r>
                            <w:r w:rsidR="00D55255">
                              <w:rPr>
                                <w:rFonts w:eastAsiaTheme="minorEastAsia" w:hint="eastAsia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t>）</w:t>
                            </w:r>
                            <w:r w:rsidRPr="0008767D">
                              <w:rPr>
                                <w:rFonts w:eastAsiaTheme="minor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3CB616" id="圓角矩形 40" o:spid="_x0000_s1049" style="position:absolute;margin-left:396.25pt;margin-top:-59.9pt;width:189.45pt;height:177.4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" filled="f" strokecolor="red" strokeweight="2pt">
                <v:stroke dashstyle="1 1"/>
                <v:path arrowok="t"/>
                <v:textbox>
                  <w:txbxContent>
                    <w:p w14:paraId="71C5D01C" w14:textId="77D2475A" w:rsidR="00A02977" w:rsidRPr="0008767D" w:rsidRDefault="00A02977" w:rsidP="0008767D">
                      <w:pPr>
                        <w:jc w:val="both"/>
                        <w:rPr>
                          <w:rFonts w:eastAsiaTheme="minorEastAsia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ascii="細明體" w:eastAsia="細明體" w:hAnsi="細明體" w:hint="eastAsia"/>
                          <w:noProof/>
                          <w:color w:val="0070C0"/>
                          <w:sz w:val="22"/>
                          <w:szCs w:val="22"/>
                          <w:lang w:val="en-US" w:eastAsia="zh-TW"/>
                        </w:rPr>
                        <w:drawing>
                          <wp:inline distT="0" distB="0" distL="0" distR="0" wp14:anchorId="3B3A5C5B" wp14:editId="48F5F2DD">
                            <wp:extent cx="960583" cy="550334"/>
                            <wp:effectExtent l="0" t="0" r="0" b="2540"/>
                            <wp:docPr id="5" name="圖片 5" descr="C:\Users\Cherry\AppData\Local\Microsoft\Windows\INetCache\Content.MSO\F19A3C5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herry\AppData\Local\Microsoft\Windows\INetCache\Content.MSO\F19A3C5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209" cy="55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767D">
                        <w:rPr>
                          <w:rFonts w:eastAsiaTheme="minorEastAsia"/>
                          <w:color w:val="0070C0"/>
                          <w:sz w:val="22"/>
                          <w:szCs w:val="22"/>
                          <w:lang w:eastAsia="zh-TW"/>
                        </w:rPr>
                        <w:t>由於版權問題，此教學活動只顯示卡通化的圖像。</w:t>
                      </w:r>
                      <w:r>
                        <w:rPr>
                          <w:rFonts w:eastAsiaTheme="minorEastAsia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教</w:t>
                      </w:r>
                      <w:r w:rsidRPr="0008767D">
                        <w:rPr>
                          <w:rFonts w:eastAsiaTheme="minorEastAsia"/>
                          <w:color w:val="0070C0"/>
                          <w:sz w:val="22"/>
                          <w:szCs w:val="22"/>
                          <w:lang w:eastAsia="zh-TW"/>
                        </w:rPr>
                        <w:t>師可根據建議網址，自行下載圖片作教學活動之用。除以簡報配合進行外，此活動亦可利用電子應用程式</w:t>
                      </w:r>
                      <w:r w:rsidR="00D55255">
                        <w:rPr>
                          <w:rFonts w:eastAsiaTheme="minorEastAsia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（</w:t>
                      </w:r>
                      <w:r w:rsidRPr="0008767D">
                        <w:rPr>
                          <w:rFonts w:eastAsiaTheme="minorEastAsia"/>
                          <w:color w:val="0070C0"/>
                          <w:sz w:val="22"/>
                          <w:szCs w:val="22"/>
                          <w:lang w:eastAsia="zh-TW"/>
                        </w:rPr>
                        <w:t>例如</w:t>
                      </w:r>
                      <w:r w:rsidRPr="0008767D">
                        <w:rPr>
                          <w:rFonts w:eastAsiaTheme="minorEastAsia"/>
                          <w:color w:val="0070C0"/>
                          <w:sz w:val="22"/>
                          <w:szCs w:val="22"/>
                          <w:lang w:eastAsia="zh-TW"/>
                        </w:rPr>
                        <w:t>Kahoot!</w:t>
                      </w:r>
                      <w:r w:rsidR="00D55255">
                        <w:rPr>
                          <w:rFonts w:eastAsiaTheme="minorEastAsia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）</w:t>
                      </w:r>
                      <w:r w:rsidRPr="0008767D">
                        <w:rPr>
                          <w:rFonts w:eastAsiaTheme="minorEastAsia"/>
                          <w:color w:val="0070C0"/>
                          <w:sz w:val="22"/>
                          <w:szCs w:val="22"/>
                          <w:lang w:eastAsia="zh-TW"/>
                        </w:rPr>
                        <w:t>進行，以加強電子學習元素</w:t>
                      </w:r>
                      <w:r w:rsidR="00D55255">
                        <w:rPr>
                          <w:rFonts w:eastAsiaTheme="minorEastAsia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（</w:t>
                      </w:r>
                      <w:r w:rsidRPr="0008767D">
                        <w:rPr>
                          <w:rFonts w:eastAsiaTheme="minor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參考附錄二</w:t>
                      </w:r>
                      <w:r w:rsidR="00D55255">
                        <w:rPr>
                          <w:rFonts w:eastAsiaTheme="minorEastAsia" w:hint="eastAsia"/>
                          <w:color w:val="0070C0"/>
                          <w:sz w:val="22"/>
                          <w:szCs w:val="22"/>
                          <w:lang w:val="en-US" w:eastAsia="zh-TW"/>
                        </w:rPr>
                        <w:t>）</w:t>
                      </w:r>
                      <w:r w:rsidRPr="0008767D">
                        <w:rPr>
                          <w:rFonts w:eastAsiaTheme="minorEastAsia"/>
                          <w:color w:val="0070C0"/>
                          <w:sz w:val="22"/>
                          <w:szCs w:val="2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37125" w:rsidRPr="00FD4E0C">
        <w:rPr>
          <w:rFonts w:asciiTheme="minorEastAsia" w:eastAsiaTheme="minorEastAsia" w:hAnsiTheme="minorEastAsia" w:hint="eastAsia"/>
          <w:b/>
          <w:lang w:eastAsia="zh-TW"/>
        </w:rPr>
        <w:t>「</w:t>
      </w:r>
      <w:r w:rsidR="00966330" w:rsidRPr="00966330">
        <w:rPr>
          <w:rFonts w:asciiTheme="minorEastAsia" w:eastAsiaTheme="minorEastAsia" w:hAnsiTheme="minorEastAsia" w:hint="eastAsia"/>
          <w:b/>
          <w:lang w:eastAsia="zh-TW"/>
        </w:rPr>
        <w:t>共建多元共融社會</w:t>
      </w:r>
      <w:r w:rsidR="00637125" w:rsidRPr="00637125">
        <w:rPr>
          <w:rFonts w:asciiTheme="minorEastAsia" w:eastAsiaTheme="minorEastAsia" w:hAnsiTheme="minorEastAsia" w:hint="eastAsia"/>
          <w:b/>
          <w:lang w:eastAsia="zh-TW"/>
        </w:rPr>
        <w:t>」</w:t>
      </w:r>
      <w:r w:rsidR="00966330" w:rsidRPr="00966330">
        <w:rPr>
          <w:rFonts w:asciiTheme="minorEastAsia" w:eastAsiaTheme="minorEastAsia" w:hAnsiTheme="minorEastAsia" w:hint="eastAsia"/>
          <w:b/>
          <w:lang w:eastAsia="zh-TW"/>
        </w:rPr>
        <w:t>（</w:t>
      </w:r>
      <w:r w:rsidR="00324B31" w:rsidRPr="00966330">
        <w:rPr>
          <w:rFonts w:asciiTheme="minorEastAsia" w:eastAsiaTheme="minorEastAsia" w:hAnsiTheme="minorEastAsia"/>
          <w:b/>
          <w:lang w:eastAsia="zh-TW"/>
        </w:rPr>
        <w:t>第三及第四課節</w:t>
      </w:r>
      <w:r w:rsidR="00966330" w:rsidRPr="00966330">
        <w:rPr>
          <w:rFonts w:asciiTheme="minorEastAsia" w:eastAsiaTheme="minorEastAsia" w:hAnsiTheme="minorEastAsia" w:hint="eastAsia"/>
          <w:b/>
          <w:lang w:eastAsia="zh-TW"/>
        </w:rPr>
        <w:t>）</w:t>
      </w:r>
      <w:r w:rsidR="00966330" w:rsidRPr="007C2476">
        <w:rPr>
          <w:rFonts w:asciiTheme="minorEastAsia" w:eastAsiaTheme="minorEastAsia" w:hAnsiTheme="minorEastAsia" w:hint="eastAsia"/>
          <w:b/>
          <w:lang w:eastAsia="zh-TW"/>
        </w:rPr>
        <w:t>學與教材料：</w:t>
      </w:r>
    </w:p>
    <w:p w14:paraId="5F505892" w14:textId="24DD556F" w:rsidR="00324B31" w:rsidRPr="00C612D9" w:rsidRDefault="00324B31" w:rsidP="00324B31">
      <w:pPr>
        <w:rPr>
          <w:rFonts w:eastAsia="微軟正黑體"/>
          <w:b/>
          <w:sz w:val="28"/>
          <w:szCs w:val="28"/>
          <w:lang w:eastAsia="zh-HK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t>活動</w:t>
      </w:r>
      <w:r w:rsidR="009026A1" w:rsidRPr="00C612D9">
        <w:rPr>
          <w:rFonts w:eastAsia="微軟正黑體"/>
          <w:b/>
          <w:sz w:val="28"/>
          <w:szCs w:val="28"/>
          <w:lang w:eastAsia="zh-TW"/>
        </w:rPr>
        <w:t>二</w:t>
      </w:r>
      <w:r w:rsidRPr="00C612D9">
        <w:rPr>
          <w:rFonts w:eastAsia="微軟正黑體"/>
          <w:b/>
          <w:sz w:val="28"/>
          <w:szCs w:val="28"/>
          <w:lang w:eastAsia="zh-TW"/>
        </w:rPr>
        <w:t>：職業</w:t>
      </w:r>
      <w:r w:rsidR="00586F2F">
        <w:rPr>
          <w:rFonts w:eastAsia="微軟正黑體" w:hint="eastAsia"/>
          <w:b/>
          <w:sz w:val="28"/>
          <w:szCs w:val="28"/>
          <w:lang w:eastAsia="zh-TW"/>
        </w:rPr>
        <w:t>／</w:t>
      </w:r>
      <w:r w:rsidRPr="00C612D9">
        <w:rPr>
          <w:rFonts w:eastAsia="微軟正黑體"/>
          <w:b/>
          <w:sz w:val="28"/>
          <w:szCs w:val="28"/>
          <w:lang w:eastAsia="zh-TW"/>
        </w:rPr>
        <w:t>身份配對</w:t>
      </w:r>
    </w:p>
    <w:p w14:paraId="2862D1C0" w14:textId="77777777" w:rsidR="00324B31" w:rsidRPr="00C612D9" w:rsidRDefault="00324B31" w:rsidP="0040745C">
      <w:pPr>
        <w:spacing w:line="276" w:lineRule="auto"/>
        <w:rPr>
          <w:rFonts w:eastAsia="新細明體"/>
          <w:lang w:eastAsia="zh-TW"/>
        </w:rPr>
      </w:pPr>
    </w:p>
    <w:p w14:paraId="59028A6D" w14:textId="4FF71FAC" w:rsidR="0008767D" w:rsidRDefault="00324B31" w:rsidP="0008767D">
      <w:pPr>
        <w:spacing w:line="276" w:lineRule="auto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你認為左欄的人士的職業</w:t>
      </w:r>
      <w:r w:rsidR="00D55255">
        <w:rPr>
          <w:rFonts w:eastAsia="新細明體" w:hint="eastAsia"/>
          <w:lang w:eastAsia="zh-TW"/>
        </w:rPr>
        <w:t>／</w:t>
      </w:r>
      <w:r w:rsidRPr="00C612D9">
        <w:rPr>
          <w:rFonts w:eastAsia="新細明體"/>
          <w:lang w:eastAsia="zh-TW"/>
        </w:rPr>
        <w:t>身份是甚麼？</w:t>
      </w:r>
    </w:p>
    <w:p w14:paraId="0BE1B404" w14:textId="77777777" w:rsidR="00C169B3" w:rsidRDefault="00C169B3" w:rsidP="0008767D">
      <w:pPr>
        <w:spacing w:line="276" w:lineRule="auto"/>
        <w:rPr>
          <w:rFonts w:eastAsia="新細明體"/>
          <w:lang w:eastAsia="zh-TW"/>
        </w:rPr>
      </w:pPr>
    </w:p>
    <w:p w14:paraId="3E5E09DE" w14:textId="77777777" w:rsidR="00C169B3" w:rsidRDefault="00C169B3" w:rsidP="00782E33">
      <w:pPr>
        <w:spacing w:line="276" w:lineRule="auto"/>
        <w:rPr>
          <w:rFonts w:eastAsia="新細明體"/>
          <w:lang w:eastAsia="zh-TW"/>
        </w:rPr>
      </w:pPr>
    </w:p>
    <w:p w14:paraId="0C64E266" w14:textId="5686EB91" w:rsidR="0008767D" w:rsidRDefault="00324B31" w:rsidP="00782E33">
      <w:pPr>
        <w:spacing w:line="276" w:lineRule="auto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請將左欄的人士與右欄的職業</w:t>
      </w:r>
      <w:r w:rsidR="00D55255">
        <w:rPr>
          <w:rFonts w:eastAsia="新細明體" w:hint="eastAsia"/>
          <w:lang w:eastAsia="zh-TW"/>
        </w:rPr>
        <w:t>／</w:t>
      </w:r>
      <w:r w:rsidRPr="00C612D9">
        <w:rPr>
          <w:rFonts w:eastAsia="新細明體"/>
          <w:lang w:eastAsia="zh-TW"/>
        </w:rPr>
        <w:t>身份配對，可配對多於一項。</w:t>
      </w:r>
    </w:p>
    <w:p w14:paraId="5BCA9118" w14:textId="77777777" w:rsidR="00C169B3" w:rsidRPr="00782E33" w:rsidRDefault="00C169B3" w:rsidP="00782E33">
      <w:pPr>
        <w:spacing w:line="276" w:lineRule="auto"/>
        <w:rPr>
          <w:rFonts w:eastAsia="新細明體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3034"/>
      </w:tblGrid>
      <w:tr w:rsidR="00324B31" w:rsidRPr="00C612D9" w14:paraId="64E0E2A6" w14:textId="77777777" w:rsidTr="0008767D">
        <w:trPr>
          <w:trHeight w:val="2381"/>
        </w:trPr>
        <w:tc>
          <w:tcPr>
            <w:tcW w:w="2802" w:type="dxa"/>
            <w:tcBorders>
              <w:top w:val="single" w:sz="12" w:space="0" w:color="1F497D" w:themeColor="text2"/>
              <w:left w:val="single" w:sz="12" w:space="0" w:color="1F497D" w:themeColor="text2"/>
              <w:right w:val="nil"/>
            </w:tcBorders>
            <w:shd w:val="clear" w:color="auto" w:fill="auto"/>
          </w:tcPr>
          <w:p w14:paraId="3D94877D" w14:textId="2DE00E4D" w:rsidR="00324B31" w:rsidRPr="00C612D9" w:rsidRDefault="00D34363" w:rsidP="00D42C66">
            <w:pPr>
              <w:numPr>
                <w:ilvl w:val="0"/>
                <w:numId w:val="15"/>
              </w:numPr>
              <w:rPr>
                <w:rFonts w:eastAsia="DengXian"/>
              </w:rPr>
            </w:pPr>
            <w:r w:rsidRPr="00C612D9">
              <w:rPr>
                <w:rFonts w:eastAsia="新細明體"/>
                <w:color w:val="0070C0"/>
                <w:lang w:eastAsia="zh-TW"/>
              </w:rPr>
              <w:t>https://www.news7paper.com/entertainment/hollywood/dwayne-johnson-emerges-worlds-highest-paid-actor/</w:t>
            </w:r>
          </w:p>
        </w:tc>
        <w:tc>
          <w:tcPr>
            <w:tcW w:w="2693" w:type="dxa"/>
            <w:tcBorders>
              <w:top w:val="single" w:sz="12" w:space="0" w:color="1F497D" w:themeColor="text2"/>
              <w:left w:val="nil"/>
            </w:tcBorders>
            <w:shd w:val="clear" w:color="auto" w:fill="auto"/>
          </w:tcPr>
          <w:p w14:paraId="061E959D" w14:textId="2D8FBBA9" w:rsidR="00324B31" w:rsidRPr="00C612D9" w:rsidRDefault="000D5F4E" w:rsidP="00E62BA3">
            <w:pPr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710E9692" wp14:editId="3A44BEF9">
                  <wp:extent cx="1317172" cy="1549363"/>
                  <wp:effectExtent l="0" t="0" r="0" b="0"/>
                  <wp:docPr id="119" name="圖片 119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62" cy="15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Merge w:val="restart"/>
            <w:tcBorders>
              <w:top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5E5E5B49" w14:textId="17EA04EF" w:rsidR="00324B31" w:rsidRPr="00C612D9" w:rsidRDefault="00324B31" w:rsidP="00E62BA3">
            <w:pPr>
              <w:rPr>
                <w:rFonts w:eastAsia="DengXian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6FD07D0" wp14:editId="742183BC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4198620</wp:posOffset>
                      </wp:positionV>
                      <wp:extent cx="1583690" cy="504190"/>
                      <wp:effectExtent l="0" t="0" r="16510" b="10160"/>
                      <wp:wrapNone/>
                      <wp:docPr id="41" name="矩形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67DEF4" w14:textId="3196942F" w:rsidR="00A02977" w:rsidRPr="002A5315" w:rsidRDefault="00A02977" w:rsidP="00324B31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000000"/>
                                      <w:lang w:eastAsia="zh-TW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企業家</w:t>
                                  </w:r>
                                  <w:r w:rsidRPr="00394E10">
                                    <w:rPr>
                                      <w:rFonts w:eastAsiaTheme="minorEastAsia" w:hint="eastAsia"/>
                                      <w:color w:val="FF0000"/>
                                      <w:lang w:eastAsia="zh-TW"/>
                                    </w:rPr>
                                    <w:t>(3)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6FD07D0" id="矩形 41" o:spid="_x0000_s1050" style="position:absolute;margin-left:11.95pt;margin-top:330.6pt;width:124.7pt;height:3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" filled="f" strokeweight="1pt">
                      <v:textbox>
                        <w:txbxContent>
                          <w:p w14:paraId="5B67DEF4" w14:textId="3196942F" w:rsidR="00A02977" w:rsidRPr="002A5315" w:rsidRDefault="00A02977" w:rsidP="00324B31">
                            <w:pPr>
                              <w:jc w:val="center"/>
                              <w:rPr>
                                <w:rFonts w:eastAsiaTheme="minorEastAsia"/>
                                <w:color w:val="000000"/>
                                <w:lang w:eastAsia="zh-TW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企業家</w:t>
                            </w:r>
                            <w:r w:rsidRPr="00394E10">
                              <w:rPr>
                                <w:rFonts w:eastAsiaTheme="minorEastAsia" w:hint="eastAsia"/>
                                <w:color w:val="FF0000"/>
                                <w:lang w:eastAsia="zh-TW"/>
                              </w:rPr>
                              <w:t>(3)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4C7C6F2" wp14:editId="3F28114C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4848225</wp:posOffset>
                      </wp:positionV>
                      <wp:extent cx="1583690" cy="504190"/>
                      <wp:effectExtent l="0" t="0" r="16510" b="10160"/>
                      <wp:wrapNone/>
                      <wp:docPr id="42" name="矩形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8D19E61" w14:textId="77777777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外籍家庭傭工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4C7C6F2" id="矩形 42" o:spid="_x0000_s1051" style="position:absolute;margin-left:11.2pt;margin-top:381.75pt;width:124.7pt;height:39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" filled="f" strokeweight="1pt">
                      <v:textbox>
                        <w:txbxContent>
                          <w:p w14:paraId="68D19E61" w14:textId="77777777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外籍家庭傭工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F2C7336" wp14:editId="674CE05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5516245</wp:posOffset>
                      </wp:positionV>
                      <wp:extent cx="1583690" cy="504190"/>
                      <wp:effectExtent l="0" t="0" r="16510" b="10160"/>
                      <wp:wrapNone/>
                      <wp:docPr id="43" name="矩形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543322F" w14:textId="77777777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學者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(</w:t>
                                  </w:r>
                                  <w:r w:rsidRPr="009660CC">
                                    <w:rPr>
                                      <w:rFonts w:eastAsia="新細明體" w:hint="eastAsia"/>
                                      <w:color w:val="FF0000"/>
                                      <w:lang w:eastAsia="zh-TW"/>
                                    </w:rPr>
                                    <w:t>4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F2C7336" id="矩形 43" o:spid="_x0000_s1052" style="position:absolute;margin-left:11.95pt;margin-top:434.35pt;width:124.7pt;height:3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" filled="f" strokeweight="1pt">
                      <v:textbox>
                        <w:txbxContent>
                          <w:p w14:paraId="7543322F" w14:textId="77777777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學者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(</w:t>
                            </w:r>
                            <w:r w:rsidRPr="009660CC">
                              <w:rPr>
                                <w:rFonts w:eastAsia="新細明體" w:hint="eastAsia"/>
                                <w:color w:val="FF0000"/>
                                <w:lang w:eastAsia="zh-TW"/>
                              </w:rPr>
                              <w:t>4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466D74" wp14:editId="27E1AF7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3495040</wp:posOffset>
                      </wp:positionV>
                      <wp:extent cx="1583690" cy="504190"/>
                      <wp:effectExtent l="0" t="0" r="16510" b="10160"/>
                      <wp:wrapNone/>
                      <wp:docPr id="39" name="矩形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5F2DF05" w14:textId="1835CADD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罪犯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B466D74" id="矩形 39" o:spid="_x0000_s1053" style="position:absolute;margin-left:11.95pt;margin-top:275.2pt;width:124.7pt;height:39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" filled="f" strokeweight="1pt">
                      <v:textbox>
                        <w:txbxContent>
                          <w:p w14:paraId="65F2DF05" w14:textId="1835CADD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罪犯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81453A7" wp14:editId="5ED9D9B9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2788920</wp:posOffset>
                      </wp:positionV>
                      <wp:extent cx="1583690" cy="504190"/>
                      <wp:effectExtent l="0" t="0" r="16510" b="10160"/>
                      <wp:wrapNone/>
                      <wp:docPr id="38" name="矩形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10C3497" w14:textId="77777777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醫生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81453A7" id="矩形 38" o:spid="_x0000_s1054" style="position:absolute;margin-left:10.6pt;margin-top:219.6pt;width:124.7pt;height:39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" filled="f" strokeweight="1pt">
                      <v:textbox>
                        <w:txbxContent>
                          <w:p w14:paraId="310C3497" w14:textId="77777777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醫生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68286EA" wp14:editId="387EB0C0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2097405</wp:posOffset>
                      </wp:positionV>
                      <wp:extent cx="1583690" cy="504190"/>
                      <wp:effectExtent l="0" t="0" r="16510" b="10160"/>
                      <wp:wrapNone/>
                      <wp:docPr id="37" name="矩形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9EF1D8F" w14:textId="77777777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富豪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68286EA" id="矩形 37" o:spid="_x0000_s1055" style="position:absolute;margin-left:11.2pt;margin-top:165.15pt;width:124.7pt;height:3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" filled="f" strokeweight="1pt">
                      <v:textbox>
                        <w:txbxContent>
                          <w:p w14:paraId="09EF1D8F" w14:textId="77777777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富豪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(1)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F4F853F" wp14:editId="58B7B760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1453515</wp:posOffset>
                      </wp:positionV>
                      <wp:extent cx="1583690" cy="504190"/>
                      <wp:effectExtent l="0" t="0" r="16510" b="10160"/>
                      <wp:wrapNone/>
                      <wp:docPr id="36" name="矩形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F310D89" w14:textId="77777777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經濟學家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(</w:t>
                                  </w:r>
                                  <w:r w:rsidRPr="009660CC">
                                    <w:rPr>
                                      <w:rFonts w:eastAsia="新細明體" w:hint="eastAsia"/>
                                      <w:color w:val="FF0000"/>
                                      <w:lang w:eastAsia="zh-TW"/>
                                    </w:rPr>
                                    <w:t>4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F4F853F" id="矩形 36" o:spid="_x0000_s1056" style="position:absolute;margin-left:11.95pt;margin-top:114.45pt;width:124.7pt;height:3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" filled="f" strokeweight="1pt">
                      <v:textbox>
                        <w:txbxContent>
                          <w:p w14:paraId="7F310D89" w14:textId="77777777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經濟學家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(</w:t>
                            </w:r>
                            <w:r w:rsidRPr="009660CC">
                              <w:rPr>
                                <w:rFonts w:eastAsia="新細明體" w:hint="eastAsia"/>
                                <w:color w:val="FF0000"/>
                                <w:lang w:eastAsia="zh-TW"/>
                              </w:rPr>
                              <w:t>4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02B086" wp14:editId="513AC59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769620</wp:posOffset>
                      </wp:positionV>
                      <wp:extent cx="1583690" cy="504190"/>
                      <wp:effectExtent l="0" t="0" r="16510" b="10160"/>
                      <wp:wrapNone/>
                      <wp:docPr id="35" name="矩形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4D7610A" w14:textId="77777777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運動員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(1)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 xml:space="preserve">, 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2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B02B086" id="矩形 35" o:spid="_x0000_s1057" style="position:absolute;margin-left:11.95pt;margin-top:60.6pt;width:124.7pt;height:3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" filled="f" strokeweight="1pt">
                      <v:textbox>
                        <w:txbxContent>
                          <w:p w14:paraId="34D7610A" w14:textId="77777777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運動員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(1)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, 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6BA310D" wp14:editId="3FF8B6B6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125730</wp:posOffset>
                      </wp:positionV>
                      <wp:extent cx="1583690" cy="504190"/>
                      <wp:effectExtent l="0" t="0" r="16510" b="10160"/>
                      <wp:wrapNone/>
                      <wp:docPr id="34" name="矩形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3690" cy="504190"/>
                              </a:xfrm>
                              <a:prstGeom prst="rect">
                                <a:avLst/>
                              </a:prstGeom>
                              <a:noFill/>
                              <a:ln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D522800" w14:textId="77777777" w:rsidR="00A02977" w:rsidRPr="00F125C5" w:rsidRDefault="00A02977" w:rsidP="00324B31">
                                  <w:pPr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 w:rsidRPr="00F125C5">
                                    <w:rPr>
                                      <w:rFonts w:hint="eastAsia"/>
                                      <w:color w:val="000000"/>
                                    </w:rPr>
                                    <w:t>演員</w:t>
                                  </w:r>
                                  <w:r w:rsidRPr="007262B4">
                                    <w:rPr>
                                      <w:rFonts w:hint="eastAsia"/>
                                      <w:color w:val="FF0000"/>
                                    </w:rPr>
                                    <w:t>(1)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6BA310D" id="矩形 34" o:spid="_x0000_s1058" style="position:absolute;margin-left:11.2pt;margin-top:9.9pt;width:124.7pt;height:3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" filled="f" strokeweight="1pt">
                      <v:textbox>
                        <w:txbxContent>
                          <w:p w14:paraId="6D522800" w14:textId="77777777" w:rsidR="00A02977" w:rsidRPr="00F125C5" w:rsidRDefault="00A02977" w:rsidP="00324B31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F125C5">
                              <w:rPr>
                                <w:rFonts w:hint="eastAsia"/>
                                <w:color w:val="000000"/>
                              </w:rPr>
                              <w:t>演員</w:t>
                            </w:r>
                            <w:r w:rsidRPr="007262B4">
                              <w:rPr>
                                <w:rFonts w:hint="eastAsia"/>
                                <w:color w:val="FF0000"/>
                              </w:rPr>
                              <w:t>(1)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4B31" w:rsidRPr="00C612D9" w14:paraId="22C21891" w14:textId="77777777" w:rsidTr="0008767D">
        <w:trPr>
          <w:trHeight w:val="2381"/>
        </w:trPr>
        <w:tc>
          <w:tcPr>
            <w:tcW w:w="2802" w:type="dxa"/>
            <w:tcBorders>
              <w:left w:val="single" w:sz="12" w:space="0" w:color="1F497D" w:themeColor="text2"/>
              <w:right w:val="nil"/>
            </w:tcBorders>
            <w:shd w:val="clear" w:color="auto" w:fill="auto"/>
          </w:tcPr>
          <w:p w14:paraId="2263E00F" w14:textId="6F6D7605" w:rsidR="00324B31" w:rsidRPr="00C612D9" w:rsidRDefault="00D34363" w:rsidP="00D42C66">
            <w:pPr>
              <w:numPr>
                <w:ilvl w:val="0"/>
                <w:numId w:val="15"/>
              </w:numPr>
              <w:rPr>
                <w:rFonts w:eastAsia="DengXian"/>
              </w:rPr>
            </w:pPr>
            <w:r w:rsidRPr="00C612D9">
              <w:rPr>
                <w:rFonts w:eastAsia="新細明體"/>
                <w:color w:val="0070C0"/>
                <w:lang w:eastAsia="zh-TW"/>
              </w:rPr>
              <w:t>http://asianetindia.com/thankful-to-obama-for-acknowledging-me-mary-kom/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auto"/>
          </w:tcPr>
          <w:p w14:paraId="6C976C8C" w14:textId="3B9C8838" w:rsidR="00324B31" w:rsidRPr="00C612D9" w:rsidRDefault="000D5F4E" w:rsidP="00E62BA3">
            <w:pPr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29E9AFF9" wp14:editId="11E416E8">
                  <wp:extent cx="1316990" cy="1568806"/>
                  <wp:effectExtent l="0" t="0" r="0" b="0"/>
                  <wp:docPr id="118" name="圖片 118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32" cy="158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Merge/>
            <w:tcBorders>
              <w:right w:val="single" w:sz="12" w:space="0" w:color="1F497D" w:themeColor="text2"/>
            </w:tcBorders>
            <w:shd w:val="clear" w:color="auto" w:fill="auto"/>
          </w:tcPr>
          <w:p w14:paraId="082C338B" w14:textId="77777777" w:rsidR="00324B31" w:rsidRPr="00C612D9" w:rsidRDefault="00324B31" w:rsidP="00E62BA3">
            <w:pPr>
              <w:rPr>
                <w:rFonts w:eastAsia="DengXian"/>
              </w:rPr>
            </w:pPr>
          </w:p>
        </w:tc>
      </w:tr>
      <w:tr w:rsidR="00324B31" w:rsidRPr="00C612D9" w14:paraId="18D46638" w14:textId="77777777" w:rsidTr="0008767D">
        <w:trPr>
          <w:trHeight w:val="2381"/>
        </w:trPr>
        <w:tc>
          <w:tcPr>
            <w:tcW w:w="2802" w:type="dxa"/>
            <w:tcBorders>
              <w:left w:val="single" w:sz="12" w:space="0" w:color="1F497D" w:themeColor="text2"/>
              <w:right w:val="nil"/>
            </w:tcBorders>
            <w:shd w:val="clear" w:color="auto" w:fill="auto"/>
          </w:tcPr>
          <w:p w14:paraId="0B352794" w14:textId="2C3FC028" w:rsidR="000D5F4E" w:rsidRPr="00782E33" w:rsidRDefault="00D34363" w:rsidP="00782E33">
            <w:pPr>
              <w:numPr>
                <w:ilvl w:val="0"/>
                <w:numId w:val="15"/>
              </w:numPr>
              <w:rPr>
                <w:rFonts w:eastAsia="DengXian"/>
              </w:rPr>
            </w:pPr>
            <w:r w:rsidRPr="00AD665E">
              <w:rPr>
                <w:rFonts w:eastAsia="DengXian"/>
                <w:color w:val="0070C0"/>
              </w:rPr>
              <w:t>http://hd.stheadline.com/news/columns/78/20120511/189390/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auto"/>
          </w:tcPr>
          <w:p w14:paraId="113C1563" w14:textId="2F1AFF07" w:rsidR="002A5315" w:rsidRPr="00C612D9" w:rsidRDefault="000D5F4E" w:rsidP="00E62BA3">
            <w:pPr>
              <w:rPr>
                <w:rFonts w:eastAsia="DengXian"/>
              </w:rPr>
            </w:pPr>
            <w:r>
              <w:rPr>
                <w:rFonts w:eastAsia="DengXian"/>
                <w:noProof/>
                <w:lang w:val="en-US" w:eastAsia="zh-TW"/>
              </w:rPr>
              <w:drawing>
                <wp:inline distT="0" distB="0" distL="0" distR="0" wp14:anchorId="608F5496" wp14:editId="77E4FB7D">
                  <wp:extent cx="1328057" cy="1601277"/>
                  <wp:effectExtent l="0" t="0" r="5715" b="0"/>
                  <wp:docPr id="117" name="圖片 117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559" cy="161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Merge/>
            <w:tcBorders>
              <w:right w:val="single" w:sz="12" w:space="0" w:color="1F497D" w:themeColor="text2"/>
            </w:tcBorders>
            <w:shd w:val="clear" w:color="auto" w:fill="auto"/>
          </w:tcPr>
          <w:p w14:paraId="490D286B" w14:textId="77777777" w:rsidR="00324B31" w:rsidRPr="00C612D9" w:rsidRDefault="00324B31" w:rsidP="00E62BA3">
            <w:pPr>
              <w:rPr>
                <w:rFonts w:eastAsia="DengXian"/>
              </w:rPr>
            </w:pPr>
          </w:p>
        </w:tc>
      </w:tr>
      <w:tr w:rsidR="00324B31" w:rsidRPr="00C612D9" w14:paraId="10BC2D26" w14:textId="77777777" w:rsidTr="0008767D">
        <w:trPr>
          <w:trHeight w:val="2381"/>
        </w:trPr>
        <w:tc>
          <w:tcPr>
            <w:tcW w:w="2802" w:type="dxa"/>
            <w:tcBorders>
              <w:left w:val="single" w:sz="12" w:space="0" w:color="1F497D" w:themeColor="text2"/>
              <w:bottom w:val="single" w:sz="12" w:space="0" w:color="1F497D" w:themeColor="text2"/>
              <w:right w:val="nil"/>
            </w:tcBorders>
            <w:shd w:val="clear" w:color="auto" w:fill="auto"/>
          </w:tcPr>
          <w:p w14:paraId="2762218D" w14:textId="4D889069" w:rsidR="00324B31" w:rsidRPr="00C612D9" w:rsidRDefault="00D34363" w:rsidP="00782E33">
            <w:pPr>
              <w:numPr>
                <w:ilvl w:val="0"/>
                <w:numId w:val="15"/>
              </w:numPr>
              <w:rPr>
                <w:rFonts w:eastAsia="DengXian"/>
              </w:rPr>
            </w:pPr>
            <w:r w:rsidRPr="00C612D9">
              <w:rPr>
                <w:rFonts w:eastAsia="新細明體"/>
                <w:color w:val="0070C0"/>
                <w:lang w:eastAsia="zh-TW"/>
              </w:rPr>
              <w:t>https://www.lafargeholcim-foundation.org/experts/muhammad-yunus</w:t>
            </w:r>
          </w:p>
        </w:tc>
        <w:tc>
          <w:tcPr>
            <w:tcW w:w="2693" w:type="dxa"/>
            <w:tcBorders>
              <w:left w:val="nil"/>
              <w:bottom w:val="single" w:sz="12" w:space="0" w:color="1F497D" w:themeColor="text2"/>
            </w:tcBorders>
            <w:shd w:val="clear" w:color="auto" w:fill="auto"/>
          </w:tcPr>
          <w:p w14:paraId="7AADE254" w14:textId="3441F6D5" w:rsidR="00324B31" w:rsidRPr="00C612D9" w:rsidRDefault="000D5F4E" w:rsidP="00E62BA3">
            <w:pPr>
              <w:rPr>
                <w:rFonts w:eastAsia="DengXian"/>
              </w:rPr>
            </w:pPr>
            <w:r>
              <w:rPr>
                <w:rFonts w:eastAsia="DengXian"/>
                <w:noProof/>
                <w:lang w:val="en-US" w:eastAsia="zh-TW"/>
              </w:rPr>
              <w:drawing>
                <wp:inline distT="0" distB="0" distL="0" distR="0" wp14:anchorId="15434991" wp14:editId="49D701D8">
                  <wp:extent cx="1316990" cy="1549150"/>
                  <wp:effectExtent l="0" t="0" r="0" b="0"/>
                  <wp:docPr id="116" name="圖片 116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771" cy="155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vMerge/>
            <w:tcBorders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7BD0B4FC" w14:textId="77777777" w:rsidR="00324B31" w:rsidRPr="00C612D9" w:rsidRDefault="00324B31" w:rsidP="00E62BA3">
            <w:pPr>
              <w:rPr>
                <w:rFonts w:eastAsia="DengXian"/>
              </w:rPr>
            </w:pPr>
          </w:p>
        </w:tc>
      </w:tr>
    </w:tbl>
    <w:p w14:paraId="0733F018" w14:textId="77777777" w:rsidR="00966330" w:rsidRDefault="00966330" w:rsidP="00AD665E">
      <w:pPr>
        <w:spacing w:line="276" w:lineRule="auto"/>
        <w:contextualSpacing/>
        <w:rPr>
          <w:rFonts w:eastAsia="新細明體"/>
          <w:lang w:eastAsia="zh-TW"/>
        </w:rPr>
      </w:pPr>
    </w:p>
    <w:p w14:paraId="32B8B7DC" w14:textId="1107EA9A" w:rsidR="00C169B3" w:rsidRDefault="001601A4" w:rsidP="00782E33">
      <w:pPr>
        <w:spacing w:beforeLines="50" w:before="120" w:line="276" w:lineRule="auto"/>
        <w:contextualSpacing/>
        <w:rPr>
          <w:rFonts w:eastAsia="新細明體"/>
          <w:lang w:eastAsia="zh-TW"/>
        </w:rPr>
      </w:pPr>
      <w:r w:rsidRPr="00461C06">
        <w:rPr>
          <w:rFonts w:eastAsia="新細明體" w:hint="eastAsia"/>
          <w:lang w:eastAsia="zh-TW"/>
        </w:rPr>
        <w:t>反思問題：</w:t>
      </w:r>
      <w:r w:rsidR="00324B31" w:rsidRPr="00461C06">
        <w:rPr>
          <w:rFonts w:eastAsia="新細明體" w:hint="eastAsia"/>
          <w:lang w:eastAsia="zh-TW"/>
        </w:rPr>
        <w:t>你</w:t>
      </w:r>
      <w:r w:rsidRPr="00461C06">
        <w:rPr>
          <w:rFonts w:eastAsia="新細明體" w:hint="eastAsia"/>
          <w:lang w:eastAsia="zh-TW"/>
        </w:rPr>
        <w:t>根據</w:t>
      </w:r>
      <w:r w:rsidR="00324B31" w:rsidRPr="00461C06">
        <w:rPr>
          <w:rFonts w:eastAsia="新細明體" w:hint="eastAsia"/>
          <w:lang w:eastAsia="zh-TW"/>
        </w:rPr>
        <w:t>甚麼去判斷上述人士的職業</w:t>
      </w:r>
      <w:r w:rsidR="00D55255">
        <w:rPr>
          <w:rFonts w:eastAsia="新細明體" w:hint="eastAsia"/>
          <w:lang w:eastAsia="zh-TW"/>
        </w:rPr>
        <w:t>／</w:t>
      </w:r>
      <w:r w:rsidR="00324B31" w:rsidRPr="00461C06">
        <w:rPr>
          <w:rFonts w:eastAsia="新細明體" w:hint="eastAsia"/>
          <w:lang w:eastAsia="zh-TW"/>
        </w:rPr>
        <w:t>身份？這些</w:t>
      </w:r>
      <w:r w:rsidRPr="00461C06">
        <w:rPr>
          <w:rFonts w:eastAsia="新細明體" w:hint="eastAsia"/>
          <w:lang w:eastAsia="zh-TW"/>
        </w:rPr>
        <w:t>根據</w:t>
      </w:r>
      <w:r w:rsidR="00324B31" w:rsidRPr="00461C06">
        <w:rPr>
          <w:rFonts w:eastAsia="新細明體" w:hint="eastAsia"/>
          <w:lang w:eastAsia="zh-TW"/>
        </w:rPr>
        <w:t>是否有效？</w:t>
      </w:r>
    </w:p>
    <w:p w14:paraId="608167E9" w14:textId="77777777" w:rsidR="00C169B3" w:rsidRDefault="00C169B3">
      <w:pPr>
        <w:spacing w:after="200" w:line="276" w:lineRule="auto"/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br w:type="page"/>
      </w:r>
    </w:p>
    <w:p w14:paraId="27B2EEBB" w14:textId="2E40ACB1" w:rsidR="0008767D" w:rsidRPr="00782E33" w:rsidRDefault="00C169B3" w:rsidP="00782E33">
      <w:pPr>
        <w:spacing w:beforeLines="50" w:before="120" w:line="276" w:lineRule="auto"/>
        <w:contextualSpacing/>
        <w:rPr>
          <w:rFonts w:eastAsia="新細明體"/>
          <w:lang w:eastAsia="zh-TW"/>
        </w:rPr>
      </w:pPr>
      <w:r>
        <w:rPr>
          <w:rFonts w:eastAsia="微軟正黑體"/>
          <w:b/>
          <w:noProof/>
          <w:sz w:val="28"/>
          <w:szCs w:val="28"/>
          <w:lang w:val="en-US" w:eastAsia="zh-TW"/>
        </w:rPr>
        <w:lastRenderedPageBreak/>
        <w:drawing>
          <wp:anchor distT="0" distB="0" distL="114300" distR="114300" simplePos="0" relativeHeight="251822080" behindDoc="0" locked="0" layoutInCell="1" allowOverlap="1" wp14:anchorId="314AF5AA" wp14:editId="49657432">
            <wp:simplePos x="0" y="0"/>
            <wp:positionH relativeFrom="column">
              <wp:posOffset>2361747</wp:posOffset>
            </wp:positionH>
            <wp:positionV relativeFrom="paragraph">
              <wp:posOffset>-239486</wp:posOffset>
            </wp:positionV>
            <wp:extent cx="958215" cy="805815"/>
            <wp:effectExtent l="0" t="0" r="0" b="0"/>
            <wp:wrapNone/>
            <wp:docPr id="7" name="圖片 7" descr="C:\Users\Cherry\AppData\Local\Microsoft\Windows\INetCache\Content.MSO\7F28E2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ry\AppData\Local\Microsoft\Windows\INetCache\Content.MSO\7F28E26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77E538" w14:textId="2B992C2E" w:rsidR="00AF7492" w:rsidRPr="00C612D9" w:rsidRDefault="00AF7492" w:rsidP="00324B31">
      <w:pPr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t>活動三：何謂「少數族裔」？</w:t>
      </w:r>
    </w:p>
    <w:p w14:paraId="30A16A63" w14:textId="77777777" w:rsidR="00AF7492" w:rsidRPr="00C612D9" w:rsidRDefault="00AF7492" w:rsidP="00324B31">
      <w:pPr>
        <w:rPr>
          <w:b/>
          <w:lang w:eastAsia="zh-TW"/>
        </w:rPr>
      </w:pPr>
    </w:p>
    <w:p w14:paraId="3B7B3806" w14:textId="77BFD003" w:rsidR="00324B31" w:rsidRPr="00C612D9" w:rsidRDefault="00F109E4" w:rsidP="0040745C">
      <w:pPr>
        <w:spacing w:line="276" w:lineRule="auto"/>
        <w:jc w:val="both"/>
        <w:rPr>
          <w:rFonts w:eastAsia="新細明體"/>
          <w:lang w:eastAsia="zh-TW"/>
        </w:rPr>
      </w:pPr>
      <w:r w:rsidRPr="00461C06">
        <w:rPr>
          <w:rFonts w:eastAsia="新細明體"/>
          <w:lang w:eastAsia="zh-TW"/>
        </w:rPr>
        <w:t>多元是「全球城市」的一個社會特徵，</w:t>
      </w:r>
      <w:r w:rsidRPr="00461C06">
        <w:rPr>
          <w:rFonts w:eastAsia="新細明體"/>
          <w:lang w:eastAsia="zh-HK"/>
        </w:rPr>
        <w:t>不同背景的人士</w:t>
      </w:r>
      <w:r w:rsidR="004F2648">
        <w:rPr>
          <w:rFonts w:eastAsia="新細明體" w:hint="eastAsia"/>
          <w:lang w:eastAsia="zh-HK"/>
        </w:rPr>
        <w:t>均</w:t>
      </w:r>
      <w:r w:rsidR="00F47FB6" w:rsidRPr="00461C06">
        <w:rPr>
          <w:rFonts w:eastAsia="新細明體" w:hint="eastAsia"/>
          <w:lang w:eastAsia="zh-HK"/>
        </w:rPr>
        <w:t>有機會</w:t>
      </w:r>
      <w:r w:rsidRPr="00461C06">
        <w:rPr>
          <w:rFonts w:eastAsia="新細明體"/>
          <w:lang w:eastAsia="zh-HK"/>
        </w:rPr>
        <w:t>參</w:t>
      </w:r>
      <w:r w:rsidRPr="00461C06">
        <w:rPr>
          <w:rFonts w:eastAsia="新細明體"/>
          <w:lang w:eastAsia="zh-TW"/>
        </w:rPr>
        <w:t>與</w:t>
      </w:r>
      <w:r w:rsidRPr="00461C06">
        <w:rPr>
          <w:rFonts w:eastAsia="新細明體"/>
          <w:lang w:eastAsia="zh-HK"/>
        </w:rPr>
        <w:t>社會</w:t>
      </w:r>
      <w:r w:rsidR="00E17E43" w:rsidRPr="00461C06">
        <w:rPr>
          <w:rFonts w:eastAsia="新細明體" w:hint="eastAsia"/>
          <w:lang w:eastAsia="zh-HK"/>
        </w:rPr>
        <w:t>的發展</w:t>
      </w:r>
      <w:r w:rsidR="00B85C3B" w:rsidRPr="00461C06">
        <w:rPr>
          <w:rFonts w:eastAsia="新細明體" w:hint="eastAsia"/>
          <w:lang w:eastAsia="zh-HK"/>
        </w:rPr>
        <w:t>。</w:t>
      </w:r>
      <w:r w:rsidR="008461C5" w:rsidRPr="00461C06">
        <w:rPr>
          <w:rFonts w:eastAsia="新細明體"/>
          <w:lang w:eastAsia="zh-HK"/>
        </w:rPr>
        <w:t>我們</w:t>
      </w:r>
      <w:r w:rsidRPr="00461C06">
        <w:rPr>
          <w:rFonts w:eastAsia="新細明體"/>
          <w:lang w:eastAsia="zh-TW"/>
        </w:rPr>
        <w:t>身處多元的社會，有</w:t>
      </w:r>
      <w:r w:rsidRPr="00461C06">
        <w:rPr>
          <w:rFonts w:eastAsia="新細明體"/>
          <w:lang w:eastAsia="zh-HK"/>
        </w:rPr>
        <w:t>很多</w:t>
      </w:r>
      <w:r w:rsidRPr="00461C06">
        <w:rPr>
          <w:rFonts w:eastAsia="新細明體"/>
          <w:lang w:eastAsia="zh-TW"/>
        </w:rPr>
        <w:t>機會與不同文化傳統的人相處。</w:t>
      </w:r>
      <w:r w:rsidR="00E17E43" w:rsidRPr="00461C06">
        <w:rPr>
          <w:rFonts w:eastAsia="新細明體"/>
          <w:lang w:eastAsia="zh-TW"/>
        </w:rPr>
        <w:t>你有</w:t>
      </w:r>
      <w:r w:rsidR="00017190" w:rsidRPr="00461C06">
        <w:rPr>
          <w:rFonts w:eastAsia="新細明體" w:hint="eastAsia"/>
          <w:lang w:eastAsia="zh-TW"/>
        </w:rPr>
        <w:t>否</w:t>
      </w:r>
      <w:r w:rsidR="00E17E43" w:rsidRPr="00461C06">
        <w:rPr>
          <w:rFonts w:eastAsia="新細明體"/>
          <w:lang w:eastAsia="zh-TW"/>
        </w:rPr>
        <w:t>留意到</w:t>
      </w:r>
      <w:r w:rsidR="00324B31" w:rsidRPr="00461C06">
        <w:rPr>
          <w:rFonts w:eastAsia="新細明體"/>
          <w:lang w:eastAsia="zh-TW"/>
        </w:rPr>
        <w:t>在</w:t>
      </w:r>
      <w:r w:rsidR="00017190" w:rsidRPr="00461C06">
        <w:rPr>
          <w:rFonts w:eastAsia="新細明體" w:hint="eastAsia"/>
          <w:lang w:eastAsia="zh-TW"/>
        </w:rPr>
        <w:t>我們</w:t>
      </w:r>
      <w:r w:rsidR="00324B31" w:rsidRPr="00461C06">
        <w:rPr>
          <w:rFonts w:eastAsia="新細明體"/>
          <w:lang w:eastAsia="zh-TW"/>
        </w:rPr>
        <w:t>社區</w:t>
      </w:r>
      <w:r w:rsidR="00E17E43" w:rsidRPr="00461C06">
        <w:rPr>
          <w:rFonts w:eastAsia="新細明體" w:hint="eastAsia"/>
          <w:lang w:eastAsia="zh-TW"/>
        </w:rPr>
        <w:t>裡</w:t>
      </w:r>
      <w:r w:rsidR="00017190" w:rsidRPr="00461C06">
        <w:rPr>
          <w:rFonts w:eastAsia="新細明體"/>
          <w:lang w:eastAsia="zh-TW"/>
        </w:rPr>
        <w:t>生活</w:t>
      </w:r>
      <w:r w:rsidR="00017190" w:rsidRPr="00461C06">
        <w:rPr>
          <w:rFonts w:eastAsia="新細明體" w:hint="eastAsia"/>
          <w:lang w:eastAsia="zh-TW"/>
        </w:rPr>
        <w:t>的</w:t>
      </w:r>
      <w:r w:rsidR="00324B31" w:rsidRPr="00461C06">
        <w:rPr>
          <w:rFonts w:eastAsia="新細明體"/>
          <w:lang w:eastAsia="zh-TW"/>
        </w:rPr>
        <w:t>少數族裔？</w:t>
      </w:r>
      <w:r w:rsidR="00CE6AC6" w:rsidRPr="00461C06">
        <w:rPr>
          <w:rFonts w:eastAsia="新細明體"/>
          <w:lang w:eastAsia="zh-TW"/>
        </w:rPr>
        <w:t>在</w:t>
      </w:r>
      <w:r w:rsidR="00CE6AC6" w:rsidRPr="00461C06">
        <w:rPr>
          <w:rFonts w:eastAsia="新細明體" w:hint="eastAsia"/>
          <w:lang w:eastAsia="zh-TW"/>
        </w:rPr>
        <w:t>課堂前，</w:t>
      </w:r>
      <w:r w:rsidR="00324B31" w:rsidRPr="00461C06">
        <w:rPr>
          <w:rFonts w:eastAsia="新細明體"/>
          <w:lang w:eastAsia="zh-TW"/>
        </w:rPr>
        <w:t>試在社區或日常生活中</w:t>
      </w:r>
      <w:r w:rsidR="00017190" w:rsidRPr="00461C06">
        <w:rPr>
          <w:rFonts w:eastAsia="新細明體" w:hint="eastAsia"/>
          <w:lang w:eastAsia="zh-TW"/>
        </w:rPr>
        <w:t>搜集</w:t>
      </w:r>
      <w:r w:rsidR="00324B31" w:rsidRPr="00461C06">
        <w:rPr>
          <w:rFonts w:eastAsia="新細明體"/>
          <w:lang w:eastAsia="zh-TW"/>
        </w:rPr>
        <w:t>一些與少數族裔有關的</w:t>
      </w:r>
      <w:r w:rsidR="007C2476" w:rsidRPr="00461C06">
        <w:rPr>
          <w:rFonts w:eastAsia="新細明體"/>
          <w:lang w:eastAsia="zh-TW"/>
        </w:rPr>
        <w:t>相片</w:t>
      </w:r>
      <w:r w:rsidR="007C2476" w:rsidRPr="00461C06">
        <w:rPr>
          <w:rFonts w:eastAsia="新細明體" w:hint="eastAsia"/>
          <w:lang w:eastAsia="zh-TW"/>
        </w:rPr>
        <w:t>（</w:t>
      </w:r>
      <w:r w:rsidR="007C2476" w:rsidRPr="00461C06">
        <w:rPr>
          <w:rFonts w:eastAsia="新細明體"/>
          <w:lang w:eastAsia="zh-TW"/>
        </w:rPr>
        <w:t>例</w:t>
      </w:r>
      <w:r w:rsidR="007C2476" w:rsidRPr="00461C06">
        <w:rPr>
          <w:rFonts w:eastAsia="新細明體" w:hint="eastAsia"/>
          <w:lang w:eastAsia="zh-TW"/>
        </w:rPr>
        <w:t>如</w:t>
      </w:r>
      <w:r w:rsidR="007C2476" w:rsidRPr="00461C06">
        <w:rPr>
          <w:rFonts w:eastAsia="新細明體"/>
          <w:lang w:eastAsia="zh-TW"/>
        </w:rPr>
        <w:t>宗教場所、食品、服飾、商店</w:t>
      </w:r>
      <w:r w:rsidR="007C2476" w:rsidRPr="00461C06">
        <w:rPr>
          <w:rFonts w:eastAsia="新細明體" w:hint="eastAsia"/>
          <w:lang w:eastAsia="zh-TW"/>
        </w:rPr>
        <w:t>等）</w:t>
      </w:r>
      <w:r w:rsidR="00324B31" w:rsidRPr="00461C06">
        <w:rPr>
          <w:rFonts w:eastAsia="新細明體"/>
          <w:lang w:eastAsia="zh-TW"/>
        </w:rPr>
        <w:t>，</w:t>
      </w:r>
      <w:r w:rsidR="00017190" w:rsidRPr="00461C06">
        <w:rPr>
          <w:rFonts w:eastAsia="新細明體" w:hint="eastAsia"/>
          <w:lang w:eastAsia="zh-TW"/>
        </w:rPr>
        <w:t>並</w:t>
      </w:r>
      <w:r w:rsidR="00324B31" w:rsidRPr="00461C06">
        <w:rPr>
          <w:rFonts w:eastAsia="新細明體"/>
          <w:lang w:eastAsia="zh-TW"/>
        </w:rPr>
        <w:t>以文字作</w:t>
      </w:r>
      <w:r w:rsidR="007C2476" w:rsidRPr="00461C06">
        <w:rPr>
          <w:rFonts w:eastAsia="新細明體" w:hint="eastAsia"/>
          <w:lang w:eastAsia="zh-TW"/>
        </w:rPr>
        <w:t>簡介</w:t>
      </w:r>
      <w:r w:rsidR="00CE6AC6" w:rsidRPr="00461C06">
        <w:rPr>
          <w:rFonts w:eastAsia="新細明體" w:hint="eastAsia"/>
          <w:lang w:eastAsia="zh-TW"/>
        </w:rPr>
        <w:t>，以便在課堂期間作匯報</w:t>
      </w:r>
      <w:r w:rsidR="00324B31" w:rsidRPr="00461C06">
        <w:rPr>
          <w:rFonts w:eastAsia="新細明體"/>
          <w:lang w:eastAsia="zh-TW"/>
        </w:rPr>
        <w:t>。</w:t>
      </w:r>
    </w:p>
    <w:p w14:paraId="6CDA128A" w14:textId="09FDAECD" w:rsidR="00324B31" w:rsidRPr="00C612D9" w:rsidRDefault="00324B31" w:rsidP="000F4BF5">
      <w:pPr>
        <w:spacing w:line="276" w:lineRule="auto"/>
        <w:jc w:val="both"/>
        <w:rPr>
          <w:rFonts w:eastAsia="新細明體"/>
          <w:color w:val="FF0000"/>
          <w:lang w:eastAsia="zh-HK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B465E" w:rsidRPr="00C612D9" w14:paraId="518E635C" w14:textId="77777777" w:rsidTr="007C2476">
        <w:trPr>
          <w:trHeight w:val="6804"/>
        </w:trPr>
        <w:tc>
          <w:tcPr>
            <w:tcW w:w="8296" w:type="dxa"/>
            <w:vAlign w:val="center"/>
          </w:tcPr>
          <w:p w14:paraId="4FDE5744" w14:textId="77777777" w:rsidR="00CB465E" w:rsidRPr="00C612D9" w:rsidRDefault="00CB465E" w:rsidP="007C2476">
            <w:pPr>
              <w:jc w:val="center"/>
              <w:rPr>
                <w:color w:val="000000"/>
                <w:lang w:eastAsia="zh-TW"/>
              </w:rPr>
            </w:pPr>
          </w:p>
          <w:p w14:paraId="17F5F395" w14:textId="010A7617" w:rsidR="00CB465E" w:rsidRPr="00C612D9" w:rsidRDefault="00CE6AC6" w:rsidP="007C2476">
            <w:pPr>
              <w:jc w:val="center"/>
              <w:rPr>
                <w:color w:val="000000"/>
                <w:lang w:eastAsia="zh-TW"/>
              </w:rPr>
            </w:pPr>
            <w:r w:rsidRPr="00461C06">
              <w:rPr>
                <w:rFonts w:asciiTheme="minorEastAsia" w:eastAsiaTheme="minorEastAsia" w:hAnsiTheme="minorEastAsia" w:hint="eastAsia"/>
                <w:color w:val="000000"/>
                <w:sz w:val="24"/>
                <w:lang w:eastAsia="zh-TW"/>
              </w:rPr>
              <w:t>（請在此張貼相片）</w:t>
            </w:r>
          </w:p>
        </w:tc>
      </w:tr>
    </w:tbl>
    <w:p w14:paraId="05062575" w14:textId="655FBE51" w:rsidR="00324B31" w:rsidRDefault="00324B31" w:rsidP="0074610B">
      <w:pPr>
        <w:spacing w:line="276" w:lineRule="auto"/>
        <w:jc w:val="both"/>
        <w:rPr>
          <w:rFonts w:eastAsia="新細明體"/>
          <w:color w:val="000000"/>
          <w:lang w:eastAsia="zh-TW"/>
        </w:rPr>
      </w:pPr>
    </w:p>
    <w:p w14:paraId="25151061" w14:textId="7F99E957" w:rsidR="00287544" w:rsidRDefault="00287544">
      <w:pPr>
        <w:spacing w:line="276" w:lineRule="auto"/>
        <w:jc w:val="both"/>
        <w:rPr>
          <w:rFonts w:eastAsia="新細明體"/>
          <w:color w:val="000000"/>
          <w:lang w:eastAsia="zh-TW"/>
        </w:rPr>
      </w:pPr>
      <w:r w:rsidRPr="007C2476">
        <w:rPr>
          <w:rFonts w:eastAsia="新細明體"/>
          <w:color w:val="000000"/>
          <w:lang w:eastAsia="zh-HK"/>
        </w:rPr>
        <w:t>資料來源</w:t>
      </w:r>
      <w:r w:rsidRPr="007C2476">
        <w:rPr>
          <w:rFonts w:eastAsia="新細明體" w:hint="eastAsia"/>
          <w:color w:val="000000"/>
          <w:lang w:eastAsia="zh-HK"/>
        </w:rPr>
        <w:t>：</w:t>
      </w:r>
      <w:r>
        <w:rPr>
          <w:rFonts w:eastAsia="新細明體" w:hint="eastAsia"/>
          <w:color w:val="000000"/>
          <w:lang w:eastAsia="zh-TW"/>
        </w:rPr>
        <w:t>___________________________________________________________</w:t>
      </w:r>
    </w:p>
    <w:p w14:paraId="1490F96D" w14:textId="77777777" w:rsidR="007C2476" w:rsidRDefault="007C2476">
      <w:pPr>
        <w:spacing w:line="276" w:lineRule="auto"/>
        <w:jc w:val="both"/>
        <w:rPr>
          <w:rFonts w:eastAsia="新細明體"/>
          <w:color w:val="000000"/>
          <w:lang w:eastAsia="zh-TW"/>
        </w:rPr>
      </w:pPr>
    </w:p>
    <w:p w14:paraId="796F6756" w14:textId="6187E169" w:rsidR="00324B31" w:rsidRPr="00C612D9" w:rsidRDefault="00324B31">
      <w:pPr>
        <w:spacing w:line="276" w:lineRule="auto"/>
        <w:jc w:val="both"/>
        <w:rPr>
          <w:rFonts w:eastAsia="新細明體"/>
          <w:color w:val="000000"/>
          <w:lang w:eastAsia="zh-TW"/>
        </w:rPr>
      </w:pPr>
      <w:r w:rsidRPr="00C612D9">
        <w:rPr>
          <w:rFonts w:eastAsia="新細明體"/>
          <w:color w:val="000000"/>
          <w:lang w:eastAsia="zh-TW"/>
        </w:rPr>
        <w:t>簡介</w:t>
      </w:r>
      <w:r w:rsidR="00B85C3B" w:rsidRPr="00C612D9">
        <w:rPr>
          <w:rFonts w:eastAsia="新細明體"/>
          <w:lang w:eastAsia="zh-TW"/>
        </w:rPr>
        <w:t>與少數族裔有關的資料</w:t>
      </w:r>
      <w:r w:rsidR="00B85C3B" w:rsidRPr="00B85C3B">
        <w:rPr>
          <w:rFonts w:eastAsia="新細明體" w:hint="eastAsia"/>
          <w:lang w:eastAsia="zh-TW"/>
        </w:rPr>
        <w:t>：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24B31" w:rsidRPr="00C612D9" w14:paraId="3B64010B" w14:textId="77777777" w:rsidTr="00E62BA3">
        <w:tc>
          <w:tcPr>
            <w:tcW w:w="8522" w:type="dxa"/>
            <w:shd w:val="clear" w:color="auto" w:fill="auto"/>
          </w:tcPr>
          <w:p w14:paraId="41DC4C32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480ED7A2" w14:textId="77777777" w:rsidTr="00E62BA3">
        <w:tc>
          <w:tcPr>
            <w:tcW w:w="8522" w:type="dxa"/>
            <w:shd w:val="clear" w:color="auto" w:fill="auto"/>
          </w:tcPr>
          <w:p w14:paraId="0688C589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6E0D4CB8" w14:textId="77777777" w:rsidTr="00E62BA3">
        <w:tc>
          <w:tcPr>
            <w:tcW w:w="8522" w:type="dxa"/>
            <w:shd w:val="clear" w:color="auto" w:fill="auto"/>
          </w:tcPr>
          <w:p w14:paraId="7C734AE6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0F4BF5" w:rsidRPr="00C612D9" w14:paraId="29FF9353" w14:textId="77777777" w:rsidTr="00E62BA3">
        <w:tc>
          <w:tcPr>
            <w:tcW w:w="8522" w:type="dxa"/>
            <w:shd w:val="clear" w:color="auto" w:fill="auto"/>
          </w:tcPr>
          <w:p w14:paraId="7AA1BDE9" w14:textId="77777777" w:rsidR="000F4BF5" w:rsidRPr="00C612D9" w:rsidRDefault="000F4BF5">
            <w:pPr>
              <w:spacing w:before="120"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</w:p>
        </w:tc>
      </w:tr>
    </w:tbl>
    <w:p w14:paraId="0F450FBB" w14:textId="77777777" w:rsidR="00324B31" w:rsidRPr="00C612D9" w:rsidRDefault="00324B31" w:rsidP="00C74467">
      <w:pPr>
        <w:spacing w:line="276" w:lineRule="auto"/>
        <w:jc w:val="both"/>
        <w:rPr>
          <w:rFonts w:eastAsia="新細明體"/>
          <w:color w:val="000000"/>
          <w:lang w:eastAsia="zh-TW"/>
        </w:rPr>
      </w:pPr>
    </w:p>
    <w:p w14:paraId="6779272A" w14:textId="75384F2C" w:rsidR="00324B31" w:rsidRPr="00C612D9" w:rsidRDefault="00324B31" w:rsidP="00C74467">
      <w:pPr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新細明體"/>
          <w:lang w:eastAsia="zh-TW"/>
        </w:rPr>
        <w:br w:type="page"/>
      </w:r>
      <w:r w:rsidRPr="00C612D9">
        <w:rPr>
          <w:rFonts w:eastAsia="微軟正黑體"/>
          <w:b/>
          <w:sz w:val="28"/>
          <w:szCs w:val="28"/>
          <w:lang w:eastAsia="zh-TW"/>
        </w:rPr>
        <w:lastRenderedPageBreak/>
        <w:t>工作紙三：他們是誰？</w:t>
      </w:r>
    </w:p>
    <w:p w14:paraId="11D7FBF9" w14:textId="12A4A9E9" w:rsidR="00324B31" w:rsidRPr="00C612D9" w:rsidRDefault="00324B31" w:rsidP="0040745C">
      <w:pPr>
        <w:spacing w:afterLines="50" w:after="120" w:line="276" w:lineRule="auto"/>
        <w:rPr>
          <w:rFonts w:eastAsia="新細明體"/>
          <w:szCs w:val="22"/>
          <w:lang w:eastAsia="zh-TW"/>
        </w:rPr>
      </w:pPr>
      <w:r w:rsidRPr="00C612D9">
        <w:rPr>
          <w:rFonts w:eastAsia="新細明體"/>
          <w:szCs w:val="22"/>
          <w:lang w:eastAsia="zh-TW"/>
        </w:rPr>
        <w:t>班上來了幾位新同學，他們均為少數族裔，試憑他們的自我介紹，猜猜他們是屬於哪一個族</w:t>
      </w:r>
      <w:r w:rsidR="00EA0156" w:rsidRPr="00F70759">
        <w:rPr>
          <w:rFonts w:eastAsia="新細明體" w:hint="eastAsia"/>
          <w:szCs w:val="22"/>
          <w:lang w:eastAsia="zh-TW"/>
        </w:rPr>
        <w:t>裔</w:t>
      </w:r>
      <w:r w:rsidRPr="00C612D9">
        <w:rPr>
          <w:rFonts w:eastAsia="新細明體"/>
          <w:szCs w:val="22"/>
          <w:lang w:eastAsia="zh-TW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3"/>
        <w:gridCol w:w="282"/>
        <w:gridCol w:w="3901"/>
      </w:tblGrid>
      <w:tr w:rsidR="008C46DE" w:rsidRPr="00C612D9" w14:paraId="3CD2749D" w14:textId="77777777" w:rsidTr="00AD665E">
        <w:trPr>
          <w:trHeight w:val="2451"/>
        </w:trPr>
        <w:tc>
          <w:tcPr>
            <w:tcW w:w="42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1F6983F9" w14:textId="2E2A5EF3" w:rsidR="008C46DE" w:rsidRPr="000E778F" w:rsidRDefault="008C46DE" w:rsidP="00975C23">
            <w:pPr>
              <w:widowControl w:val="0"/>
              <w:spacing w:after="120" w:line="276" w:lineRule="auto"/>
              <w:jc w:val="center"/>
              <w:rPr>
                <w:rFonts w:eastAsia="新細明體"/>
                <w:szCs w:val="22"/>
                <w:lang w:eastAsia="zh-TW"/>
              </w:rPr>
            </w:pPr>
            <w:r w:rsidRPr="000E778F">
              <w:rPr>
                <w:rFonts w:eastAsia="新細明體"/>
                <w:szCs w:val="22"/>
                <w:lang w:eastAsia="zh-TW"/>
              </w:rPr>
              <w:t>(</w:t>
            </w:r>
            <w:r w:rsidRPr="000E778F">
              <w:rPr>
                <w:rFonts w:eastAsia="新細明體"/>
                <w:szCs w:val="22"/>
                <w:lang w:eastAsia="zh-TW"/>
              </w:rPr>
              <w:t>一</w:t>
            </w:r>
            <w:r w:rsidRPr="000E778F">
              <w:rPr>
                <w:rFonts w:eastAsia="新細明體"/>
                <w:szCs w:val="22"/>
                <w:lang w:eastAsia="zh-TW"/>
              </w:rPr>
              <w:t>)</w:t>
            </w:r>
          </w:p>
          <w:p w14:paraId="6EDE676B" w14:textId="34DF63C5" w:rsidR="008C46DE" w:rsidRPr="000E778F" w:rsidRDefault="008C46DE" w:rsidP="00975C23">
            <w:pPr>
              <w:widowControl w:val="0"/>
              <w:spacing w:after="120" w:line="276" w:lineRule="auto"/>
              <w:rPr>
                <w:rFonts w:eastAsia="新細明體"/>
                <w:szCs w:val="22"/>
                <w:lang w:eastAsia="zh-TW"/>
              </w:rPr>
            </w:pPr>
            <w:r w:rsidRPr="00407A7E">
              <w:rPr>
                <w:rFonts w:eastAsia="新細明體" w:hint="eastAsia"/>
                <w:szCs w:val="22"/>
                <w:lang w:eastAsia="zh-TW"/>
              </w:rPr>
              <w:t>我們以握手或雙手合十方式打招呼，視牛為神聖之物，因此不吃牛肉，大部分是素食者，頭部是神聖的，不容隨意觸碰，我們在前額中央點上一個紅點，代表庇佑保護或禮遇祝福，</w:t>
            </w:r>
            <w:r w:rsidRPr="00AD665E">
              <w:rPr>
                <w:rFonts w:eastAsia="新細明體" w:hint="eastAsia"/>
                <w:szCs w:val="22"/>
                <w:lang w:eastAsia="zh-TW"/>
              </w:rPr>
              <w:t>主要信奉印度教</w:t>
            </w:r>
            <w:r w:rsidRPr="000E778F">
              <w:rPr>
                <w:rFonts w:eastAsia="新細明體" w:hint="eastAsia"/>
                <w:szCs w:val="22"/>
                <w:lang w:eastAsia="zh-TW"/>
              </w:rPr>
              <w:t>。</w:t>
            </w:r>
          </w:p>
        </w:tc>
        <w:tc>
          <w:tcPr>
            <w:tcW w:w="284" w:type="dxa"/>
            <w:tcBorders>
              <w:top w:val="nil"/>
              <w:left w:val="single" w:sz="12" w:space="0" w:color="1F497D" w:themeColor="text2"/>
              <w:bottom w:val="nil"/>
              <w:right w:val="single" w:sz="12" w:space="0" w:color="1F497D" w:themeColor="text2"/>
            </w:tcBorders>
            <w:shd w:val="clear" w:color="auto" w:fill="auto"/>
          </w:tcPr>
          <w:p w14:paraId="318EE2C3" w14:textId="52979CFC" w:rsidR="008C46DE" w:rsidRPr="00FF1AD3" w:rsidRDefault="008C46DE" w:rsidP="00975C23">
            <w:pPr>
              <w:widowControl w:val="0"/>
              <w:spacing w:before="120" w:after="120" w:line="276" w:lineRule="auto"/>
              <w:jc w:val="both"/>
              <w:rPr>
                <w:rFonts w:eastAsia="新細明體"/>
                <w:szCs w:val="22"/>
                <w:lang w:eastAsia="zh-TW"/>
              </w:rPr>
            </w:pPr>
          </w:p>
        </w:tc>
        <w:tc>
          <w:tcPr>
            <w:tcW w:w="4019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519E23B0" w14:textId="35A0C987" w:rsidR="008C46DE" w:rsidRPr="00C612D9" w:rsidRDefault="008C46DE" w:rsidP="00975C23">
            <w:pPr>
              <w:widowControl w:val="0"/>
              <w:spacing w:after="120" w:line="276" w:lineRule="auto"/>
              <w:jc w:val="center"/>
              <w:rPr>
                <w:rFonts w:eastAsia="新細明體"/>
                <w:szCs w:val="22"/>
                <w:lang w:eastAsia="zh-TW"/>
              </w:rPr>
            </w:pPr>
            <w:r w:rsidRPr="00C612D9">
              <w:rPr>
                <w:rFonts w:eastAsia="新細明體"/>
                <w:szCs w:val="22"/>
                <w:lang w:eastAsia="zh-TW"/>
              </w:rPr>
              <w:t>(</w:t>
            </w:r>
            <w:r w:rsidRPr="00C612D9">
              <w:rPr>
                <w:rFonts w:eastAsia="新細明體"/>
                <w:szCs w:val="22"/>
                <w:lang w:eastAsia="zh-TW"/>
              </w:rPr>
              <w:t>二</w:t>
            </w:r>
            <w:r w:rsidRPr="00C612D9">
              <w:rPr>
                <w:rFonts w:eastAsia="新細明體"/>
                <w:szCs w:val="22"/>
                <w:lang w:eastAsia="zh-TW"/>
              </w:rPr>
              <w:t>)</w:t>
            </w:r>
          </w:p>
          <w:p w14:paraId="3ACBF067" w14:textId="310E51E3" w:rsidR="008C46DE" w:rsidRPr="00C612D9" w:rsidRDefault="008C46DE" w:rsidP="00975C23">
            <w:pPr>
              <w:widowControl w:val="0"/>
              <w:spacing w:after="120" w:line="276" w:lineRule="auto"/>
              <w:jc w:val="both"/>
              <w:rPr>
                <w:rFonts w:eastAsia="新細明體"/>
                <w:szCs w:val="22"/>
                <w:lang w:eastAsia="zh-TW"/>
              </w:rPr>
            </w:pPr>
            <w:r w:rsidRPr="00C612D9">
              <w:rPr>
                <w:rFonts w:eastAsia="新細明體"/>
                <w:szCs w:val="22"/>
                <w:lang w:eastAsia="zh-TW"/>
              </w:rPr>
              <w:t>官方語言是烏爾都語和英語，主要信奉伊斯蘭教，不吃豬肉，牲畜在宰殺前必先禱告，這些肉類才能食用，每日要禮拜五次，每年的齋戒月由日出至日落需禁食禁喝。</w:t>
            </w:r>
          </w:p>
        </w:tc>
      </w:tr>
      <w:tr w:rsidR="008C46DE" w:rsidRPr="00C64546" w14:paraId="31289DFF" w14:textId="77777777" w:rsidTr="00C64546">
        <w:trPr>
          <w:trHeight w:val="185"/>
        </w:trPr>
        <w:tc>
          <w:tcPr>
            <w:tcW w:w="4503" w:type="dxa"/>
            <w:gridSpan w:val="2"/>
            <w:tcBorders>
              <w:top w:val="nil"/>
              <w:left w:val="nil"/>
              <w:bottom w:val="single" w:sz="12" w:space="0" w:color="1F497D" w:themeColor="text2"/>
              <w:right w:val="nil"/>
            </w:tcBorders>
            <w:shd w:val="clear" w:color="auto" w:fill="auto"/>
          </w:tcPr>
          <w:p w14:paraId="5B559F50" w14:textId="77777777" w:rsidR="008C46DE" w:rsidRPr="00C64546" w:rsidRDefault="008C46DE" w:rsidP="00975C23">
            <w:pPr>
              <w:widowControl w:val="0"/>
              <w:spacing w:after="120" w:line="276" w:lineRule="auto"/>
              <w:jc w:val="center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  <w:tc>
          <w:tcPr>
            <w:tcW w:w="4019" w:type="dxa"/>
            <w:tcBorders>
              <w:top w:val="single" w:sz="12" w:space="0" w:color="1F497D" w:themeColor="text2"/>
              <w:left w:val="nil"/>
              <w:bottom w:val="single" w:sz="12" w:space="0" w:color="1F497D" w:themeColor="text2"/>
              <w:right w:val="nil"/>
            </w:tcBorders>
            <w:shd w:val="clear" w:color="auto" w:fill="auto"/>
          </w:tcPr>
          <w:p w14:paraId="7ECD9DB8" w14:textId="596A6D51" w:rsidR="008C46DE" w:rsidRPr="00C64546" w:rsidRDefault="008C46DE" w:rsidP="00975C23">
            <w:pPr>
              <w:widowControl w:val="0"/>
              <w:spacing w:before="120" w:after="120" w:line="276" w:lineRule="auto"/>
              <w:jc w:val="center"/>
              <w:rPr>
                <w:rFonts w:eastAsia="新細明體"/>
                <w:sz w:val="16"/>
                <w:szCs w:val="16"/>
                <w:lang w:eastAsia="zh-TW"/>
              </w:rPr>
            </w:pPr>
          </w:p>
        </w:tc>
      </w:tr>
      <w:tr w:rsidR="008C46DE" w:rsidRPr="00C612D9" w14:paraId="4FA0E4CC" w14:textId="77777777" w:rsidTr="00AD665E">
        <w:tc>
          <w:tcPr>
            <w:tcW w:w="8522" w:type="dxa"/>
            <w:gridSpan w:val="3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  <w:shd w:val="clear" w:color="auto" w:fill="auto"/>
          </w:tcPr>
          <w:p w14:paraId="17F4431E" w14:textId="6A639207" w:rsidR="008C46DE" w:rsidRPr="00C612D9" w:rsidRDefault="008C46DE" w:rsidP="00975C23">
            <w:pPr>
              <w:widowControl w:val="0"/>
              <w:spacing w:after="120" w:line="276" w:lineRule="auto"/>
              <w:jc w:val="center"/>
              <w:rPr>
                <w:rFonts w:eastAsia="新細明體"/>
                <w:szCs w:val="22"/>
                <w:lang w:eastAsia="zh-TW"/>
              </w:rPr>
            </w:pPr>
            <w:r w:rsidRPr="00C612D9">
              <w:rPr>
                <w:rFonts w:eastAsia="新細明體"/>
                <w:szCs w:val="22"/>
                <w:lang w:eastAsia="zh-TW"/>
              </w:rPr>
              <w:t>(</w:t>
            </w:r>
            <w:r w:rsidRPr="00C612D9">
              <w:rPr>
                <w:rFonts w:eastAsia="新細明體"/>
                <w:szCs w:val="22"/>
                <w:lang w:eastAsia="zh-TW"/>
              </w:rPr>
              <w:t>三</w:t>
            </w:r>
            <w:r w:rsidRPr="00C612D9">
              <w:rPr>
                <w:rFonts w:eastAsia="新細明體"/>
                <w:szCs w:val="22"/>
                <w:lang w:eastAsia="zh-TW"/>
              </w:rPr>
              <w:t>)</w:t>
            </w:r>
          </w:p>
          <w:p w14:paraId="55419293" w14:textId="50FB048F" w:rsidR="008C46DE" w:rsidRPr="00C612D9" w:rsidRDefault="008C46DE" w:rsidP="00975C23">
            <w:pPr>
              <w:widowControl w:val="0"/>
              <w:spacing w:after="120" w:line="276" w:lineRule="auto"/>
              <w:rPr>
                <w:rFonts w:eastAsia="新細明體"/>
                <w:szCs w:val="22"/>
                <w:lang w:eastAsia="zh-HK"/>
              </w:rPr>
            </w:pPr>
            <w:r w:rsidRPr="00C612D9">
              <w:rPr>
                <w:rFonts w:eastAsia="新細明體"/>
                <w:szCs w:val="22"/>
                <w:lang w:eastAsia="zh-HK"/>
              </w:rPr>
              <w:t>年長一輩</w:t>
            </w:r>
            <w:r w:rsidRPr="00C612D9">
              <w:rPr>
                <w:rFonts w:eastAsia="新細明體"/>
                <w:szCs w:val="22"/>
                <w:lang w:eastAsia="zh-TW"/>
              </w:rPr>
              <w:t>早年</w:t>
            </w:r>
            <w:r w:rsidRPr="00C612D9">
              <w:rPr>
                <w:rFonts w:eastAsia="新細明體"/>
                <w:szCs w:val="22"/>
                <w:lang w:eastAsia="zh-HK"/>
              </w:rPr>
              <w:t>以「</w:t>
            </w:r>
            <w:r w:rsidR="000B0157">
              <w:rPr>
                <w:rFonts w:eastAsia="新細明體" w:hint="eastAsia"/>
                <w:szCs w:val="22"/>
                <w:lang w:eastAsia="zh-HK"/>
              </w:rPr>
              <w:t>啹</w:t>
            </w:r>
            <w:r w:rsidRPr="00C612D9">
              <w:rPr>
                <w:rFonts w:eastAsia="新細明體"/>
                <w:szCs w:val="22"/>
                <w:lang w:eastAsia="zh-HK"/>
              </w:rPr>
              <w:t>喀兵」的身份在香港服役。主要信奉印度教，其次是佛教</w:t>
            </w:r>
            <w:r w:rsidRPr="00C612D9">
              <w:rPr>
                <w:rFonts w:eastAsia="新細明體"/>
                <w:szCs w:val="22"/>
                <w:lang w:eastAsia="zh-TW"/>
              </w:rPr>
              <w:t>，不吃牛肉，愛吃咖哩。</w:t>
            </w:r>
          </w:p>
        </w:tc>
      </w:tr>
    </w:tbl>
    <w:p w14:paraId="6A764651" w14:textId="06AAC61A" w:rsidR="00324B31" w:rsidRPr="00C612D9" w:rsidRDefault="00324B31" w:rsidP="00324B31">
      <w:pPr>
        <w:spacing w:after="200" w:line="276" w:lineRule="auto"/>
        <w:rPr>
          <w:rFonts w:eastAsia="新細明體"/>
          <w:szCs w:val="22"/>
          <w:lang w:eastAsia="zh-H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7"/>
        <w:gridCol w:w="5979"/>
      </w:tblGrid>
      <w:tr w:rsidR="00324B31" w:rsidRPr="00C612D9" w14:paraId="7E11F494" w14:textId="77777777" w:rsidTr="00E62BA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473F5" w14:textId="7903423F" w:rsidR="00324B31" w:rsidRPr="00C612D9" w:rsidRDefault="00324B31" w:rsidP="00C74467">
            <w:pPr>
              <w:widowControl w:val="0"/>
              <w:spacing w:line="276" w:lineRule="auto"/>
              <w:rPr>
                <w:rFonts w:eastAsia="新細明體"/>
                <w:szCs w:val="22"/>
                <w:lang w:eastAsia="zh-HK"/>
              </w:rPr>
            </w:pPr>
            <w:r w:rsidRPr="00C612D9">
              <w:rPr>
                <w:rFonts w:eastAsia="新細明體"/>
                <w:szCs w:val="22"/>
                <w:lang w:eastAsia="zh-TW"/>
              </w:rPr>
              <w:t>同學一所屬族</w:t>
            </w:r>
            <w:r w:rsidR="00F70759" w:rsidRPr="00F70759">
              <w:rPr>
                <w:rFonts w:eastAsia="新細明體" w:hint="eastAsia"/>
                <w:szCs w:val="22"/>
                <w:lang w:eastAsia="zh-TW"/>
              </w:rPr>
              <w:t>裔</w:t>
            </w:r>
            <w:r w:rsidRPr="00C612D9">
              <w:rPr>
                <w:rFonts w:eastAsia="新細明體"/>
                <w:szCs w:val="22"/>
                <w:lang w:eastAsia="zh-TW"/>
              </w:rPr>
              <w:t>：</w:t>
            </w:r>
          </w:p>
        </w:tc>
        <w:tc>
          <w:tcPr>
            <w:tcW w:w="6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91525F" w14:textId="77777777" w:rsidR="00324B31" w:rsidRPr="00C612D9" w:rsidRDefault="00324B31" w:rsidP="00C74467">
            <w:pPr>
              <w:widowControl w:val="0"/>
              <w:spacing w:line="276" w:lineRule="auto"/>
              <w:rPr>
                <w:rFonts w:eastAsia="新細明體"/>
                <w:i/>
                <w:szCs w:val="22"/>
                <w:lang w:eastAsia="zh-HK"/>
              </w:rPr>
            </w:pPr>
            <w:r w:rsidRPr="00C612D9">
              <w:rPr>
                <w:rFonts w:eastAsia="新細明體"/>
                <w:i/>
                <w:color w:val="FF0000"/>
                <w:szCs w:val="22"/>
                <w:lang w:eastAsia="zh-TW"/>
              </w:rPr>
              <w:t>印度</w:t>
            </w:r>
          </w:p>
        </w:tc>
      </w:tr>
      <w:tr w:rsidR="00324B31" w:rsidRPr="00C612D9" w14:paraId="6077841A" w14:textId="77777777" w:rsidTr="00E62BA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0CB74" w14:textId="0D11683F" w:rsidR="00324B31" w:rsidRPr="00C612D9" w:rsidRDefault="00324B31" w:rsidP="00C74467">
            <w:pPr>
              <w:widowControl w:val="0"/>
              <w:spacing w:before="120" w:line="276" w:lineRule="auto"/>
              <w:rPr>
                <w:rFonts w:eastAsia="新細明體"/>
                <w:szCs w:val="22"/>
                <w:lang w:eastAsia="zh-HK"/>
              </w:rPr>
            </w:pPr>
            <w:r w:rsidRPr="00C612D9">
              <w:rPr>
                <w:rFonts w:eastAsia="新細明體"/>
                <w:szCs w:val="22"/>
                <w:lang w:eastAsia="zh-TW"/>
              </w:rPr>
              <w:t>同學二所屬族</w:t>
            </w:r>
            <w:r w:rsidR="00F70759" w:rsidRPr="00F70759">
              <w:rPr>
                <w:rFonts w:eastAsia="新細明體" w:hint="eastAsia"/>
                <w:szCs w:val="22"/>
                <w:lang w:eastAsia="zh-TW"/>
              </w:rPr>
              <w:t>裔</w:t>
            </w:r>
            <w:r w:rsidRPr="00C612D9">
              <w:rPr>
                <w:rFonts w:eastAsia="新細明體"/>
                <w:szCs w:val="22"/>
                <w:lang w:eastAsia="zh-TW"/>
              </w:rPr>
              <w:t>：</w:t>
            </w:r>
          </w:p>
        </w:tc>
        <w:tc>
          <w:tcPr>
            <w:tcW w:w="6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E9D404" w14:textId="77777777" w:rsidR="00324B31" w:rsidRPr="00C612D9" w:rsidRDefault="00324B31" w:rsidP="00C74467">
            <w:pPr>
              <w:widowControl w:val="0"/>
              <w:spacing w:before="120" w:line="276" w:lineRule="auto"/>
              <w:rPr>
                <w:rFonts w:eastAsia="新細明體"/>
                <w:i/>
                <w:szCs w:val="22"/>
                <w:lang w:eastAsia="zh-HK"/>
              </w:rPr>
            </w:pPr>
            <w:r w:rsidRPr="00C612D9">
              <w:rPr>
                <w:rFonts w:eastAsia="新細明體"/>
                <w:i/>
                <w:color w:val="FF0000"/>
                <w:szCs w:val="22"/>
                <w:lang w:eastAsia="zh-TW"/>
              </w:rPr>
              <w:t>巴基斯坦</w:t>
            </w:r>
          </w:p>
        </w:tc>
      </w:tr>
      <w:tr w:rsidR="00324B31" w:rsidRPr="00C612D9" w14:paraId="750C8E84" w14:textId="77777777" w:rsidTr="00E62BA3"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13D3F4" w14:textId="6FD8E804" w:rsidR="00324B31" w:rsidRPr="00C612D9" w:rsidRDefault="00324B31" w:rsidP="00C74467">
            <w:pPr>
              <w:widowControl w:val="0"/>
              <w:spacing w:before="120" w:line="276" w:lineRule="auto"/>
              <w:rPr>
                <w:rFonts w:eastAsia="新細明體"/>
                <w:szCs w:val="22"/>
                <w:lang w:eastAsia="zh-HK"/>
              </w:rPr>
            </w:pPr>
            <w:r w:rsidRPr="00C612D9">
              <w:rPr>
                <w:rFonts w:eastAsia="新細明體"/>
                <w:szCs w:val="22"/>
                <w:lang w:eastAsia="zh-TW"/>
              </w:rPr>
              <w:t>同學三所屬族</w:t>
            </w:r>
            <w:r w:rsidR="00F70759" w:rsidRPr="00F70759">
              <w:rPr>
                <w:rFonts w:eastAsia="新細明體" w:hint="eastAsia"/>
                <w:szCs w:val="22"/>
                <w:lang w:eastAsia="zh-TW"/>
              </w:rPr>
              <w:t>裔</w:t>
            </w:r>
            <w:r w:rsidRPr="00C612D9">
              <w:rPr>
                <w:rFonts w:eastAsia="新細明體"/>
                <w:szCs w:val="22"/>
                <w:lang w:eastAsia="zh-TW"/>
              </w:rPr>
              <w:t>：</w:t>
            </w:r>
          </w:p>
        </w:tc>
        <w:tc>
          <w:tcPr>
            <w:tcW w:w="6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B710CE" w14:textId="77777777" w:rsidR="00324B31" w:rsidRPr="00C612D9" w:rsidRDefault="00324B31" w:rsidP="00C74467">
            <w:pPr>
              <w:widowControl w:val="0"/>
              <w:spacing w:before="120" w:line="276" w:lineRule="auto"/>
              <w:rPr>
                <w:rFonts w:eastAsia="新細明體"/>
                <w:i/>
                <w:szCs w:val="22"/>
                <w:lang w:eastAsia="zh-HK"/>
              </w:rPr>
            </w:pPr>
            <w:r w:rsidRPr="00C612D9">
              <w:rPr>
                <w:rFonts w:eastAsia="新細明體"/>
                <w:i/>
                <w:color w:val="FF0000"/>
                <w:szCs w:val="22"/>
                <w:lang w:eastAsia="zh-TW"/>
              </w:rPr>
              <w:t>尼泊爾</w:t>
            </w:r>
          </w:p>
        </w:tc>
      </w:tr>
    </w:tbl>
    <w:p w14:paraId="711AD92D" w14:textId="39F42007" w:rsidR="00AF7492" w:rsidRPr="00C612D9" w:rsidRDefault="00C64546" w:rsidP="00AD665E">
      <w:pPr>
        <w:spacing w:afterLines="50" w:after="120" w:line="276" w:lineRule="auto"/>
        <w:rPr>
          <w:rFonts w:eastAsia="新細明體"/>
          <w:b/>
          <w:lang w:eastAsia="zh-TW"/>
        </w:rPr>
      </w:pPr>
      <w:r>
        <w:rPr>
          <w:b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DD9173" wp14:editId="259CC915">
                <wp:simplePos x="0" y="0"/>
                <wp:positionH relativeFrom="column">
                  <wp:posOffset>655320</wp:posOffset>
                </wp:positionH>
                <wp:positionV relativeFrom="paragraph">
                  <wp:posOffset>196850</wp:posOffset>
                </wp:positionV>
                <wp:extent cx="1120140" cy="304800"/>
                <wp:effectExtent l="0" t="0" r="3810" b="0"/>
                <wp:wrapNone/>
                <wp:docPr id="81" name="文字方塊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08DAC" w14:textId="657D7D9D" w:rsidR="00A02977" w:rsidRDefault="00A02977">
                            <w:r w:rsidRPr="00C612D9">
                              <w:rPr>
                                <w:rFonts w:eastAsia="新細明體"/>
                                <w:b/>
                                <w:lang w:eastAsia="zh-TW"/>
                              </w:rPr>
                              <w:t>補充資料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DD9173" id="文字方塊 81" o:spid="_x0000_s1059" type="#_x0000_t202" style="position:absolute;margin-left:51.6pt;margin-top:15.5pt;width:88.2pt;height:2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" fillcolor="white [3201]" stroked="f" strokeweight=".5pt">
                <v:textbox>
                  <w:txbxContent>
                    <w:p w14:paraId="44708DAC" w14:textId="657D7D9D" w:rsidR="00A02977" w:rsidRDefault="00A02977">
                      <w:r w:rsidRPr="00C612D9">
                        <w:rPr>
                          <w:rFonts w:eastAsia="新細明體"/>
                          <w:b/>
                          <w:lang w:eastAsia="zh-TW"/>
                        </w:rPr>
                        <w:t>補充資料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val="en-US" w:eastAsia="zh-TW"/>
        </w:rPr>
        <w:drawing>
          <wp:inline distT="0" distB="0" distL="0" distR="0" wp14:anchorId="43E87902" wp14:editId="7BFD9104">
            <wp:extent cx="594360" cy="760431"/>
            <wp:effectExtent l="0" t="0" r="0" b="1905"/>
            <wp:docPr id="79" name="圖片 79" descr="C:\Users\Cherry\AppData\Local\Microsoft\Windows\INetCache\Content.MSO\1A62B7A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erry\AppData\Local\Microsoft\Windows\INetCache\Content.MSO\1A62B7A7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13" cy="76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2D9">
        <w:rPr>
          <w:rFonts w:eastAsia="新細明體"/>
          <w:b/>
          <w:lang w:eastAsia="zh-TW"/>
        </w:rPr>
        <w:t xml:space="preserve"> </w:t>
      </w:r>
    </w:p>
    <w:tbl>
      <w:tblPr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shd w:val="clear" w:color="auto" w:fill="FFFFCC"/>
        <w:tblLook w:val="04A0" w:firstRow="1" w:lastRow="0" w:firstColumn="1" w:lastColumn="0" w:noHBand="0" w:noVBand="1"/>
      </w:tblPr>
      <w:tblGrid>
        <w:gridCol w:w="8276"/>
      </w:tblGrid>
      <w:tr w:rsidR="00324B31" w:rsidRPr="00C612D9" w14:paraId="5D06194A" w14:textId="77777777" w:rsidTr="00AD665E">
        <w:tc>
          <w:tcPr>
            <w:tcW w:w="8522" w:type="dxa"/>
            <w:shd w:val="clear" w:color="auto" w:fill="FFFFCC"/>
          </w:tcPr>
          <w:p w14:paraId="63B1FDA9" w14:textId="77777777" w:rsidR="00324B31" w:rsidRPr="00C612D9" w:rsidRDefault="00324B31" w:rsidP="00705F6A">
            <w:pPr>
              <w:spacing w:before="120" w:line="276" w:lineRule="auto"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b/>
                <w:lang w:eastAsia="zh-TW"/>
              </w:rPr>
              <w:t>香港的少數族裔</w:t>
            </w:r>
            <w:r w:rsidR="00005338" w:rsidRPr="00C612D9">
              <w:rPr>
                <w:rFonts w:eastAsia="新細明體"/>
                <w:b/>
                <w:lang w:eastAsia="zh-HK"/>
              </w:rPr>
              <w:t>的</w:t>
            </w:r>
            <w:r w:rsidR="00005338" w:rsidRPr="00C612D9">
              <w:rPr>
                <w:rFonts w:eastAsia="新細明體"/>
                <w:b/>
                <w:lang w:eastAsia="zh-TW"/>
              </w:rPr>
              <w:t>概況</w:t>
            </w:r>
          </w:p>
          <w:p w14:paraId="3E5D35A1" w14:textId="1D785AF2" w:rsidR="00324B31" w:rsidRPr="00C612D9" w:rsidRDefault="00324B31" w:rsidP="00705F6A">
            <w:pPr>
              <w:spacing w:before="120" w:line="276" w:lineRule="auto"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香港的人口結構以華人為主，華人佔全港人口的大多數（</w:t>
            </w:r>
            <w:r w:rsidR="00510498" w:rsidRPr="00C612D9">
              <w:rPr>
                <w:rFonts w:eastAsia="新細明體"/>
                <w:lang w:eastAsia="zh-TW"/>
              </w:rPr>
              <w:t>91.9</w:t>
            </w:r>
            <w:r w:rsidRPr="00C612D9">
              <w:rPr>
                <w:rFonts w:eastAsia="新細明體"/>
                <w:lang w:eastAsia="zh-TW"/>
              </w:rPr>
              <w:t>%</w:t>
            </w:r>
            <w:r w:rsidRPr="00C612D9">
              <w:rPr>
                <w:rFonts w:eastAsia="新細明體"/>
                <w:lang w:eastAsia="zh-TW"/>
              </w:rPr>
              <w:t>），而少數族裔人士僅佔</w:t>
            </w:r>
            <w:r w:rsidR="00510498" w:rsidRPr="00C612D9">
              <w:rPr>
                <w:rFonts w:eastAsia="新細明體"/>
                <w:lang w:eastAsia="zh-TW"/>
              </w:rPr>
              <w:t>8.1</w:t>
            </w:r>
            <w:r w:rsidRPr="00C612D9">
              <w:rPr>
                <w:rFonts w:eastAsia="新細明體"/>
                <w:lang w:eastAsia="zh-TW"/>
              </w:rPr>
              <w:t>%</w:t>
            </w:r>
            <w:r w:rsidRPr="00C612D9">
              <w:rPr>
                <w:rFonts w:eastAsia="新細明體"/>
                <w:lang w:eastAsia="zh-TW"/>
              </w:rPr>
              <w:t>，共有</w:t>
            </w:r>
            <w:r w:rsidR="00510498" w:rsidRPr="00C612D9">
              <w:rPr>
                <w:rFonts w:eastAsia="新細明體"/>
                <w:lang w:eastAsia="zh-TW"/>
              </w:rPr>
              <w:t>575,400</w:t>
            </w:r>
            <w:r w:rsidRPr="00C612D9">
              <w:rPr>
                <w:rFonts w:eastAsia="新細明體"/>
                <w:lang w:eastAsia="zh-TW"/>
              </w:rPr>
              <w:t>人。「少數族裔人士」泛指非華裔人士。由於香港位處亞洲，少數族裔人士亦以亞裔人士居多。少數族裔中近六成（</w:t>
            </w:r>
            <w:r w:rsidR="00510498" w:rsidRPr="00C612D9">
              <w:rPr>
                <w:rFonts w:eastAsia="新細明體"/>
                <w:lang w:eastAsia="zh-TW"/>
              </w:rPr>
              <w:t>55.7</w:t>
            </w:r>
            <w:r w:rsidRPr="00C612D9">
              <w:rPr>
                <w:rFonts w:eastAsia="新細明體"/>
                <w:lang w:eastAsia="zh-TW"/>
              </w:rPr>
              <w:t>%</w:t>
            </w:r>
            <w:r w:rsidRPr="00C612D9">
              <w:rPr>
                <w:rFonts w:eastAsia="新細明體"/>
                <w:lang w:eastAsia="zh-TW"/>
              </w:rPr>
              <w:t>）為外籍家庭傭工（外傭），達</w:t>
            </w:r>
            <w:r w:rsidR="00510498" w:rsidRPr="00C612D9">
              <w:rPr>
                <w:rFonts w:eastAsia="新細明體"/>
                <w:lang w:eastAsia="zh-TW"/>
              </w:rPr>
              <w:t>320,700</w:t>
            </w:r>
            <w:r w:rsidRPr="00C612D9">
              <w:rPr>
                <w:rFonts w:eastAsia="新細明體"/>
                <w:lang w:eastAsia="zh-TW"/>
              </w:rPr>
              <w:t>人。撇除外傭後，香港的少數族裔人口數目為</w:t>
            </w:r>
            <w:r w:rsidR="00510498" w:rsidRPr="00C612D9">
              <w:rPr>
                <w:rFonts w:eastAsia="新細明體"/>
                <w:lang w:eastAsia="zh-TW"/>
              </w:rPr>
              <w:t>254,700</w:t>
            </w:r>
            <w:r w:rsidRPr="00C612D9">
              <w:rPr>
                <w:rFonts w:eastAsia="新細明體"/>
                <w:lang w:eastAsia="zh-TW"/>
              </w:rPr>
              <w:t>人，佔全港人口（撇除外傭）的</w:t>
            </w:r>
            <w:r w:rsidR="00510498" w:rsidRPr="00C612D9">
              <w:rPr>
                <w:rFonts w:eastAsia="新細明體"/>
                <w:lang w:eastAsia="zh-TW"/>
              </w:rPr>
              <w:t>3.8</w:t>
            </w:r>
            <w:r w:rsidRPr="00C612D9">
              <w:rPr>
                <w:rFonts w:eastAsia="新細明體"/>
                <w:lang w:eastAsia="zh-TW"/>
              </w:rPr>
              <w:t>%</w:t>
            </w:r>
            <w:r w:rsidRPr="00C612D9">
              <w:rPr>
                <w:rFonts w:eastAsia="新細明體"/>
                <w:lang w:eastAsia="zh-TW"/>
              </w:rPr>
              <w:t>。</w:t>
            </w:r>
          </w:p>
          <w:p w14:paraId="18DF3749" w14:textId="1DDFE01F" w:rsidR="004908E0" w:rsidRPr="00C612D9" w:rsidRDefault="00324B31" w:rsidP="008C46DE">
            <w:pPr>
              <w:spacing w:afterLines="50" w:after="120" w:line="276" w:lineRule="auto"/>
              <w:jc w:val="both"/>
              <w:rPr>
                <w:rFonts w:eastAsia="新細明體"/>
                <w:lang w:eastAsia="zh-TW"/>
              </w:rPr>
            </w:pPr>
            <w:r w:rsidRPr="00C612D9">
              <w:rPr>
                <w:rFonts w:eastAsia="新細明體"/>
                <w:lang w:eastAsia="zh-TW"/>
              </w:rPr>
              <w:t>撇除外傭後，原佔少數族裔大多數的印尼及菲律賓人口銳減。南亞</w:t>
            </w:r>
            <w:r w:rsidR="004908E0" w:rsidRPr="00C612D9">
              <w:rPr>
                <w:rFonts w:eastAsia="新細明體"/>
                <w:lang w:eastAsia="zh-TW"/>
              </w:rPr>
              <w:t>*</w:t>
            </w:r>
            <w:r w:rsidRPr="00C612D9">
              <w:rPr>
                <w:rFonts w:eastAsia="新細明體"/>
                <w:lang w:eastAsia="zh-TW"/>
              </w:rPr>
              <w:t>裔人士則躍升為少數族裔中的最大族群，共有</w:t>
            </w:r>
            <w:r w:rsidR="00510498" w:rsidRPr="00C612D9">
              <w:rPr>
                <w:rFonts w:eastAsia="新細明體"/>
                <w:lang w:eastAsia="zh-TW"/>
              </w:rPr>
              <w:t>78,000</w:t>
            </w:r>
            <w:r w:rsidRPr="00C612D9">
              <w:rPr>
                <w:rFonts w:eastAsia="新細明體"/>
                <w:lang w:eastAsia="zh-TW"/>
              </w:rPr>
              <w:t>人，佔所有少數族裔人口</w:t>
            </w:r>
            <w:r w:rsidR="00510498" w:rsidRPr="00C612D9">
              <w:rPr>
                <w:rFonts w:eastAsia="新細明體"/>
                <w:lang w:eastAsia="zh-HK"/>
              </w:rPr>
              <w:t>約</w:t>
            </w:r>
            <w:r w:rsidRPr="00C612D9">
              <w:rPr>
                <w:rFonts w:eastAsia="新細明體"/>
                <w:lang w:eastAsia="zh-TW"/>
              </w:rPr>
              <w:t>三成（</w:t>
            </w:r>
            <w:r w:rsidR="00510498" w:rsidRPr="00C612D9">
              <w:rPr>
                <w:rFonts w:eastAsia="新細明體"/>
                <w:lang w:eastAsia="zh-TW"/>
              </w:rPr>
              <w:t>30.6</w:t>
            </w:r>
            <w:r w:rsidRPr="00C612D9">
              <w:rPr>
                <w:rFonts w:eastAsia="新細明體"/>
                <w:lang w:eastAsia="zh-TW"/>
              </w:rPr>
              <w:t>%</w:t>
            </w:r>
            <w:r w:rsidRPr="00C612D9">
              <w:rPr>
                <w:rFonts w:eastAsia="新細明體"/>
                <w:lang w:eastAsia="zh-TW"/>
              </w:rPr>
              <w:t>）</w:t>
            </w:r>
            <w:r w:rsidR="004908E0" w:rsidRPr="00C612D9">
              <w:rPr>
                <w:rFonts w:eastAsia="新細明體"/>
                <w:lang w:eastAsia="zh-TW"/>
              </w:rPr>
              <w:t>。</w:t>
            </w:r>
          </w:p>
          <w:p w14:paraId="50B8CFBB" w14:textId="3EB1B05E" w:rsidR="00324B31" w:rsidRPr="00975C23" w:rsidRDefault="004908E0" w:rsidP="00975C23">
            <w:pPr>
              <w:spacing w:after="120" w:line="276" w:lineRule="auto"/>
              <w:jc w:val="both"/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</w:pP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*</w:t>
            </w:r>
            <w:r w:rsidR="000F4BF5"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 xml:space="preserve"> 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HK"/>
              </w:rPr>
              <w:t>南亞國家包括</w:t>
            </w:r>
            <w:r w:rsidR="00324B31"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印度、巴基斯坦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、</w:t>
            </w:r>
            <w:r w:rsidR="00324B31"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尼泊爾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、</w:t>
            </w:r>
            <w:r w:rsidR="00324B31"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斯里蘭卡、孟加拉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、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HK"/>
              </w:rPr>
              <w:t>阿富汗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、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HK"/>
              </w:rPr>
              <w:t>不丹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、</w:t>
            </w:r>
            <w:r w:rsidRPr="00975C23">
              <w:rPr>
                <w:rFonts w:asciiTheme="minorEastAsia" w:eastAsiaTheme="minorEastAsia" w:hAnsiTheme="minorEastAsia"/>
                <w:sz w:val="20"/>
                <w:szCs w:val="20"/>
                <w:lang w:eastAsia="zh-HK"/>
              </w:rPr>
              <w:t>伊朗和馬爾代夫</w:t>
            </w:r>
            <w:r w:rsidR="00324B31" w:rsidRPr="00975C23">
              <w:rPr>
                <w:rFonts w:asciiTheme="minorEastAsia" w:eastAsiaTheme="minorEastAsia" w:hAnsiTheme="minorEastAsia"/>
                <w:sz w:val="20"/>
                <w:szCs w:val="20"/>
                <w:lang w:eastAsia="zh-TW"/>
              </w:rPr>
              <w:t>。</w:t>
            </w:r>
          </w:p>
        </w:tc>
      </w:tr>
    </w:tbl>
    <w:p w14:paraId="4E051C5A" w14:textId="1349CD16" w:rsidR="00324B31" w:rsidRPr="00C612D9" w:rsidRDefault="00324B31" w:rsidP="00324B31">
      <w:pPr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新細明體"/>
          <w:sz w:val="22"/>
          <w:szCs w:val="22"/>
          <w:lang w:eastAsia="zh-TW"/>
        </w:rPr>
        <w:t>資料來源：</w:t>
      </w:r>
      <w:r w:rsidR="00005338" w:rsidRPr="00C612D9">
        <w:rPr>
          <w:rFonts w:eastAsia="新細明體"/>
          <w:sz w:val="22"/>
          <w:szCs w:val="22"/>
          <w:lang w:eastAsia="zh-HK"/>
        </w:rPr>
        <w:t>香港特別行政區政府</w:t>
      </w:r>
      <w:r w:rsidR="00511320">
        <w:rPr>
          <w:rFonts w:eastAsia="新細明體" w:hint="eastAsia"/>
          <w:sz w:val="22"/>
          <w:szCs w:val="22"/>
          <w:lang w:eastAsia="zh-TW"/>
        </w:rPr>
        <w:t>（</w:t>
      </w:r>
      <w:r w:rsidR="00511320">
        <w:rPr>
          <w:rFonts w:eastAsia="新細明體" w:hint="eastAsia"/>
          <w:sz w:val="22"/>
          <w:szCs w:val="22"/>
          <w:lang w:eastAsia="zh-TW"/>
        </w:rPr>
        <w:t>2018</w:t>
      </w:r>
      <w:r w:rsidR="00511320">
        <w:rPr>
          <w:rFonts w:eastAsia="新細明體" w:hint="eastAsia"/>
          <w:sz w:val="22"/>
          <w:szCs w:val="22"/>
          <w:lang w:eastAsia="zh-TW"/>
        </w:rPr>
        <w:t>）</w:t>
      </w:r>
      <w:r w:rsidR="00EE2675" w:rsidRPr="00EE2675">
        <w:rPr>
          <w:rFonts w:eastAsia="新細明體" w:hint="eastAsia"/>
          <w:sz w:val="22"/>
          <w:szCs w:val="22"/>
          <w:lang w:eastAsia="zh-HK"/>
        </w:rPr>
        <w:t>。</w:t>
      </w:r>
      <w:r w:rsidRPr="00C612D9">
        <w:rPr>
          <w:rFonts w:eastAsia="新細明體"/>
          <w:lang w:eastAsia="zh-TW"/>
        </w:rPr>
        <w:br w:type="page"/>
      </w:r>
      <w:r w:rsidRPr="00C612D9">
        <w:rPr>
          <w:rFonts w:eastAsia="微軟正黑體"/>
          <w:b/>
          <w:sz w:val="28"/>
          <w:szCs w:val="28"/>
          <w:lang w:eastAsia="zh-TW"/>
        </w:rPr>
        <w:lastRenderedPageBreak/>
        <w:t>工作紙四：少數族裔在香港生活面對的困難</w:t>
      </w:r>
    </w:p>
    <w:p w14:paraId="351D74D3" w14:textId="46F1226C" w:rsidR="00324B31" w:rsidRPr="00C612D9" w:rsidRDefault="00324B31" w:rsidP="0040745C">
      <w:pPr>
        <w:spacing w:line="276" w:lineRule="auto"/>
        <w:rPr>
          <w:rFonts w:eastAsia="新細明體"/>
          <w:color w:val="FF0000"/>
          <w:szCs w:val="22"/>
          <w:lang w:eastAsia="zh-TW"/>
        </w:rPr>
      </w:pPr>
    </w:p>
    <w:p w14:paraId="46178B1C" w14:textId="77777777" w:rsidR="00324B31" w:rsidRPr="00AD665E" w:rsidRDefault="00324B31" w:rsidP="00AD665E">
      <w:pPr>
        <w:tabs>
          <w:tab w:val="left" w:pos="6405"/>
        </w:tabs>
        <w:spacing w:afterLines="50" w:after="120" w:line="276" w:lineRule="auto"/>
        <w:rPr>
          <w:rFonts w:eastAsia="新細明體"/>
          <w:b/>
          <w:szCs w:val="22"/>
          <w:lang w:eastAsia="zh-HK"/>
        </w:rPr>
      </w:pPr>
      <w:r w:rsidRPr="00AD665E">
        <w:rPr>
          <w:rFonts w:eastAsia="新細明體"/>
          <w:b/>
          <w:szCs w:val="22"/>
          <w:lang w:eastAsia="zh-TW"/>
        </w:rPr>
        <w:t>資料一</w:t>
      </w:r>
    </w:p>
    <w:tbl>
      <w:tblPr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324B31" w:rsidRPr="00C612D9" w14:paraId="571BBB5C" w14:textId="77777777" w:rsidTr="00AD665E">
        <w:tc>
          <w:tcPr>
            <w:tcW w:w="8296" w:type="dxa"/>
            <w:shd w:val="clear" w:color="auto" w:fill="auto"/>
          </w:tcPr>
          <w:p w14:paraId="10407D74" w14:textId="77777777" w:rsidR="00324B31" w:rsidRPr="00C612D9" w:rsidRDefault="00324B31" w:rsidP="0040745C">
            <w:pPr>
              <w:tabs>
                <w:tab w:val="left" w:pos="6405"/>
              </w:tabs>
              <w:spacing w:beforeLines="50" w:before="120" w:line="276" w:lineRule="auto"/>
              <w:rPr>
                <w:rFonts w:eastAsia="新細明體"/>
                <w:color w:val="000000"/>
                <w:lang w:val="en-US" w:eastAsia="zh-TW"/>
              </w:rPr>
            </w:pPr>
            <w:r w:rsidRPr="00C612D9">
              <w:rPr>
                <w:rFonts w:eastAsia="新細明體"/>
                <w:color w:val="000000"/>
                <w:lang w:val="en-US" w:eastAsia="zh-TW"/>
              </w:rPr>
              <w:t>尼爾是巴基斯坦人，在香港從事出入口生意。</w:t>
            </w:r>
          </w:p>
          <w:p w14:paraId="15197B2C" w14:textId="77777777" w:rsidR="00324B31" w:rsidRPr="00C612D9" w:rsidRDefault="00324B31" w:rsidP="0040745C">
            <w:pPr>
              <w:tabs>
                <w:tab w:val="left" w:pos="6405"/>
              </w:tabs>
              <w:spacing w:beforeLines="50" w:before="120" w:line="276" w:lineRule="auto"/>
              <w:rPr>
                <w:rFonts w:eastAsia="新細明體"/>
                <w:color w:val="000000"/>
                <w:lang w:val="en-US" w:eastAsia="zh-TW"/>
              </w:rPr>
            </w:pPr>
            <w:r w:rsidRPr="00C612D9">
              <w:rPr>
                <w:rFonts w:eastAsia="新細明體"/>
                <w:color w:val="000000"/>
                <w:lang w:val="en-US" w:eastAsia="zh-TW"/>
              </w:rPr>
              <w:t>「我在香港居住超過十年，已拿了香港永久居民身份證。</w:t>
            </w:r>
          </w:p>
          <w:p w14:paraId="0D970B06" w14:textId="149BFA87" w:rsidR="00324B31" w:rsidRPr="00C612D9" w:rsidRDefault="00324B31" w:rsidP="0040745C">
            <w:pPr>
              <w:tabs>
                <w:tab w:val="left" w:pos="6405"/>
              </w:tabs>
              <w:spacing w:beforeLines="50" w:before="120" w:line="276" w:lineRule="auto"/>
              <w:rPr>
                <w:rFonts w:eastAsia="新細明體"/>
                <w:color w:val="000000"/>
                <w:lang w:val="en-US" w:eastAsia="zh-TW"/>
              </w:rPr>
            </w:pPr>
            <w:r w:rsidRPr="00C612D9">
              <w:rPr>
                <w:rFonts w:eastAsia="新細明體"/>
                <w:color w:val="000000"/>
                <w:lang w:val="en-US" w:eastAsia="zh-TW"/>
              </w:rPr>
              <w:t>我剛來香港時，很多業主都不願租屋給南亞裔人，幸好有同鄉接濟，才解決居住的問題。最初在香港生活，除了言語不通，宗教和飲食上也要</w:t>
            </w:r>
            <w:r w:rsidR="00B04B5E">
              <w:rPr>
                <w:rFonts w:eastAsia="新細明體" w:hint="eastAsia"/>
                <w:color w:val="000000"/>
                <w:lang w:val="en-US" w:eastAsia="zh-HK"/>
              </w:rPr>
              <w:t>重</w:t>
            </w:r>
            <w:r w:rsidRPr="00C612D9">
              <w:rPr>
                <w:rFonts w:eastAsia="新細明體"/>
                <w:color w:val="000000"/>
                <w:lang w:val="en-US" w:eastAsia="zh-TW"/>
              </w:rPr>
              <w:t>新適應。香港的清真寺不足，我要在一些設於住宅單位內的清真寺祈禱，我亦很少外</w:t>
            </w:r>
            <w:r w:rsidR="00D474DA" w:rsidRPr="00C612D9">
              <w:rPr>
                <w:rFonts w:eastAsia="新細明體"/>
                <w:color w:val="000000"/>
                <w:lang w:val="en-US" w:eastAsia="zh-TW"/>
              </w:rPr>
              <w:t>出</w:t>
            </w:r>
            <w:r w:rsidRPr="00C612D9">
              <w:rPr>
                <w:rFonts w:eastAsia="新細明體"/>
                <w:color w:val="000000"/>
                <w:lang w:val="en-US" w:eastAsia="zh-TW"/>
              </w:rPr>
              <w:t>用膳，因為專為伊斯蘭教徒而設的清真食店不多。</w:t>
            </w:r>
          </w:p>
          <w:p w14:paraId="768E95F4" w14:textId="77777777" w:rsidR="00324B31" w:rsidRPr="00C612D9" w:rsidRDefault="00324B31" w:rsidP="00975C23">
            <w:pPr>
              <w:tabs>
                <w:tab w:val="left" w:pos="6405"/>
              </w:tabs>
              <w:spacing w:beforeLines="50" w:before="120" w:after="120" w:line="276" w:lineRule="auto"/>
              <w:rPr>
                <w:rFonts w:eastAsia="新細明體"/>
                <w:color w:val="000000"/>
                <w:lang w:val="en-US" w:eastAsia="zh-TW"/>
              </w:rPr>
            </w:pPr>
            <w:r w:rsidRPr="00C612D9">
              <w:rPr>
                <w:rFonts w:eastAsia="新細明體"/>
                <w:color w:val="000000"/>
                <w:lang w:val="en-US" w:eastAsia="zh-TW"/>
              </w:rPr>
              <w:t>我的孩子在香港長大，他們在本地學校上課，會說流利的廣東話，但我也想他們學習巴基斯坦語言和文化，我相信擁有自己的獨特文化，同時又融入香港生活，對我的下一代在香港這個國際城市發展會很有利。」</w:t>
            </w:r>
          </w:p>
        </w:tc>
      </w:tr>
    </w:tbl>
    <w:p w14:paraId="5DEF8CDD" w14:textId="65B138D4" w:rsidR="00324B31" w:rsidRPr="005E763D" w:rsidRDefault="00324B31" w:rsidP="00C74467">
      <w:pPr>
        <w:tabs>
          <w:tab w:val="left" w:pos="6405"/>
        </w:tabs>
        <w:rPr>
          <w:rFonts w:eastAsia="新細明體"/>
          <w:szCs w:val="22"/>
          <w:lang w:eastAsia="zh-HK"/>
        </w:rPr>
      </w:pPr>
    </w:p>
    <w:p w14:paraId="49FBEF53" w14:textId="63A3853B" w:rsidR="00324B31" w:rsidRPr="005E763D" w:rsidRDefault="00324B31" w:rsidP="0040745C">
      <w:pPr>
        <w:tabs>
          <w:tab w:val="left" w:pos="6405"/>
        </w:tabs>
        <w:spacing w:line="276" w:lineRule="auto"/>
        <w:rPr>
          <w:rFonts w:eastAsia="新細明體"/>
          <w:szCs w:val="22"/>
          <w:lang w:eastAsia="zh-HK"/>
        </w:rPr>
      </w:pPr>
    </w:p>
    <w:p w14:paraId="6119125A" w14:textId="479ADAD1" w:rsidR="00324B31" w:rsidRPr="00AD665E" w:rsidRDefault="00324B31" w:rsidP="00AD665E">
      <w:pPr>
        <w:tabs>
          <w:tab w:val="left" w:pos="6405"/>
        </w:tabs>
        <w:spacing w:afterLines="50" w:after="120" w:line="276" w:lineRule="auto"/>
        <w:rPr>
          <w:rFonts w:eastAsia="新細明體"/>
          <w:b/>
          <w:color w:val="000000"/>
          <w:szCs w:val="22"/>
          <w:lang w:eastAsia="zh-HK"/>
        </w:rPr>
      </w:pPr>
      <w:r w:rsidRPr="00AD665E">
        <w:rPr>
          <w:rFonts w:eastAsia="新細明體"/>
          <w:b/>
          <w:color w:val="000000"/>
          <w:szCs w:val="22"/>
          <w:lang w:eastAsia="zh-TW"/>
        </w:rPr>
        <w:t>資料二</w:t>
      </w:r>
    </w:p>
    <w:tbl>
      <w:tblPr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324B31" w:rsidRPr="00C612D9" w14:paraId="096719D5" w14:textId="77777777" w:rsidTr="00AD665E">
        <w:tc>
          <w:tcPr>
            <w:tcW w:w="8296" w:type="dxa"/>
            <w:shd w:val="clear" w:color="auto" w:fill="auto"/>
          </w:tcPr>
          <w:p w14:paraId="19E1E050" w14:textId="506F9FF5" w:rsidR="00324B31" w:rsidRPr="00C612D9" w:rsidRDefault="00324B31" w:rsidP="00975C23">
            <w:pPr>
              <w:tabs>
                <w:tab w:val="left" w:pos="6405"/>
              </w:tabs>
              <w:spacing w:beforeLines="50" w:before="120" w:after="120" w:line="276" w:lineRule="auto"/>
              <w:jc w:val="both"/>
              <w:rPr>
                <w:rFonts w:eastAsia="新細明體"/>
                <w:color w:val="000000"/>
                <w:lang w:eastAsia="zh-HK"/>
              </w:rPr>
            </w:pPr>
            <w:r w:rsidRPr="00C612D9">
              <w:rPr>
                <w:rFonts w:eastAsia="新細明體"/>
                <w:color w:val="000000"/>
                <w:lang w:eastAsia="zh-HK"/>
              </w:rPr>
              <w:t>少數族裔</w:t>
            </w:r>
            <w:r w:rsidRPr="00C612D9">
              <w:rPr>
                <w:rFonts w:eastAsia="新細明體"/>
                <w:color w:val="000000"/>
                <w:lang w:eastAsia="zh-TW"/>
              </w:rPr>
              <w:t>在融入社會過程中，語言是其中一項障礙。對</w:t>
            </w:r>
            <w:r w:rsidRPr="00C612D9">
              <w:rPr>
                <w:rFonts w:eastAsia="新細明體"/>
                <w:color w:val="000000"/>
                <w:lang w:eastAsia="zh-HK"/>
              </w:rPr>
              <w:t>少數族裔</w:t>
            </w:r>
            <w:r w:rsidRPr="00C612D9">
              <w:rPr>
                <w:rFonts w:eastAsia="新細明體"/>
                <w:color w:val="000000"/>
                <w:lang w:eastAsia="zh-TW"/>
              </w:rPr>
              <w:t>而言，日常用廣東話與其他人溝通的機會不多，在家庭和社交圈子仍多用自身的語言。要閱讀和書寫中文，更是一大難題，學校多數以英語作為</w:t>
            </w:r>
            <w:r w:rsidRPr="00C612D9">
              <w:rPr>
                <w:rFonts w:eastAsia="新細明體"/>
                <w:color w:val="000000"/>
                <w:lang w:eastAsia="zh-HK"/>
              </w:rPr>
              <w:t>少數族裔</w:t>
            </w:r>
            <w:r w:rsidRPr="00C612D9">
              <w:rPr>
                <w:rFonts w:eastAsia="新細明體"/>
                <w:color w:val="000000"/>
                <w:lang w:eastAsia="zh-TW"/>
              </w:rPr>
              <w:t>授課語言，因此他們使用中文的機會不多，而本地大學和僱主對中文程度有一定的要求，令很多少數族裔未能升讀大學，工作機會也會較其他人差，很多時只能</w:t>
            </w:r>
            <w:r w:rsidR="00017190" w:rsidRPr="00017190">
              <w:rPr>
                <w:rFonts w:eastAsia="新細明體" w:hint="eastAsia"/>
                <w:color w:val="000000"/>
                <w:lang w:eastAsia="zh-TW"/>
              </w:rPr>
              <w:t>做</w:t>
            </w:r>
            <w:r w:rsidRPr="00C612D9">
              <w:rPr>
                <w:rFonts w:eastAsia="新細明體"/>
                <w:color w:val="000000"/>
                <w:lang w:eastAsia="zh-TW"/>
              </w:rPr>
              <w:t>3D jobs</w:t>
            </w:r>
            <w:r w:rsidRPr="00C612D9">
              <w:rPr>
                <w:rFonts w:eastAsia="新細明體"/>
                <w:color w:val="000000"/>
                <w:lang w:eastAsia="zh-TW"/>
              </w:rPr>
              <w:t>，即骯髒</w:t>
            </w:r>
            <w:r w:rsidRPr="00C612D9">
              <w:rPr>
                <w:rFonts w:eastAsia="新細明體"/>
                <w:color w:val="000000"/>
                <w:lang w:eastAsia="zh-TW"/>
              </w:rPr>
              <w:t xml:space="preserve"> (dirty)</w:t>
            </w:r>
            <w:r w:rsidRPr="00C612D9">
              <w:rPr>
                <w:rFonts w:eastAsia="新細明體"/>
                <w:color w:val="000000"/>
                <w:lang w:eastAsia="zh-TW"/>
              </w:rPr>
              <w:t>、危險</w:t>
            </w:r>
            <w:r w:rsidRPr="00C612D9">
              <w:rPr>
                <w:rFonts w:eastAsia="新細明體"/>
                <w:color w:val="000000"/>
                <w:lang w:eastAsia="zh-TW"/>
              </w:rPr>
              <w:t xml:space="preserve"> (</w:t>
            </w:r>
            <w:r w:rsidR="0095027F" w:rsidRPr="00C612D9">
              <w:rPr>
                <w:rFonts w:eastAsia="新細明體"/>
                <w:color w:val="000000"/>
                <w:lang w:eastAsia="zh-TW"/>
              </w:rPr>
              <w:t>dangerous</w:t>
            </w:r>
            <w:r w:rsidRPr="00C612D9">
              <w:rPr>
                <w:rFonts w:eastAsia="新細明體"/>
                <w:color w:val="000000"/>
                <w:lang w:eastAsia="zh-TW"/>
              </w:rPr>
              <w:t>)</w:t>
            </w:r>
            <w:r w:rsidRPr="00C612D9">
              <w:rPr>
                <w:rFonts w:eastAsia="新細明體"/>
                <w:color w:val="000000"/>
                <w:lang w:eastAsia="zh-TW"/>
              </w:rPr>
              <w:t>、低下</w:t>
            </w:r>
            <w:r w:rsidRPr="00C612D9">
              <w:rPr>
                <w:rFonts w:eastAsia="新細明體"/>
                <w:color w:val="000000"/>
                <w:lang w:eastAsia="zh-TW"/>
              </w:rPr>
              <w:t xml:space="preserve"> (demeaning)</w:t>
            </w:r>
            <w:r w:rsidR="00D474DA">
              <w:rPr>
                <w:rFonts w:eastAsia="新細明體"/>
                <w:color w:val="000000"/>
                <w:lang w:eastAsia="zh-TW"/>
              </w:rPr>
              <w:t xml:space="preserve"> </w:t>
            </w:r>
            <w:r w:rsidRPr="00C612D9">
              <w:rPr>
                <w:rFonts w:eastAsia="新細明體"/>
                <w:color w:val="000000"/>
                <w:lang w:eastAsia="zh-TW"/>
              </w:rPr>
              <w:t>的工作。</w:t>
            </w:r>
          </w:p>
        </w:tc>
      </w:tr>
    </w:tbl>
    <w:p w14:paraId="5356BFC4" w14:textId="69A0044D" w:rsidR="00324B31" w:rsidRPr="00425811" w:rsidRDefault="00B85C3B" w:rsidP="00324B31">
      <w:pPr>
        <w:tabs>
          <w:tab w:val="left" w:pos="6405"/>
        </w:tabs>
        <w:rPr>
          <w:rFonts w:eastAsiaTheme="minorEastAsia"/>
          <w:szCs w:val="22"/>
          <w:lang w:eastAsia="zh-HK"/>
        </w:rPr>
      </w:pPr>
      <w:r w:rsidRPr="00425811">
        <w:rPr>
          <w:rFonts w:eastAsiaTheme="minorEastAsia"/>
          <w:sz w:val="22"/>
          <w:szCs w:val="22"/>
          <w:lang w:eastAsia="zh-TW"/>
        </w:rPr>
        <w:t>資料來源：</w:t>
      </w:r>
      <w:r w:rsidR="007F33A6" w:rsidRPr="00425811">
        <w:rPr>
          <w:rFonts w:eastAsiaTheme="minorEastAsia"/>
          <w:sz w:val="22"/>
          <w:szCs w:val="22"/>
          <w:lang w:eastAsia="zh-TW"/>
        </w:rPr>
        <w:t>樂施會</w:t>
      </w:r>
      <w:r w:rsidR="00CE1A8E">
        <w:rPr>
          <w:rFonts w:eastAsia="新細明體" w:hint="eastAsia"/>
          <w:sz w:val="22"/>
          <w:szCs w:val="22"/>
          <w:lang w:eastAsia="zh-TW"/>
        </w:rPr>
        <w:t>（</w:t>
      </w:r>
      <w:r w:rsidR="00CE1A8E">
        <w:rPr>
          <w:rFonts w:eastAsia="新細明體" w:hint="eastAsia"/>
          <w:sz w:val="22"/>
          <w:szCs w:val="22"/>
          <w:lang w:eastAsia="zh-TW"/>
        </w:rPr>
        <w:t>2019</w:t>
      </w:r>
      <w:r w:rsidR="00CE1A8E">
        <w:rPr>
          <w:rFonts w:eastAsia="新細明體" w:hint="eastAsia"/>
          <w:sz w:val="22"/>
          <w:szCs w:val="22"/>
          <w:lang w:eastAsia="zh-TW"/>
        </w:rPr>
        <w:t>）</w:t>
      </w:r>
      <w:r w:rsidR="007F33A6" w:rsidRPr="00425811">
        <w:rPr>
          <w:rFonts w:eastAsiaTheme="minorEastAsia"/>
          <w:sz w:val="22"/>
          <w:szCs w:val="22"/>
          <w:lang w:eastAsia="zh-TW"/>
        </w:rPr>
        <w:t>。</w:t>
      </w:r>
    </w:p>
    <w:p w14:paraId="19C545FB" w14:textId="77777777" w:rsidR="00AD665E" w:rsidRPr="00C612D9" w:rsidRDefault="00AD665E" w:rsidP="00E12836">
      <w:pPr>
        <w:tabs>
          <w:tab w:val="left" w:pos="6405"/>
        </w:tabs>
        <w:spacing w:line="276" w:lineRule="auto"/>
        <w:rPr>
          <w:rFonts w:eastAsia="新細明體"/>
          <w:szCs w:val="22"/>
          <w:lang w:eastAsia="zh-HK"/>
        </w:rPr>
      </w:pPr>
    </w:p>
    <w:p w14:paraId="3CD13770" w14:textId="388DDC4C" w:rsidR="00324B31" w:rsidRDefault="00324B31" w:rsidP="00E12836">
      <w:pPr>
        <w:widowControl w:val="0"/>
        <w:spacing w:afterLines="50" w:after="120" w:line="276" w:lineRule="auto"/>
        <w:rPr>
          <w:rFonts w:eastAsia="新細明體"/>
          <w:szCs w:val="22"/>
          <w:lang w:eastAsia="zh-TW"/>
        </w:rPr>
      </w:pPr>
      <w:r w:rsidRPr="00C612D9">
        <w:rPr>
          <w:rFonts w:eastAsia="新細明體"/>
          <w:szCs w:val="22"/>
          <w:lang w:eastAsia="zh-TW"/>
        </w:rPr>
        <w:t>根據資料一及二，試從就業、教育、日常生活、</w:t>
      </w:r>
      <w:r w:rsidRPr="00461C06">
        <w:rPr>
          <w:rFonts w:eastAsia="新細明體" w:hint="eastAsia"/>
          <w:szCs w:val="22"/>
          <w:lang w:eastAsia="zh-TW"/>
        </w:rPr>
        <w:t>文化</w:t>
      </w:r>
      <w:r w:rsidR="00FD2F2B" w:rsidRPr="00461C06">
        <w:rPr>
          <w:rFonts w:eastAsia="新細明體" w:hint="eastAsia"/>
          <w:color w:val="000000"/>
          <w:szCs w:val="22"/>
          <w:lang w:eastAsia="zh-HK"/>
        </w:rPr>
        <w:t>及身份</w:t>
      </w:r>
      <w:r w:rsidRPr="00461C06">
        <w:rPr>
          <w:rFonts w:eastAsia="新細明體" w:hint="eastAsia"/>
          <w:szCs w:val="22"/>
          <w:lang w:eastAsia="zh-TW"/>
        </w:rPr>
        <w:t>認同</w:t>
      </w:r>
      <w:r w:rsidR="00DA59B6" w:rsidRPr="00461C06">
        <w:rPr>
          <w:rFonts w:eastAsia="新細明體" w:hint="eastAsia"/>
          <w:szCs w:val="22"/>
          <w:lang w:eastAsia="zh-TW"/>
        </w:rPr>
        <w:t>四</w:t>
      </w:r>
      <w:r w:rsidRPr="00C612D9">
        <w:rPr>
          <w:rFonts w:eastAsia="新細明體"/>
          <w:szCs w:val="22"/>
          <w:lang w:eastAsia="zh-TW"/>
        </w:rPr>
        <w:t>方面，簡述少數族裔面對的困難。</w:t>
      </w:r>
      <w:r w:rsidR="00D474DA">
        <w:rPr>
          <w:rFonts w:eastAsia="新細明體" w:hint="eastAsia"/>
          <w:szCs w:val="22"/>
          <w:lang w:eastAsia="zh-TW"/>
        </w:rPr>
        <w:t>（</w:t>
      </w:r>
      <w:r w:rsidR="00AB6129">
        <w:rPr>
          <w:rFonts w:eastAsia="新細明體" w:hint="eastAsia"/>
          <w:szCs w:val="22"/>
          <w:lang w:eastAsia="zh-HK"/>
        </w:rPr>
        <w:t>每方面只須填寫一項</w:t>
      </w:r>
      <w:r w:rsidR="00D474DA">
        <w:rPr>
          <w:rFonts w:eastAsia="新細明體" w:hint="eastAsia"/>
          <w:szCs w:val="22"/>
          <w:lang w:eastAsia="zh-TW"/>
        </w:rPr>
        <w:t>）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DA59B6" w:rsidRPr="00DA59B6" w14:paraId="1BADA112" w14:textId="77777777" w:rsidTr="00C74467">
        <w:tc>
          <w:tcPr>
            <w:tcW w:w="1980" w:type="dxa"/>
          </w:tcPr>
          <w:p w14:paraId="043F865D" w14:textId="21353C22" w:rsidR="00DA59B6" w:rsidRPr="00DA59B6" w:rsidRDefault="00DA59B6" w:rsidP="00C74467">
            <w:pPr>
              <w:widowControl w:val="0"/>
              <w:spacing w:before="120" w:line="276" w:lineRule="auto"/>
              <w:rPr>
                <w:rFonts w:eastAsia="新細明體"/>
                <w:sz w:val="24"/>
                <w:lang w:eastAsia="zh-TW"/>
              </w:rPr>
            </w:pPr>
            <w:r w:rsidRPr="00DA59B6">
              <w:rPr>
                <w:rFonts w:eastAsia="新細明體"/>
                <w:color w:val="000000"/>
                <w:sz w:val="24"/>
                <w:lang w:eastAsia="zh-TW"/>
              </w:rPr>
              <w:t>就業</w:t>
            </w:r>
          </w:p>
        </w:tc>
        <w:tc>
          <w:tcPr>
            <w:tcW w:w="6316" w:type="dxa"/>
          </w:tcPr>
          <w:p w14:paraId="14124354" w14:textId="66CEACB6" w:rsidR="00DA59B6" w:rsidRPr="001D6EDC" w:rsidRDefault="00DA59B6" w:rsidP="00C74467">
            <w:pPr>
              <w:pStyle w:val="aff3"/>
              <w:widowControl w:val="0"/>
              <w:numPr>
                <w:ilvl w:val="0"/>
                <w:numId w:val="48"/>
              </w:numPr>
              <w:spacing w:before="120" w:line="276" w:lineRule="auto"/>
              <w:ind w:leftChars="0" w:left="357" w:hanging="357"/>
              <w:contextualSpacing/>
              <w:rPr>
                <w:rFonts w:eastAsia="新細明體"/>
                <w:i/>
                <w:color w:val="FF0000"/>
                <w:sz w:val="24"/>
                <w:lang w:eastAsia="zh-HK"/>
              </w:rPr>
            </w:pPr>
            <w:r w:rsidRPr="001D6EDC">
              <w:rPr>
                <w:rFonts w:eastAsia="新細明體"/>
                <w:i/>
                <w:color w:val="FF0000"/>
                <w:sz w:val="24"/>
                <w:lang w:eastAsia="zh-HK"/>
              </w:rPr>
              <w:t>局限在</w:t>
            </w:r>
            <w:r w:rsidRPr="001D6EDC">
              <w:rPr>
                <w:rFonts w:eastAsia="新細明體"/>
                <w:i/>
                <w:color w:val="FF0000"/>
                <w:sz w:val="24"/>
                <w:lang w:eastAsia="zh-HK"/>
              </w:rPr>
              <w:t>3D jobs</w:t>
            </w:r>
            <w:r w:rsidRPr="001D6EDC">
              <w:rPr>
                <w:rFonts w:eastAsia="新細明體"/>
                <w:i/>
                <w:color w:val="FF0000"/>
                <w:sz w:val="24"/>
                <w:lang w:eastAsia="zh-HK"/>
              </w:rPr>
              <w:t>，即骯髒、危險、低下的工作</w:t>
            </w:r>
          </w:p>
        </w:tc>
      </w:tr>
      <w:tr w:rsidR="00DA59B6" w:rsidRPr="00DA59B6" w14:paraId="22FE20EA" w14:textId="77777777" w:rsidTr="00C74467">
        <w:tc>
          <w:tcPr>
            <w:tcW w:w="1980" w:type="dxa"/>
          </w:tcPr>
          <w:p w14:paraId="6F08E1D0" w14:textId="3328F175" w:rsidR="00DA59B6" w:rsidRPr="00DA59B6" w:rsidRDefault="00DA59B6" w:rsidP="00C74467">
            <w:pPr>
              <w:widowControl w:val="0"/>
              <w:spacing w:before="120" w:line="276" w:lineRule="auto"/>
              <w:rPr>
                <w:rFonts w:eastAsia="新細明體"/>
                <w:sz w:val="24"/>
                <w:lang w:eastAsia="zh-TW"/>
              </w:rPr>
            </w:pPr>
            <w:r w:rsidRPr="00DA59B6">
              <w:rPr>
                <w:rFonts w:eastAsia="新細明體"/>
                <w:color w:val="000000"/>
                <w:sz w:val="24"/>
                <w:lang w:eastAsia="zh-TW"/>
              </w:rPr>
              <w:t>教育</w:t>
            </w:r>
          </w:p>
        </w:tc>
        <w:tc>
          <w:tcPr>
            <w:tcW w:w="6316" w:type="dxa"/>
          </w:tcPr>
          <w:p w14:paraId="42CBE432" w14:textId="3AD1F82E" w:rsidR="00DA59B6" w:rsidRPr="001D6EDC" w:rsidRDefault="00DA59B6" w:rsidP="00C74467">
            <w:pPr>
              <w:pStyle w:val="aff3"/>
              <w:widowControl w:val="0"/>
              <w:numPr>
                <w:ilvl w:val="0"/>
                <w:numId w:val="48"/>
              </w:numPr>
              <w:spacing w:before="120" w:line="276" w:lineRule="auto"/>
              <w:ind w:leftChars="0" w:left="357" w:hanging="357"/>
              <w:contextualSpacing/>
              <w:rPr>
                <w:rFonts w:eastAsia="新細明體"/>
                <w:i/>
                <w:color w:val="FF0000"/>
                <w:sz w:val="24"/>
                <w:lang w:eastAsia="zh-HK"/>
              </w:rPr>
            </w:pP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課堂都以英語授課，很少使用中文</w:t>
            </w:r>
            <w:r w:rsidR="00955683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 xml:space="preserve"> </w:t>
            </w:r>
            <w:r w:rsidR="00955683" w:rsidRPr="00955683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╱</w:t>
            </w:r>
            <w:r w:rsidR="00955683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 xml:space="preserve"> </w:t>
            </w: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由於中文程度未能達至大學取錄的要求，影響升學機會</w:t>
            </w:r>
          </w:p>
        </w:tc>
      </w:tr>
      <w:tr w:rsidR="00DA59B6" w:rsidRPr="00DA59B6" w14:paraId="0039819D" w14:textId="77777777" w:rsidTr="00C74467">
        <w:tc>
          <w:tcPr>
            <w:tcW w:w="1980" w:type="dxa"/>
          </w:tcPr>
          <w:p w14:paraId="0A41872E" w14:textId="1926754B" w:rsidR="00DA59B6" w:rsidRPr="00DA59B6" w:rsidRDefault="00DA59B6" w:rsidP="00C74467">
            <w:pPr>
              <w:widowControl w:val="0"/>
              <w:spacing w:before="120" w:line="276" w:lineRule="auto"/>
              <w:rPr>
                <w:rFonts w:eastAsia="新細明體"/>
                <w:color w:val="000000"/>
                <w:sz w:val="24"/>
                <w:lang w:eastAsia="zh-TW"/>
              </w:rPr>
            </w:pPr>
            <w:r w:rsidRPr="00DA59B6">
              <w:rPr>
                <w:rFonts w:eastAsia="新細明體"/>
                <w:color w:val="000000"/>
                <w:sz w:val="24"/>
                <w:lang w:eastAsia="zh-TW"/>
              </w:rPr>
              <w:t>日常生活</w:t>
            </w:r>
          </w:p>
        </w:tc>
        <w:tc>
          <w:tcPr>
            <w:tcW w:w="6316" w:type="dxa"/>
          </w:tcPr>
          <w:p w14:paraId="0EEB9ED8" w14:textId="775BBF5C" w:rsidR="00DA59B6" w:rsidRPr="001D6EDC" w:rsidRDefault="00DA59B6" w:rsidP="00C74467">
            <w:pPr>
              <w:pStyle w:val="aff3"/>
              <w:widowControl w:val="0"/>
              <w:numPr>
                <w:ilvl w:val="0"/>
                <w:numId w:val="48"/>
              </w:numPr>
              <w:spacing w:before="120" w:line="276" w:lineRule="auto"/>
              <w:ind w:leftChars="0" w:left="357" w:hanging="357"/>
              <w:contextualSpacing/>
              <w:rPr>
                <w:rFonts w:eastAsia="新細明體"/>
                <w:i/>
                <w:color w:val="FF0000"/>
                <w:sz w:val="24"/>
                <w:lang w:eastAsia="zh-HK"/>
              </w:rPr>
            </w:pP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難以租住房屋</w:t>
            </w:r>
            <w:r w:rsid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 xml:space="preserve"> </w:t>
            </w:r>
            <w:r w:rsidR="001D6EDC" w:rsidRP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>╱</w:t>
            </w:r>
            <w:r w:rsid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 xml:space="preserve"> </w:t>
            </w: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語言不通</w:t>
            </w:r>
            <w:r w:rsid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 xml:space="preserve"> </w:t>
            </w:r>
            <w:r w:rsidR="001D6EDC" w:rsidRP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>╱</w:t>
            </w:r>
            <w:r w:rsid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 xml:space="preserve"> </w:t>
            </w: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清真寺不足</w:t>
            </w:r>
            <w:r w:rsid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 xml:space="preserve"> </w:t>
            </w:r>
            <w:r w:rsidR="001D6EDC" w:rsidRP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>╱</w:t>
            </w:r>
            <w:r w:rsid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 xml:space="preserve"> </w:t>
            </w: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出外用膳不方便，清真食店不多</w:t>
            </w:r>
          </w:p>
        </w:tc>
      </w:tr>
      <w:tr w:rsidR="00DA59B6" w:rsidRPr="00DA59B6" w14:paraId="1AEC1BDF" w14:textId="77777777" w:rsidTr="00C74467">
        <w:tc>
          <w:tcPr>
            <w:tcW w:w="1980" w:type="dxa"/>
          </w:tcPr>
          <w:p w14:paraId="392E1FE7" w14:textId="1BEE3FF5" w:rsidR="00DA59B6" w:rsidRPr="00DA59B6" w:rsidRDefault="00DA59B6" w:rsidP="00C74467">
            <w:pPr>
              <w:widowControl w:val="0"/>
              <w:spacing w:before="120" w:line="276" w:lineRule="auto"/>
              <w:rPr>
                <w:rFonts w:eastAsia="新細明體"/>
                <w:sz w:val="24"/>
                <w:lang w:eastAsia="zh-TW"/>
              </w:rPr>
            </w:pPr>
            <w:r w:rsidRPr="00461C06">
              <w:rPr>
                <w:rFonts w:eastAsia="新細明體" w:hint="eastAsia"/>
                <w:color w:val="000000"/>
                <w:sz w:val="24"/>
                <w:lang w:eastAsia="zh-TW"/>
              </w:rPr>
              <w:t>文化</w:t>
            </w:r>
            <w:r w:rsidRPr="00461C06">
              <w:rPr>
                <w:rFonts w:eastAsia="新細明體" w:hint="eastAsia"/>
                <w:color w:val="000000"/>
                <w:sz w:val="24"/>
                <w:lang w:eastAsia="zh-HK"/>
              </w:rPr>
              <w:t>及身份</w:t>
            </w:r>
            <w:r w:rsidRPr="00461C06">
              <w:rPr>
                <w:rFonts w:eastAsia="新細明體" w:hint="eastAsia"/>
                <w:sz w:val="24"/>
                <w:lang w:eastAsia="zh-TW"/>
              </w:rPr>
              <w:t>認同</w:t>
            </w:r>
          </w:p>
        </w:tc>
        <w:tc>
          <w:tcPr>
            <w:tcW w:w="6316" w:type="dxa"/>
          </w:tcPr>
          <w:p w14:paraId="398ABFC8" w14:textId="1E9743FB" w:rsidR="00DA59B6" w:rsidRPr="001D6EDC" w:rsidRDefault="00DA59B6" w:rsidP="00C74467">
            <w:pPr>
              <w:pStyle w:val="aff3"/>
              <w:widowControl w:val="0"/>
              <w:numPr>
                <w:ilvl w:val="0"/>
                <w:numId w:val="48"/>
              </w:numPr>
              <w:spacing w:before="120" w:line="276" w:lineRule="auto"/>
              <w:ind w:leftChars="0" w:left="357" w:hanging="357"/>
              <w:contextualSpacing/>
              <w:rPr>
                <w:rFonts w:eastAsia="新細明體"/>
                <w:i/>
                <w:color w:val="FF0000"/>
                <w:sz w:val="24"/>
                <w:lang w:eastAsia="zh-HK"/>
              </w:rPr>
            </w:pP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下一代</w:t>
            </w:r>
            <w:r w:rsidRPr="00DA59B6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會否忘記自己所屬族裔的語言、習俗、傳統文化（</w:t>
            </w: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文化傳承問題</w:t>
            </w:r>
            <w:r w:rsidRPr="00DA59B6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）</w:t>
            </w:r>
            <w:r w:rsidR="001D6EDC" w:rsidRPr="001D6EDC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╱</w:t>
            </w:r>
            <w:r w:rsidR="001D6EDC">
              <w:rPr>
                <w:rFonts w:eastAsia="新細明體" w:hint="eastAsia"/>
                <w:i/>
                <w:color w:val="FF0000"/>
                <w:sz w:val="24"/>
                <w:lang w:eastAsia="zh-TW"/>
              </w:rPr>
              <w:t xml:space="preserve"> </w:t>
            </w:r>
            <w:r w:rsidRPr="00DA59B6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下</w:t>
            </w: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一代</w:t>
            </w:r>
            <w:r w:rsidRPr="00DA59B6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會否忘記自己所屬族裔的身份（</w:t>
            </w:r>
            <w:r w:rsidRPr="00DA59B6">
              <w:rPr>
                <w:rFonts w:eastAsia="新細明體"/>
                <w:i/>
                <w:color w:val="FF0000"/>
                <w:sz w:val="24"/>
                <w:lang w:eastAsia="zh-HK"/>
              </w:rPr>
              <w:t>身份認同問題</w:t>
            </w:r>
            <w:r w:rsidRPr="00DA59B6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）</w:t>
            </w:r>
          </w:p>
        </w:tc>
      </w:tr>
    </w:tbl>
    <w:p w14:paraId="34BDC086" w14:textId="77777777" w:rsidR="00511320" w:rsidRPr="00017190" w:rsidRDefault="00511320" w:rsidP="00324B31">
      <w:pPr>
        <w:spacing w:after="200" w:line="276" w:lineRule="auto"/>
        <w:jc w:val="both"/>
        <w:rPr>
          <w:rFonts w:eastAsia="新細明體"/>
          <w:b/>
          <w:color w:val="0070C0"/>
          <w:szCs w:val="22"/>
          <w:lang w:eastAsia="zh-TW"/>
        </w:rPr>
      </w:pPr>
    </w:p>
    <w:p w14:paraId="633306F2" w14:textId="32158FED" w:rsidR="00324B31" w:rsidRPr="00C612D9" w:rsidRDefault="00061082" w:rsidP="00324B31">
      <w:pPr>
        <w:jc w:val="both"/>
        <w:rPr>
          <w:rFonts w:eastAsia="微軟正黑體"/>
          <w:b/>
          <w:sz w:val="28"/>
          <w:szCs w:val="28"/>
          <w:lang w:eastAsia="zh-TW"/>
        </w:rPr>
      </w:pPr>
      <w:r>
        <w:rPr>
          <w:noProof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CC60A33" wp14:editId="27BD6521">
                <wp:simplePos x="0" y="0"/>
                <wp:positionH relativeFrom="column">
                  <wp:posOffset>3703320</wp:posOffset>
                </wp:positionH>
                <wp:positionV relativeFrom="paragraph">
                  <wp:posOffset>-541020</wp:posOffset>
                </wp:positionV>
                <wp:extent cx="2026920" cy="1203960"/>
                <wp:effectExtent l="0" t="0" r="0" b="0"/>
                <wp:wrapNone/>
                <wp:docPr id="112" name="文字方塊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120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BBB52" w14:textId="59084905" w:rsidR="00A02977" w:rsidRPr="00061082" w:rsidRDefault="00A02977" w:rsidP="00061082">
                            <w:pPr>
                              <w:spacing w:after="120"/>
                              <w:jc w:val="both"/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教</w:t>
                            </w:r>
                            <w:r w:rsidRPr="00AD665E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師可利用</w:t>
                            </w:r>
                            <w:r w:rsidRPr="00061082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「三分鐘概念」動畫視像片段「多元共融」，了解甚麼是「多元共融」</w:t>
                            </w:r>
                            <w:r w:rsidR="00D474DA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。</w:t>
                            </w:r>
                          </w:p>
                          <w:p w14:paraId="2597F307" w14:textId="2AADFC9A" w:rsidR="00A02977" w:rsidRDefault="00A02977" w:rsidP="00061082">
                            <w:pPr>
                              <w:spacing w:after="120"/>
                              <w:jc w:val="both"/>
                            </w:pPr>
                            <w:r w:rsidRPr="00061082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https://www.youtube.com/watch?v=fWkOOM9nSDg&amp;feature=youtu.be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C60A33" id="文字方塊 112" o:spid="_x0000_s1060" type="#_x0000_t202" style="position:absolute;left:0;text-align:left;margin-left:291.6pt;margin-top:-42.6pt;width:159.6pt;height:94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70HQIAADUEAAAOAAAAZHJzL2Uyb0RvYy54bWysU02P2yAQvVfqf0DcGztONm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" filled="f" stroked="f" strokeweight=".5pt">
                <v:textbox>
                  <w:txbxContent>
                    <w:p w14:paraId="0ADBBB52" w14:textId="59084905" w:rsidR="00A02977" w:rsidRPr="00061082" w:rsidRDefault="00A02977" w:rsidP="00061082">
                      <w:pPr>
                        <w:spacing w:after="120"/>
                        <w:jc w:val="both"/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教</w:t>
                      </w:r>
                      <w:r w:rsidRPr="00AD665E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師可利用</w:t>
                      </w:r>
                      <w:r w:rsidRPr="00061082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「三分鐘概念」動畫視像片段「多元共融」，了解甚麼是「多元共融」</w:t>
                      </w:r>
                      <w:r w:rsidR="00D474DA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。</w:t>
                      </w:r>
                    </w:p>
                    <w:p w14:paraId="2597F307" w14:textId="2AADFC9A" w:rsidR="00A02977" w:rsidRDefault="00A02977" w:rsidP="00061082">
                      <w:pPr>
                        <w:spacing w:after="120"/>
                        <w:jc w:val="both"/>
                      </w:pPr>
                      <w:r w:rsidRPr="00061082"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  <w:t>https://www.youtube.com/watch?v=fWkOOM9nSDg&amp;feature=youtu.be</w:t>
                      </w:r>
                    </w:p>
                  </w:txbxContent>
                </v:textbox>
              </v:shape>
            </w:pict>
          </mc:Fallback>
        </mc:AlternateContent>
      </w:r>
      <w:r w:rsidRPr="00C612D9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50E1C82" wp14:editId="3C4C824D">
                <wp:simplePos x="0" y="0"/>
                <wp:positionH relativeFrom="column">
                  <wp:posOffset>2621280</wp:posOffset>
                </wp:positionH>
                <wp:positionV relativeFrom="paragraph">
                  <wp:posOffset>-594360</wp:posOffset>
                </wp:positionV>
                <wp:extent cx="3223260" cy="1303020"/>
                <wp:effectExtent l="0" t="0" r="15240" b="11430"/>
                <wp:wrapNone/>
                <wp:docPr id="77" name="圓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3260" cy="130302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64EC2912" w14:textId="4C1536C4" w:rsidR="00A02977" w:rsidRPr="00AD665E" w:rsidRDefault="00A02977" w:rsidP="00061082">
                            <w:pPr>
                              <w:spacing w:after="120"/>
                              <w:jc w:val="both"/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 w:eastAsia="zh-TW"/>
                              </w:rPr>
                              <w:drawing>
                                <wp:inline distT="0" distB="0" distL="0" distR="0" wp14:anchorId="67D0B1FD" wp14:editId="4C491C70">
                                  <wp:extent cx="853440" cy="701040"/>
                                  <wp:effectExtent l="0" t="0" r="3810" b="3810"/>
                                  <wp:docPr id="96" name="圖片 96" descr="C:\Users\Cherry\AppData\Local\Microsoft\Windows\INetCache\Content.MSO\172608F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herry\AppData\Local\Microsoft\Windows\INetCache\Content.MSO\172608F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701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F088C1" w14:textId="4CD1B6C9" w:rsidR="00A02977" w:rsidRPr="00AD665E" w:rsidRDefault="00A02977" w:rsidP="00061082">
                            <w:pPr>
                              <w:jc w:val="both"/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50E1C82" id="圓角矩形 77" o:spid="_x0000_s1061" style="position:absolute;left:0;text-align:left;margin-left:206.4pt;margin-top:-46.8pt;width:253.8pt;height:102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" filled="f" strokecolor="red" strokeweight="2pt">
                <v:stroke dashstyle="1 1"/>
                <v:path arrowok="t"/>
                <v:textbox>
                  <w:txbxContent>
                    <w:p w14:paraId="64EC2912" w14:textId="4C1536C4" w:rsidR="00A02977" w:rsidRPr="00AD665E" w:rsidRDefault="00A02977" w:rsidP="00061082">
                      <w:pPr>
                        <w:spacing w:after="120"/>
                        <w:jc w:val="both"/>
                        <w:rPr>
                          <w:rFonts w:eastAsia="新細明體"/>
                          <w:color w:val="0070C0"/>
                          <w:sz w:val="22"/>
                          <w:szCs w:val="22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 w:eastAsia="zh-TW"/>
                        </w:rPr>
                        <w:drawing>
                          <wp:inline distT="0" distB="0" distL="0" distR="0" wp14:anchorId="67D0B1FD" wp14:editId="4C491C70">
                            <wp:extent cx="853440" cy="701040"/>
                            <wp:effectExtent l="0" t="0" r="3810" b="3810"/>
                            <wp:docPr id="96" name="圖片 96" descr="C:\Users\Cherry\AppData\Local\Microsoft\Windows\INetCache\Content.MSO\172608F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herry\AppData\Local\Microsoft\Windows\INetCache\Content.MSO\172608F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701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F088C1" w14:textId="4CD1B6C9" w:rsidR="00A02977" w:rsidRPr="00AD665E" w:rsidRDefault="00A02977" w:rsidP="00061082">
                      <w:pPr>
                        <w:jc w:val="both"/>
                        <w:rPr>
                          <w:rFonts w:eastAsia="新細明體"/>
                          <w:color w:val="0070C0"/>
                          <w:sz w:val="22"/>
                          <w:szCs w:val="22"/>
                          <w:lang w:val="en-US"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4B31" w:rsidRPr="00C612D9">
        <w:rPr>
          <w:rFonts w:eastAsia="微軟正黑體"/>
          <w:b/>
          <w:sz w:val="28"/>
          <w:szCs w:val="28"/>
          <w:lang w:eastAsia="zh-TW"/>
        </w:rPr>
        <w:t>工作紙五：建構多元共融的社會</w:t>
      </w:r>
    </w:p>
    <w:p w14:paraId="379E60F5" w14:textId="7148D714" w:rsidR="00AF7492" w:rsidRPr="00C612D9" w:rsidRDefault="00AF7492" w:rsidP="0040745C">
      <w:pPr>
        <w:spacing w:line="276" w:lineRule="auto"/>
        <w:rPr>
          <w:rFonts w:eastAsia="新細明體"/>
          <w:szCs w:val="22"/>
          <w:lang w:eastAsia="zh-TW"/>
        </w:rPr>
      </w:pPr>
    </w:p>
    <w:p w14:paraId="51FA782F" w14:textId="77777777" w:rsidR="00324B31" w:rsidRPr="00BE779E" w:rsidRDefault="00324B31" w:rsidP="00BE779E">
      <w:pPr>
        <w:spacing w:afterLines="50" w:after="120" w:line="276" w:lineRule="auto"/>
        <w:rPr>
          <w:rFonts w:eastAsia="新細明體"/>
          <w:b/>
          <w:szCs w:val="22"/>
          <w:lang w:eastAsia="zh-TW"/>
        </w:rPr>
      </w:pPr>
      <w:r w:rsidRPr="00BE779E">
        <w:rPr>
          <w:rFonts w:eastAsia="新細明體"/>
          <w:b/>
          <w:szCs w:val="22"/>
          <w:lang w:eastAsia="zh-TW"/>
        </w:rPr>
        <w:t>資料一</w:t>
      </w:r>
    </w:p>
    <w:tbl>
      <w:tblPr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324B31" w:rsidRPr="00C612D9" w14:paraId="38E327C1" w14:textId="77777777" w:rsidTr="00975C23">
        <w:tc>
          <w:tcPr>
            <w:tcW w:w="8362" w:type="dxa"/>
            <w:shd w:val="clear" w:color="auto" w:fill="auto"/>
          </w:tcPr>
          <w:p w14:paraId="10E19378" w14:textId="35491020" w:rsidR="00324B31" w:rsidRPr="00C612D9" w:rsidRDefault="00324B31" w:rsidP="00E81DD5">
            <w:pPr>
              <w:spacing w:beforeLines="50" w:before="120" w:afterLines="50" w:after="120" w:line="276" w:lineRule="auto"/>
              <w:jc w:val="both"/>
              <w:rPr>
                <w:rFonts w:eastAsia="新細明體"/>
                <w:szCs w:val="22"/>
                <w:lang w:eastAsia="zh-TW"/>
              </w:rPr>
            </w:pPr>
            <w:r w:rsidRPr="00C612D9">
              <w:rPr>
                <w:rFonts w:eastAsia="新細明體"/>
                <w:szCs w:val="22"/>
                <w:lang w:eastAsia="zh-TW"/>
              </w:rPr>
              <w:t>政府成立的社創基金資助香港客戶中心協會的「提供專業培訓協助少數族裔投身客戶中心行業」項目。營運項目的機構香港客戶中心協會成立小型客戶服務中心，</w:t>
            </w:r>
            <w:r w:rsidR="00E81DD5">
              <w:rPr>
                <w:rFonts w:eastAsia="新細明體" w:hint="eastAsia"/>
                <w:szCs w:val="22"/>
                <w:lang w:eastAsia="zh-HK"/>
              </w:rPr>
              <w:t>為</w:t>
            </w:r>
            <w:r w:rsidRPr="00C612D9">
              <w:rPr>
                <w:rFonts w:eastAsia="新細明體"/>
                <w:szCs w:val="22"/>
                <w:lang w:eastAsia="zh-TW"/>
              </w:rPr>
              <w:t>參與項目的少數族裔人士提供在職訓練，以提升他們最終被僱主錄用的機會，</w:t>
            </w:r>
            <w:r w:rsidR="00E81DD5">
              <w:rPr>
                <w:rFonts w:eastAsia="新細明體" w:hint="eastAsia"/>
                <w:szCs w:val="22"/>
                <w:lang w:eastAsia="zh-HK"/>
              </w:rPr>
              <w:t>藉</w:t>
            </w:r>
            <w:r w:rsidRPr="00C612D9">
              <w:rPr>
                <w:rFonts w:eastAsia="新細明體"/>
                <w:szCs w:val="22"/>
                <w:lang w:eastAsia="zh-TW"/>
              </w:rPr>
              <w:t>以促進少數族裔人士融入社會。截至</w:t>
            </w:r>
            <w:r w:rsidRPr="00C612D9">
              <w:rPr>
                <w:rFonts w:eastAsia="新細明體"/>
                <w:szCs w:val="22"/>
                <w:lang w:eastAsia="zh-TW"/>
              </w:rPr>
              <w:t>2017</w:t>
            </w:r>
            <w:r w:rsidRPr="00C612D9">
              <w:rPr>
                <w:rFonts w:eastAsia="新細明體"/>
                <w:szCs w:val="22"/>
                <w:lang w:eastAsia="zh-TW"/>
              </w:rPr>
              <w:t>年</w:t>
            </w:r>
            <w:r w:rsidRPr="00C612D9">
              <w:rPr>
                <w:rFonts w:eastAsia="新細明體"/>
                <w:szCs w:val="22"/>
                <w:lang w:eastAsia="zh-TW"/>
              </w:rPr>
              <w:t>4</w:t>
            </w:r>
            <w:r w:rsidRPr="00C612D9">
              <w:rPr>
                <w:rFonts w:eastAsia="新細明體"/>
                <w:szCs w:val="22"/>
                <w:lang w:eastAsia="zh-TW"/>
              </w:rPr>
              <w:t>月，</w:t>
            </w:r>
            <w:r w:rsidR="00E81DD5">
              <w:rPr>
                <w:rFonts w:eastAsia="新細明體" w:hint="eastAsia"/>
                <w:szCs w:val="22"/>
                <w:lang w:eastAsia="zh-HK"/>
              </w:rPr>
              <w:t>該機構</w:t>
            </w:r>
            <w:r w:rsidRPr="00C612D9">
              <w:rPr>
                <w:rFonts w:eastAsia="新細明體"/>
                <w:szCs w:val="22"/>
                <w:lang w:eastAsia="zh-TW"/>
              </w:rPr>
              <w:t>已培訓約</w:t>
            </w:r>
            <w:r w:rsidRPr="00C612D9">
              <w:rPr>
                <w:rFonts w:eastAsia="新細明體"/>
                <w:szCs w:val="22"/>
                <w:lang w:eastAsia="zh-TW"/>
              </w:rPr>
              <w:t>80</w:t>
            </w:r>
            <w:r w:rsidRPr="00C612D9">
              <w:rPr>
                <w:rFonts w:eastAsia="新細明體"/>
                <w:szCs w:val="22"/>
                <w:lang w:eastAsia="zh-TW"/>
              </w:rPr>
              <w:t>位少數族裔人士，其中有</w:t>
            </w:r>
            <w:r w:rsidRPr="00C612D9">
              <w:rPr>
                <w:rFonts w:eastAsia="新細明體"/>
                <w:szCs w:val="22"/>
                <w:lang w:eastAsia="zh-TW"/>
              </w:rPr>
              <w:t>17</w:t>
            </w:r>
            <w:r w:rsidRPr="00C612D9">
              <w:rPr>
                <w:rFonts w:eastAsia="新細明體"/>
                <w:szCs w:val="22"/>
                <w:lang w:eastAsia="zh-TW"/>
              </w:rPr>
              <w:t>人獲僱主錄用。</w:t>
            </w:r>
          </w:p>
        </w:tc>
      </w:tr>
    </w:tbl>
    <w:p w14:paraId="7D78E3B0" w14:textId="1B655D06" w:rsidR="00324B31" w:rsidRPr="00C612D9" w:rsidRDefault="00324B31" w:rsidP="00324B31">
      <w:pPr>
        <w:rPr>
          <w:rFonts w:eastAsia="新細明體"/>
          <w:sz w:val="22"/>
          <w:szCs w:val="22"/>
          <w:lang w:eastAsia="zh-TW"/>
        </w:rPr>
      </w:pPr>
      <w:r w:rsidRPr="00C612D9">
        <w:rPr>
          <w:rFonts w:eastAsia="新細明體"/>
          <w:sz w:val="22"/>
          <w:szCs w:val="22"/>
          <w:lang w:eastAsia="zh-TW"/>
        </w:rPr>
        <w:t>資料來源：社創基金</w:t>
      </w:r>
      <w:r w:rsidR="00CE1A8E">
        <w:rPr>
          <w:rFonts w:eastAsia="新細明體" w:hint="eastAsia"/>
          <w:sz w:val="22"/>
          <w:szCs w:val="22"/>
          <w:lang w:eastAsia="zh-TW"/>
        </w:rPr>
        <w:t>（</w:t>
      </w:r>
      <w:r w:rsidR="00CE1A8E">
        <w:rPr>
          <w:rFonts w:eastAsia="新細明體" w:hint="eastAsia"/>
          <w:sz w:val="22"/>
          <w:szCs w:val="22"/>
          <w:lang w:eastAsia="zh-TW"/>
        </w:rPr>
        <w:t>2019</w:t>
      </w:r>
      <w:r w:rsidR="00CE1A8E">
        <w:rPr>
          <w:rFonts w:eastAsia="新細明體" w:hint="eastAsia"/>
          <w:sz w:val="22"/>
          <w:szCs w:val="22"/>
          <w:lang w:eastAsia="zh-TW"/>
        </w:rPr>
        <w:t>）</w:t>
      </w:r>
      <w:r w:rsidRPr="00C612D9">
        <w:rPr>
          <w:rFonts w:eastAsia="新細明體"/>
          <w:sz w:val="22"/>
          <w:szCs w:val="22"/>
          <w:lang w:eastAsia="zh-TW"/>
        </w:rPr>
        <w:t>。</w:t>
      </w:r>
    </w:p>
    <w:p w14:paraId="6F0AA9E1" w14:textId="77777777" w:rsidR="00324B31" w:rsidRPr="00C612D9" w:rsidRDefault="00324B31" w:rsidP="0040745C">
      <w:pPr>
        <w:spacing w:line="276" w:lineRule="auto"/>
        <w:rPr>
          <w:rFonts w:eastAsia="新細明體"/>
          <w:szCs w:val="22"/>
          <w:lang w:eastAsia="zh-TW"/>
        </w:rPr>
      </w:pPr>
    </w:p>
    <w:p w14:paraId="0723FC5A" w14:textId="77777777" w:rsidR="00324B31" w:rsidRPr="00AD665E" w:rsidRDefault="00324B31" w:rsidP="00AD665E">
      <w:pPr>
        <w:spacing w:afterLines="50" w:after="120" w:line="276" w:lineRule="auto"/>
        <w:rPr>
          <w:rFonts w:eastAsia="新細明體"/>
          <w:b/>
          <w:szCs w:val="22"/>
          <w:lang w:eastAsia="zh-TW"/>
        </w:rPr>
      </w:pPr>
      <w:r w:rsidRPr="00AD665E">
        <w:rPr>
          <w:rFonts w:eastAsia="新細明體"/>
          <w:b/>
          <w:szCs w:val="22"/>
          <w:lang w:eastAsia="zh-TW"/>
        </w:rPr>
        <w:t>資料二</w:t>
      </w:r>
    </w:p>
    <w:tbl>
      <w:tblPr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324B31" w:rsidRPr="00C612D9" w14:paraId="05B644A9" w14:textId="77777777" w:rsidTr="00975C23">
        <w:tc>
          <w:tcPr>
            <w:tcW w:w="8362" w:type="dxa"/>
            <w:shd w:val="clear" w:color="auto" w:fill="auto"/>
          </w:tcPr>
          <w:p w14:paraId="0A94B37C" w14:textId="42B5301F" w:rsidR="00324B31" w:rsidRPr="00C612D9" w:rsidRDefault="00A036F8" w:rsidP="00E81DD5">
            <w:pPr>
              <w:spacing w:beforeLines="50" w:before="120" w:afterLines="50" w:after="120" w:line="276" w:lineRule="auto"/>
              <w:jc w:val="both"/>
              <w:rPr>
                <w:rFonts w:eastAsia="新細明體"/>
                <w:szCs w:val="22"/>
                <w:lang w:eastAsia="zh-TW"/>
              </w:rPr>
            </w:pPr>
            <w:r w:rsidRPr="00A036F8">
              <w:rPr>
                <w:rFonts w:eastAsia="新細明體" w:hint="eastAsia"/>
                <w:szCs w:val="22"/>
                <w:lang w:eastAsia="zh-TW"/>
              </w:rPr>
              <w:t>「</w:t>
            </w:r>
            <w:r w:rsidR="00324B31" w:rsidRPr="00C612D9">
              <w:rPr>
                <w:rFonts w:eastAsia="新細明體"/>
                <w:szCs w:val="22"/>
                <w:lang w:eastAsia="zh-TW"/>
              </w:rPr>
              <w:t>多元文化校園訓練計劃</w:t>
            </w:r>
            <w:r w:rsidRPr="00A036F8">
              <w:rPr>
                <w:rFonts w:eastAsia="新細明體" w:hint="eastAsia"/>
                <w:szCs w:val="22"/>
                <w:lang w:eastAsia="zh-TW"/>
              </w:rPr>
              <w:t>」</w:t>
            </w:r>
            <w:r w:rsidR="00324B31" w:rsidRPr="00C612D9">
              <w:rPr>
                <w:rFonts w:eastAsia="新細明體"/>
                <w:szCs w:val="22"/>
                <w:lang w:eastAsia="zh-TW"/>
              </w:rPr>
              <w:t>是由香港公益金資助的特別計劃。透過舉辦工作坊、實地考察團、義工服務體驗、社區展覽、校園交流、分享會等活動，鼓勵本地學生及教師直接與少數族裔人士接觸，從而了解他們的社會狀況及文化，並推廣種族平等及共融的意識。主要服務對象是來自</w:t>
            </w:r>
            <w:r w:rsidR="00E81DD5">
              <w:rPr>
                <w:rFonts w:eastAsia="新細明體" w:hint="eastAsia"/>
                <w:szCs w:val="22"/>
                <w:lang w:eastAsia="zh-HK"/>
              </w:rPr>
              <w:t>小學</w:t>
            </w:r>
            <w:r w:rsidR="00324B31" w:rsidRPr="00C612D9">
              <w:rPr>
                <w:rFonts w:eastAsia="新細明體"/>
                <w:szCs w:val="22"/>
                <w:lang w:eastAsia="zh-TW"/>
              </w:rPr>
              <w:t>、</w:t>
            </w:r>
            <w:r w:rsidR="00E81DD5">
              <w:rPr>
                <w:rFonts w:eastAsia="新細明體" w:hint="eastAsia"/>
                <w:szCs w:val="22"/>
                <w:lang w:eastAsia="zh-HK"/>
              </w:rPr>
              <w:t>中</w:t>
            </w:r>
            <w:r w:rsidR="00324B31" w:rsidRPr="00C612D9">
              <w:rPr>
                <w:rFonts w:eastAsia="新細明體"/>
                <w:szCs w:val="22"/>
                <w:lang w:eastAsia="zh-TW"/>
              </w:rPr>
              <w:t>學、大學及專上院校的本地華裔學生及教師。</w:t>
            </w:r>
          </w:p>
        </w:tc>
      </w:tr>
    </w:tbl>
    <w:p w14:paraId="67C6F0F0" w14:textId="163B3630" w:rsidR="00324B31" w:rsidRPr="00C612D9" w:rsidRDefault="00324B31" w:rsidP="00134826">
      <w:pPr>
        <w:rPr>
          <w:rFonts w:eastAsia="新細明體"/>
          <w:color w:val="000000"/>
          <w:sz w:val="22"/>
          <w:szCs w:val="22"/>
          <w:lang w:eastAsia="zh-TW"/>
        </w:rPr>
      </w:pPr>
      <w:r w:rsidRPr="00C612D9">
        <w:rPr>
          <w:rFonts w:eastAsia="新細明體"/>
          <w:sz w:val="22"/>
          <w:szCs w:val="22"/>
          <w:lang w:eastAsia="zh-TW"/>
        </w:rPr>
        <w:t>資料來源：香港基督教服務處</w:t>
      </w:r>
      <w:r w:rsidR="00CE1A8E">
        <w:rPr>
          <w:rFonts w:eastAsia="新細明體" w:hint="eastAsia"/>
          <w:sz w:val="22"/>
          <w:szCs w:val="22"/>
          <w:lang w:eastAsia="zh-TW"/>
        </w:rPr>
        <w:t>（</w:t>
      </w:r>
      <w:r w:rsidR="00CE1A8E">
        <w:rPr>
          <w:rFonts w:eastAsia="新細明體" w:hint="eastAsia"/>
          <w:sz w:val="22"/>
          <w:szCs w:val="22"/>
          <w:lang w:eastAsia="zh-TW"/>
        </w:rPr>
        <w:t>2016</w:t>
      </w:r>
      <w:r w:rsidR="00CE1A8E">
        <w:rPr>
          <w:rFonts w:eastAsia="新細明體" w:hint="eastAsia"/>
          <w:sz w:val="22"/>
          <w:szCs w:val="22"/>
          <w:lang w:eastAsia="zh-TW"/>
        </w:rPr>
        <w:t>）</w:t>
      </w:r>
      <w:r w:rsidRPr="00C612D9">
        <w:rPr>
          <w:rFonts w:eastAsia="新細明體"/>
          <w:sz w:val="22"/>
          <w:szCs w:val="22"/>
          <w:lang w:eastAsia="zh-TW"/>
        </w:rPr>
        <w:t>。</w:t>
      </w:r>
    </w:p>
    <w:p w14:paraId="56160BD1" w14:textId="77777777" w:rsidR="00324B31" w:rsidRPr="00C612D9" w:rsidRDefault="00324B31" w:rsidP="0040745C">
      <w:pPr>
        <w:spacing w:line="276" w:lineRule="auto"/>
        <w:rPr>
          <w:rFonts w:eastAsia="新細明體"/>
          <w:color w:val="000000"/>
          <w:szCs w:val="22"/>
          <w:lang w:eastAsia="zh-TW"/>
        </w:rPr>
      </w:pPr>
    </w:p>
    <w:p w14:paraId="26D02898" w14:textId="77777777" w:rsidR="00324B31" w:rsidRPr="00AD665E" w:rsidRDefault="00324B31" w:rsidP="0040745C">
      <w:pPr>
        <w:spacing w:afterLines="50" w:after="120" w:line="276" w:lineRule="auto"/>
        <w:rPr>
          <w:rFonts w:eastAsia="新細明體"/>
          <w:b/>
          <w:szCs w:val="22"/>
          <w:lang w:eastAsia="zh-TW"/>
        </w:rPr>
      </w:pPr>
      <w:r w:rsidRPr="00AD665E">
        <w:rPr>
          <w:rFonts w:eastAsia="新細明體"/>
          <w:b/>
          <w:szCs w:val="22"/>
          <w:lang w:eastAsia="zh-TW"/>
        </w:rPr>
        <w:t>資料三</w:t>
      </w:r>
    </w:p>
    <w:tbl>
      <w:tblPr>
        <w:tblW w:w="0" w:type="auto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ook w:val="04A0" w:firstRow="1" w:lastRow="0" w:firstColumn="1" w:lastColumn="0" w:noHBand="0" w:noVBand="1"/>
      </w:tblPr>
      <w:tblGrid>
        <w:gridCol w:w="8276"/>
      </w:tblGrid>
      <w:tr w:rsidR="00324B31" w:rsidRPr="00C612D9" w14:paraId="3D1AD5F0" w14:textId="77777777" w:rsidTr="00975C23">
        <w:tc>
          <w:tcPr>
            <w:tcW w:w="8529" w:type="dxa"/>
            <w:shd w:val="clear" w:color="auto" w:fill="auto"/>
          </w:tcPr>
          <w:p w14:paraId="1AB216A1" w14:textId="77777777" w:rsidR="00324B31" w:rsidRPr="00C612D9" w:rsidRDefault="00324B31" w:rsidP="0040745C">
            <w:pPr>
              <w:spacing w:beforeLines="50" w:before="120" w:afterLines="50" w:after="120" w:line="276" w:lineRule="auto"/>
              <w:jc w:val="both"/>
              <w:rPr>
                <w:rFonts w:eastAsia="新細明體"/>
                <w:lang w:val="en-US" w:eastAsia="zh-TW"/>
              </w:rPr>
            </w:pPr>
            <w:r w:rsidRPr="00C612D9">
              <w:rPr>
                <w:rFonts w:eastAsia="新細明體"/>
                <w:lang w:val="en-US" w:eastAsia="zh-TW"/>
              </w:rPr>
              <w:t>截至</w:t>
            </w:r>
            <w:r w:rsidRPr="00C612D9">
              <w:rPr>
                <w:rFonts w:eastAsia="新細明體"/>
                <w:lang w:val="en-US" w:eastAsia="zh-TW"/>
              </w:rPr>
              <w:t>2016</w:t>
            </w:r>
            <w:r w:rsidRPr="00C612D9">
              <w:rPr>
                <w:rFonts w:eastAsia="新細明體"/>
                <w:lang w:val="en-US" w:eastAsia="zh-TW"/>
              </w:rPr>
              <w:t>年</w:t>
            </w:r>
            <w:r w:rsidRPr="00C612D9">
              <w:rPr>
                <w:rFonts w:eastAsia="新細明體"/>
                <w:lang w:val="en-US" w:eastAsia="zh-TW"/>
              </w:rPr>
              <w:t>11</w:t>
            </w:r>
            <w:r w:rsidRPr="00C612D9">
              <w:rPr>
                <w:rFonts w:eastAsia="新細明體"/>
                <w:lang w:val="en-US" w:eastAsia="zh-TW"/>
              </w:rPr>
              <w:t>月，消防處有</w:t>
            </w:r>
            <w:r w:rsidRPr="00C612D9">
              <w:rPr>
                <w:rFonts w:eastAsia="新細明體"/>
                <w:lang w:val="en-US" w:eastAsia="zh-TW"/>
              </w:rPr>
              <w:t>2</w:t>
            </w:r>
            <w:r w:rsidRPr="00C612D9">
              <w:rPr>
                <w:rFonts w:eastAsia="新細明體"/>
                <w:lang w:val="en-US" w:eastAsia="zh-TW"/>
              </w:rPr>
              <w:t>名分別印度裔及巴基斯坦裔的消防員，另有</w:t>
            </w:r>
            <w:r w:rsidRPr="00C612D9">
              <w:rPr>
                <w:rFonts w:eastAsia="新細明體"/>
                <w:lang w:val="en-US" w:eastAsia="zh-TW"/>
              </w:rPr>
              <w:t>1</w:t>
            </w:r>
            <w:r w:rsidRPr="00C612D9">
              <w:rPr>
                <w:rFonts w:eastAsia="新細明體"/>
                <w:lang w:val="en-US" w:eastAsia="zh-TW"/>
              </w:rPr>
              <w:t>名巴基斯坦裔的救護員。為鼓勵少數族裔人士投考，消防處於</w:t>
            </w:r>
            <w:r w:rsidRPr="00C612D9">
              <w:rPr>
                <w:rFonts w:eastAsia="新細明體"/>
                <w:lang w:val="en-US" w:eastAsia="zh-TW"/>
              </w:rPr>
              <w:t>2015</w:t>
            </w:r>
            <w:r w:rsidRPr="00C612D9">
              <w:rPr>
                <w:rFonts w:eastAsia="新細明體"/>
                <w:lang w:val="en-US" w:eastAsia="zh-TW"/>
              </w:rPr>
              <w:t>年將招聘用的能力傾向測試改為中英對照，並為受訓學員提供英文教材和試卷。助理消防區長楊啟宏指，香港的少數族裔人士越來越多，他們也需要緊急服務。少數族裔消防員和救護員能與他們溝通，明白求助者的需要，對工作大有幫助。消防處會繼續與服務少數族裔群體的組織和學校合作，舉辦講座、參觀等活動，讓少數族裔學生更了解消防救護工作。</w:t>
            </w:r>
          </w:p>
        </w:tc>
      </w:tr>
    </w:tbl>
    <w:p w14:paraId="6BC3AF03" w14:textId="2EC931E3" w:rsidR="00324B31" w:rsidRPr="00C612D9" w:rsidRDefault="00324B31" w:rsidP="00134826">
      <w:pPr>
        <w:rPr>
          <w:rFonts w:eastAsia="新細明體"/>
          <w:sz w:val="22"/>
          <w:szCs w:val="22"/>
          <w:lang w:eastAsia="zh-TW"/>
        </w:rPr>
      </w:pPr>
      <w:r w:rsidRPr="00C612D9">
        <w:rPr>
          <w:rFonts w:eastAsia="新細明體"/>
          <w:sz w:val="22"/>
          <w:szCs w:val="22"/>
          <w:lang w:eastAsia="zh-TW"/>
        </w:rPr>
        <w:t>資料來源：香港政府新聞</w:t>
      </w:r>
      <w:r w:rsidR="00511320">
        <w:rPr>
          <w:rFonts w:eastAsia="新細明體" w:hint="eastAsia"/>
          <w:sz w:val="22"/>
          <w:szCs w:val="22"/>
          <w:lang w:eastAsia="zh-HK"/>
        </w:rPr>
        <w:t>網</w:t>
      </w:r>
      <w:r w:rsidR="00511320">
        <w:rPr>
          <w:rFonts w:eastAsia="新細明體" w:hint="eastAsia"/>
          <w:sz w:val="22"/>
          <w:szCs w:val="22"/>
          <w:lang w:eastAsia="zh-TW"/>
        </w:rPr>
        <w:t>（</w:t>
      </w:r>
      <w:r w:rsidRPr="00C612D9">
        <w:rPr>
          <w:rFonts w:eastAsia="新細明體"/>
          <w:sz w:val="22"/>
          <w:szCs w:val="22"/>
          <w:lang w:eastAsia="zh-TW"/>
        </w:rPr>
        <w:t>2016</w:t>
      </w:r>
      <w:r w:rsidRPr="00C612D9">
        <w:rPr>
          <w:rFonts w:eastAsia="新細明體"/>
          <w:sz w:val="22"/>
          <w:szCs w:val="22"/>
          <w:lang w:eastAsia="zh-TW"/>
        </w:rPr>
        <w:t>年</w:t>
      </w:r>
      <w:r w:rsidRPr="00C612D9">
        <w:rPr>
          <w:rFonts w:eastAsia="新細明體"/>
          <w:sz w:val="22"/>
          <w:szCs w:val="22"/>
          <w:lang w:eastAsia="zh-TW"/>
        </w:rPr>
        <w:t>12</w:t>
      </w:r>
      <w:r w:rsidRPr="00C612D9">
        <w:rPr>
          <w:rFonts w:eastAsia="新細明體"/>
          <w:sz w:val="22"/>
          <w:szCs w:val="22"/>
          <w:lang w:eastAsia="zh-TW"/>
        </w:rPr>
        <w:t>月</w:t>
      </w:r>
      <w:r w:rsidRPr="00C612D9">
        <w:rPr>
          <w:rFonts w:eastAsia="新細明體"/>
          <w:sz w:val="22"/>
          <w:szCs w:val="22"/>
          <w:lang w:eastAsia="zh-TW"/>
        </w:rPr>
        <w:t>3</w:t>
      </w:r>
      <w:r w:rsidRPr="00C612D9">
        <w:rPr>
          <w:rFonts w:eastAsia="新細明體"/>
          <w:sz w:val="22"/>
          <w:szCs w:val="22"/>
          <w:lang w:eastAsia="zh-TW"/>
        </w:rPr>
        <w:t>日</w:t>
      </w:r>
      <w:r w:rsidR="00511320">
        <w:rPr>
          <w:rFonts w:eastAsia="新細明體" w:hint="eastAsia"/>
          <w:sz w:val="22"/>
          <w:szCs w:val="22"/>
          <w:lang w:eastAsia="zh-TW"/>
        </w:rPr>
        <w:t>）</w:t>
      </w:r>
      <w:r w:rsidRPr="00C612D9">
        <w:rPr>
          <w:rFonts w:eastAsia="新細明體"/>
          <w:sz w:val="22"/>
          <w:szCs w:val="22"/>
          <w:lang w:eastAsia="zh-TW"/>
        </w:rPr>
        <w:t>。</w:t>
      </w:r>
    </w:p>
    <w:p w14:paraId="0F60B0FC" w14:textId="77777777" w:rsidR="001C6188" w:rsidRPr="00C612D9" w:rsidRDefault="001C6188">
      <w:pPr>
        <w:spacing w:after="200" w:line="276" w:lineRule="auto"/>
        <w:rPr>
          <w:rFonts w:eastAsia="新細明體"/>
          <w:szCs w:val="22"/>
          <w:lang w:eastAsia="zh-TW"/>
        </w:rPr>
      </w:pPr>
      <w:r w:rsidRPr="00C612D9">
        <w:rPr>
          <w:rFonts w:eastAsia="新細明體"/>
          <w:szCs w:val="22"/>
          <w:lang w:eastAsia="zh-TW"/>
        </w:rPr>
        <w:br w:type="page"/>
      </w:r>
    </w:p>
    <w:p w14:paraId="0B727497" w14:textId="77777777" w:rsidR="00324B31" w:rsidRPr="00C612D9" w:rsidRDefault="00324B31" w:rsidP="00E12836">
      <w:pPr>
        <w:numPr>
          <w:ilvl w:val="0"/>
          <w:numId w:val="14"/>
        </w:numPr>
        <w:spacing w:afterLines="50" w:after="120" w:line="276" w:lineRule="auto"/>
        <w:ind w:left="425" w:hanging="425"/>
        <w:jc w:val="both"/>
        <w:rPr>
          <w:rFonts w:eastAsia="新細明體"/>
          <w:color w:val="000000"/>
          <w:lang w:eastAsia="zh-TW"/>
        </w:rPr>
      </w:pPr>
      <w:r w:rsidRPr="00C612D9">
        <w:rPr>
          <w:rFonts w:eastAsia="新細明體"/>
          <w:color w:val="000000"/>
          <w:lang w:eastAsia="zh-TW"/>
        </w:rPr>
        <w:lastRenderedPageBreak/>
        <w:t>根據資料一和二完成下列表格。</w:t>
      </w:r>
    </w:p>
    <w:tbl>
      <w:tblPr>
        <w:tblStyle w:val="13"/>
        <w:tblW w:w="8359" w:type="dxa"/>
        <w:tblLook w:val="04A0" w:firstRow="1" w:lastRow="0" w:firstColumn="1" w:lastColumn="0" w:noHBand="0" w:noVBand="1"/>
      </w:tblPr>
      <w:tblGrid>
        <w:gridCol w:w="944"/>
        <w:gridCol w:w="2170"/>
        <w:gridCol w:w="2410"/>
        <w:gridCol w:w="2835"/>
      </w:tblGrid>
      <w:tr w:rsidR="00E12836" w:rsidRPr="00122F27" w14:paraId="117DD3CB" w14:textId="77777777" w:rsidTr="00122F27">
        <w:tc>
          <w:tcPr>
            <w:tcW w:w="944" w:type="dxa"/>
          </w:tcPr>
          <w:p w14:paraId="40EF6B72" w14:textId="77777777" w:rsidR="00E12836" w:rsidRPr="00122F27" w:rsidRDefault="00E12836" w:rsidP="00E12836">
            <w:pPr>
              <w:spacing w:line="276" w:lineRule="auto"/>
              <w:jc w:val="center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  <w:tc>
          <w:tcPr>
            <w:tcW w:w="2170" w:type="dxa"/>
          </w:tcPr>
          <w:p w14:paraId="3BF9BCCC" w14:textId="77777777" w:rsidR="00E12836" w:rsidRPr="00122F27" w:rsidRDefault="00E12836" w:rsidP="00E12836">
            <w:pPr>
              <w:spacing w:line="276" w:lineRule="auto"/>
              <w:jc w:val="center"/>
              <w:rPr>
                <w:rFonts w:eastAsia="新細明體"/>
                <w:color w:val="000000"/>
                <w:sz w:val="24"/>
                <w:lang w:eastAsia="zh-TW"/>
              </w:rPr>
            </w:pPr>
            <w:r w:rsidRPr="00122F27">
              <w:rPr>
                <w:rFonts w:eastAsia="新細明體"/>
                <w:color w:val="000000"/>
                <w:sz w:val="24"/>
                <w:lang w:eastAsia="zh-TW"/>
              </w:rPr>
              <w:t>服務／計劃／措施的提供者</w:t>
            </w:r>
          </w:p>
        </w:tc>
        <w:tc>
          <w:tcPr>
            <w:tcW w:w="2410" w:type="dxa"/>
          </w:tcPr>
          <w:p w14:paraId="76CCA36A" w14:textId="77777777" w:rsidR="00E12836" w:rsidRPr="00122F27" w:rsidRDefault="00E12836" w:rsidP="00E12836">
            <w:pPr>
              <w:spacing w:line="276" w:lineRule="auto"/>
              <w:jc w:val="center"/>
              <w:rPr>
                <w:rFonts w:eastAsia="新細明體"/>
                <w:color w:val="000000"/>
                <w:sz w:val="24"/>
                <w:lang w:eastAsia="zh-TW"/>
              </w:rPr>
            </w:pPr>
            <w:r w:rsidRPr="00122F27">
              <w:rPr>
                <w:rFonts w:eastAsia="新細明體"/>
                <w:color w:val="000000"/>
                <w:sz w:val="24"/>
                <w:lang w:eastAsia="zh-TW"/>
              </w:rPr>
              <w:t>對象</w:t>
            </w:r>
          </w:p>
        </w:tc>
        <w:tc>
          <w:tcPr>
            <w:tcW w:w="2835" w:type="dxa"/>
          </w:tcPr>
          <w:p w14:paraId="23A61A63" w14:textId="77777777" w:rsidR="00E12836" w:rsidRPr="00122F27" w:rsidRDefault="00E12836" w:rsidP="00E12836">
            <w:pPr>
              <w:jc w:val="center"/>
              <w:rPr>
                <w:rFonts w:eastAsia="新細明體"/>
                <w:color w:val="000000"/>
                <w:sz w:val="24"/>
                <w:lang w:eastAsia="zh-TW"/>
              </w:rPr>
            </w:pPr>
            <w:r w:rsidRPr="00122F27">
              <w:rPr>
                <w:rFonts w:eastAsia="新細明體"/>
                <w:color w:val="000000"/>
                <w:sz w:val="24"/>
                <w:lang w:eastAsia="zh-TW"/>
              </w:rPr>
              <w:t>內容</w:t>
            </w:r>
          </w:p>
        </w:tc>
      </w:tr>
      <w:tr w:rsidR="00E12836" w:rsidRPr="00122F27" w14:paraId="09860B6C" w14:textId="77777777" w:rsidTr="00122F27">
        <w:trPr>
          <w:trHeight w:val="814"/>
        </w:trPr>
        <w:tc>
          <w:tcPr>
            <w:tcW w:w="944" w:type="dxa"/>
          </w:tcPr>
          <w:p w14:paraId="2332BDFB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  <w:r w:rsidRPr="00122F27">
              <w:rPr>
                <w:rFonts w:eastAsia="新細明體"/>
                <w:color w:val="000000"/>
                <w:sz w:val="24"/>
                <w:lang w:eastAsia="zh-TW"/>
              </w:rPr>
              <w:t>資料一</w:t>
            </w:r>
          </w:p>
        </w:tc>
        <w:tc>
          <w:tcPr>
            <w:tcW w:w="2170" w:type="dxa"/>
          </w:tcPr>
          <w:p w14:paraId="6CAF189A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144FC4A8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53382C7C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2D0F6784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  <w:tc>
          <w:tcPr>
            <w:tcW w:w="2410" w:type="dxa"/>
          </w:tcPr>
          <w:p w14:paraId="4302FDF5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  <w:tc>
          <w:tcPr>
            <w:tcW w:w="2835" w:type="dxa"/>
          </w:tcPr>
          <w:p w14:paraId="64D57306" w14:textId="77777777" w:rsidR="00E12836" w:rsidRPr="00122F27" w:rsidRDefault="00E12836" w:rsidP="00E62BA3">
            <w:pPr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</w:tr>
      <w:tr w:rsidR="00E12836" w:rsidRPr="00122F27" w14:paraId="7F139B99" w14:textId="77777777" w:rsidTr="00122F27">
        <w:tc>
          <w:tcPr>
            <w:tcW w:w="944" w:type="dxa"/>
          </w:tcPr>
          <w:p w14:paraId="7670DA84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  <w:r w:rsidRPr="00122F27">
              <w:rPr>
                <w:rFonts w:eastAsia="新細明體"/>
                <w:color w:val="000000"/>
                <w:sz w:val="24"/>
                <w:lang w:eastAsia="zh-TW"/>
              </w:rPr>
              <w:t>資料二</w:t>
            </w:r>
          </w:p>
        </w:tc>
        <w:tc>
          <w:tcPr>
            <w:tcW w:w="2170" w:type="dxa"/>
          </w:tcPr>
          <w:p w14:paraId="627BE134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457B6D6B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2B21806F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3F48DEA4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  <w:tc>
          <w:tcPr>
            <w:tcW w:w="2410" w:type="dxa"/>
          </w:tcPr>
          <w:p w14:paraId="69921BE2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  <w:tc>
          <w:tcPr>
            <w:tcW w:w="2835" w:type="dxa"/>
          </w:tcPr>
          <w:p w14:paraId="254492EE" w14:textId="77777777" w:rsidR="00E12836" w:rsidRPr="00122F27" w:rsidRDefault="00E12836" w:rsidP="00E62BA3">
            <w:pPr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</w:tr>
      <w:tr w:rsidR="00E12836" w:rsidRPr="00122F27" w14:paraId="140410F4" w14:textId="77777777" w:rsidTr="00122F27">
        <w:tc>
          <w:tcPr>
            <w:tcW w:w="944" w:type="dxa"/>
          </w:tcPr>
          <w:p w14:paraId="2E4546C0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  <w:r w:rsidRPr="00122F27">
              <w:rPr>
                <w:rFonts w:eastAsia="新細明體"/>
                <w:color w:val="000000"/>
                <w:sz w:val="24"/>
                <w:lang w:eastAsia="zh-TW"/>
              </w:rPr>
              <w:t>資料三</w:t>
            </w:r>
          </w:p>
        </w:tc>
        <w:tc>
          <w:tcPr>
            <w:tcW w:w="2170" w:type="dxa"/>
          </w:tcPr>
          <w:p w14:paraId="32B80B7E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599DAF26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11551E7F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  <w:p w14:paraId="097FB1E0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  <w:tc>
          <w:tcPr>
            <w:tcW w:w="2410" w:type="dxa"/>
          </w:tcPr>
          <w:p w14:paraId="02D799A6" w14:textId="77777777" w:rsidR="00E12836" w:rsidRPr="00122F27" w:rsidRDefault="00E12836" w:rsidP="00E62BA3">
            <w:pPr>
              <w:spacing w:line="276" w:lineRule="auto"/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  <w:tc>
          <w:tcPr>
            <w:tcW w:w="2835" w:type="dxa"/>
          </w:tcPr>
          <w:p w14:paraId="242E1C6B" w14:textId="77777777" w:rsidR="00E12836" w:rsidRPr="00122F27" w:rsidRDefault="00E12836" w:rsidP="00E62BA3">
            <w:pPr>
              <w:jc w:val="both"/>
              <w:rPr>
                <w:rFonts w:eastAsia="新細明體"/>
                <w:color w:val="000000"/>
                <w:sz w:val="24"/>
                <w:lang w:eastAsia="zh-TW"/>
              </w:rPr>
            </w:pPr>
          </w:p>
        </w:tc>
      </w:tr>
    </w:tbl>
    <w:p w14:paraId="492DAE87" w14:textId="77777777" w:rsidR="00E12836" w:rsidRDefault="00E12836" w:rsidP="00C74467">
      <w:pPr>
        <w:spacing w:line="276" w:lineRule="auto"/>
        <w:rPr>
          <w:rFonts w:eastAsia="新細明體"/>
          <w:color w:val="FF0000"/>
          <w:szCs w:val="22"/>
          <w:lang w:eastAsia="zh-TW"/>
        </w:rPr>
      </w:pPr>
    </w:p>
    <w:p w14:paraId="4B2CBC68" w14:textId="77777777" w:rsidR="00AD665E" w:rsidRPr="00C612D9" w:rsidRDefault="00AD665E" w:rsidP="00C74467">
      <w:pPr>
        <w:spacing w:line="276" w:lineRule="auto"/>
        <w:rPr>
          <w:rFonts w:eastAsia="新細明體"/>
          <w:color w:val="FF0000"/>
          <w:szCs w:val="22"/>
          <w:lang w:eastAsia="zh-TW"/>
        </w:rPr>
      </w:pPr>
    </w:p>
    <w:p w14:paraId="72323E87" w14:textId="3C03FE50" w:rsidR="00324B31" w:rsidRPr="00C612D9" w:rsidRDefault="00324B31" w:rsidP="00E12836">
      <w:pPr>
        <w:numPr>
          <w:ilvl w:val="0"/>
          <w:numId w:val="14"/>
        </w:numPr>
        <w:spacing w:afterLines="50" w:after="120" w:line="276" w:lineRule="auto"/>
        <w:ind w:left="425" w:hanging="425"/>
        <w:jc w:val="both"/>
        <w:rPr>
          <w:rFonts w:eastAsia="新細明體"/>
          <w:color w:val="000000"/>
          <w:szCs w:val="22"/>
          <w:lang w:eastAsia="zh-TW"/>
        </w:rPr>
      </w:pPr>
      <w:r w:rsidRPr="00C612D9">
        <w:rPr>
          <w:rFonts w:eastAsia="新細明體"/>
          <w:color w:val="000000"/>
          <w:lang w:eastAsia="zh-TW"/>
        </w:rPr>
        <w:t>你認為</w:t>
      </w:r>
      <w:r w:rsidR="00E81DD5" w:rsidRPr="00C612D9">
        <w:rPr>
          <w:rFonts w:eastAsia="新細明體"/>
          <w:color w:val="000000"/>
          <w:lang w:eastAsia="zh-TW"/>
        </w:rPr>
        <w:t>能</w:t>
      </w:r>
      <w:r w:rsidRPr="00C612D9">
        <w:rPr>
          <w:rFonts w:eastAsia="新細明體"/>
          <w:color w:val="000000"/>
          <w:lang w:eastAsia="zh-TW"/>
        </w:rPr>
        <w:t>如何深化或推廣資料一至三提及的服務／計劃／措施，讓少數族裔進一步</w:t>
      </w:r>
      <w:r w:rsidRPr="00C612D9">
        <w:rPr>
          <w:rFonts w:eastAsia="新細明體"/>
          <w:color w:val="000000"/>
          <w:szCs w:val="22"/>
          <w:lang w:val="en-US" w:eastAsia="zh-TW"/>
        </w:rPr>
        <w:t>融入香港的生活</w:t>
      </w:r>
      <w:r w:rsidRPr="00C612D9">
        <w:rPr>
          <w:rFonts w:eastAsia="新細明體"/>
          <w:color w:val="000000"/>
          <w:lang w:eastAsia="zh-TW"/>
        </w:rPr>
        <w:t>，</w:t>
      </w:r>
      <w:r w:rsidRPr="00C612D9">
        <w:rPr>
          <w:rFonts w:eastAsia="新細明體"/>
          <w:color w:val="000000"/>
          <w:szCs w:val="22"/>
          <w:lang w:eastAsia="zh-TW"/>
        </w:rPr>
        <w:t>建構多元</w:t>
      </w:r>
      <w:r w:rsidRPr="00C612D9">
        <w:rPr>
          <w:rFonts w:eastAsia="新細明體"/>
          <w:color w:val="000000"/>
          <w:szCs w:val="22"/>
          <w:lang w:val="en-US" w:eastAsia="zh-TW"/>
        </w:rPr>
        <w:t>共融</w:t>
      </w:r>
      <w:r w:rsidRPr="00C612D9">
        <w:rPr>
          <w:rFonts w:eastAsia="新細明體"/>
          <w:color w:val="000000"/>
          <w:szCs w:val="22"/>
          <w:lang w:eastAsia="zh-TW"/>
        </w:rPr>
        <w:t>的社會。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24B31" w:rsidRPr="00C612D9" w14:paraId="63E4D084" w14:textId="77777777" w:rsidTr="00E62BA3">
        <w:tc>
          <w:tcPr>
            <w:tcW w:w="8522" w:type="dxa"/>
            <w:shd w:val="clear" w:color="auto" w:fill="auto"/>
          </w:tcPr>
          <w:p w14:paraId="0C95A4ED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szCs w:val="22"/>
                <w:lang w:eastAsia="zh-TW"/>
              </w:rPr>
            </w:pPr>
          </w:p>
        </w:tc>
      </w:tr>
      <w:tr w:rsidR="00324B31" w:rsidRPr="00C612D9" w14:paraId="5E983713" w14:textId="77777777" w:rsidTr="00E62BA3">
        <w:tc>
          <w:tcPr>
            <w:tcW w:w="8522" w:type="dxa"/>
            <w:shd w:val="clear" w:color="auto" w:fill="auto"/>
          </w:tcPr>
          <w:p w14:paraId="5C204F8A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szCs w:val="22"/>
                <w:lang w:eastAsia="zh-TW"/>
              </w:rPr>
            </w:pPr>
          </w:p>
        </w:tc>
      </w:tr>
      <w:tr w:rsidR="00324B31" w:rsidRPr="00C612D9" w14:paraId="755E2D0F" w14:textId="77777777" w:rsidTr="00E62BA3">
        <w:tc>
          <w:tcPr>
            <w:tcW w:w="8522" w:type="dxa"/>
            <w:shd w:val="clear" w:color="auto" w:fill="auto"/>
          </w:tcPr>
          <w:p w14:paraId="1085BADB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szCs w:val="22"/>
                <w:lang w:eastAsia="zh-TW"/>
              </w:rPr>
            </w:pPr>
          </w:p>
        </w:tc>
      </w:tr>
      <w:tr w:rsidR="00324B31" w:rsidRPr="00C612D9" w14:paraId="754AE3CB" w14:textId="77777777" w:rsidTr="00E62BA3">
        <w:tc>
          <w:tcPr>
            <w:tcW w:w="8522" w:type="dxa"/>
            <w:shd w:val="clear" w:color="auto" w:fill="auto"/>
          </w:tcPr>
          <w:p w14:paraId="38F39FEC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szCs w:val="22"/>
                <w:lang w:eastAsia="zh-TW"/>
              </w:rPr>
            </w:pPr>
          </w:p>
        </w:tc>
      </w:tr>
      <w:tr w:rsidR="00324B31" w:rsidRPr="00C612D9" w14:paraId="27C112AF" w14:textId="77777777" w:rsidTr="00E62BA3">
        <w:tc>
          <w:tcPr>
            <w:tcW w:w="8522" w:type="dxa"/>
            <w:shd w:val="clear" w:color="auto" w:fill="auto"/>
          </w:tcPr>
          <w:p w14:paraId="5511D263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szCs w:val="22"/>
                <w:lang w:eastAsia="zh-TW"/>
              </w:rPr>
            </w:pPr>
          </w:p>
        </w:tc>
      </w:tr>
      <w:tr w:rsidR="00324B31" w:rsidRPr="00C612D9" w14:paraId="6EC91950" w14:textId="77777777" w:rsidTr="00E62BA3">
        <w:tc>
          <w:tcPr>
            <w:tcW w:w="8522" w:type="dxa"/>
            <w:shd w:val="clear" w:color="auto" w:fill="auto"/>
          </w:tcPr>
          <w:p w14:paraId="34F67A93" w14:textId="77777777" w:rsidR="00324B31" w:rsidRPr="00C612D9" w:rsidRDefault="00324B31" w:rsidP="00C74467">
            <w:pPr>
              <w:spacing w:before="120" w:line="276" w:lineRule="auto"/>
              <w:jc w:val="both"/>
              <w:rPr>
                <w:rFonts w:eastAsia="新細明體"/>
                <w:color w:val="000000"/>
                <w:szCs w:val="22"/>
                <w:lang w:eastAsia="zh-TW"/>
              </w:rPr>
            </w:pPr>
          </w:p>
        </w:tc>
      </w:tr>
    </w:tbl>
    <w:p w14:paraId="33DD0FF1" w14:textId="77777777" w:rsidR="00324B31" w:rsidRPr="00C612D9" w:rsidRDefault="00324B31" w:rsidP="00324B31">
      <w:pPr>
        <w:spacing w:after="200" w:line="276" w:lineRule="auto"/>
        <w:jc w:val="both"/>
        <w:rPr>
          <w:rFonts w:eastAsia="新細明體"/>
          <w:color w:val="000000"/>
          <w:lang w:eastAsia="zh-TW"/>
        </w:rPr>
      </w:pPr>
    </w:p>
    <w:p w14:paraId="42B97062" w14:textId="3408FFE0" w:rsidR="00324B31" w:rsidRPr="00C612D9" w:rsidRDefault="00324B31" w:rsidP="0040745C">
      <w:pPr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新細明體"/>
          <w:b/>
          <w:color w:val="0070C0"/>
          <w:lang w:eastAsia="zh-TW"/>
        </w:rPr>
        <w:br w:type="page"/>
      </w:r>
      <w:r w:rsidR="00D34363">
        <w:rPr>
          <w:b/>
          <w:noProof/>
          <w:color w:val="0070C0"/>
          <w:lang w:val="en-US" w:eastAsia="zh-TW"/>
        </w:rPr>
        <w:lastRenderedPageBreak/>
        <w:drawing>
          <wp:inline distT="0" distB="0" distL="0" distR="0" wp14:anchorId="75FE0508" wp14:editId="51C74B3B">
            <wp:extent cx="563880" cy="684711"/>
            <wp:effectExtent l="0" t="0" r="7620" b="1270"/>
            <wp:docPr id="86" name="圖片 86" descr="C:\Users\Cherry\AppData\Local\Microsoft\Windows\INetCache\Content.MSO\DFE10A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erry\AppData\Local\Microsoft\Windows\INetCache\Content.MSO\DFE10AE9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3" cy="69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492" w:rsidRPr="00C612D9">
        <w:rPr>
          <w:rFonts w:eastAsia="微軟正黑體"/>
          <w:b/>
          <w:sz w:val="28"/>
          <w:szCs w:val="28"/>
          <w:lang w:eastAsia="zh-TW"/>
        </w:rPr>
        <w:t>家課二：個人可如何出一分力建構多元共融的社會</w:t>
      </w:r>
      <w:r w:rsidR="003D3435" w:rsidRPr="003D3435">
        <w:rPr>
          <w:rFonts w:eastAsia="微軟正黑體" w:hint="eastAsia"/>
          <w:b/>
          <w:sz w:val="28"/>
          <w:szCs w:val="28"/>
          <w:lang w:eastAsia="zh-TW"/>
        </w:rPr>
        <w:t>？</w:t>
      </w:r>
    </w:p>
    <w:p w14:paraId="7BB8353E" w14:textId="77777777" w:rsidR="00FD2F2B" w:rsidRDefault="00FD2F2B" w:rsidP="00FD2F2B">
      <w:pPr>
        <w:spacing w:after="120" w:line="276" w:lineRule="auto"/>
        <w:rPr>
          <w:rFonts w:eastAsia="新細明體"/>
          <w:color w:val="000000"/>
          <w:lang w:eastAsia="zh-TW"/>
        </w:rPr>
      </w:pPr>
    </w:p>
    <w:p w14:paraId="679200A4" w14:textId="5688CF37" w:rsidR="00324B31" w:rsidRPr="00C612D9" w:rsidRDefault="00324B31" w:rsidP="0040745C">
      <w:pPr>
        <w:spacing w:line="276" w:lineRule="auto"/>
        <w:jc w:val="both"/>
        <w:rPr>
          <w:rFonts w:eastAsia="新細明體"/>
          <w:color w:val="000000"/>
          <w:lang w:eastAsia="zh-TW"/>
        </w:rPr>
      </w:pPr>
      <w:r w:rsidRPr="00C612D9">
        <w:rPr>
          <w:rFonts w:eastAsia="新細明體"/>
          <w:color w:val="000000"/>
          <w:lang w:eastAsia="zh-TW"/>
        </w:rPr>
        <w:t>不同族裔的文化有相同及相異之處，除了政府和非政府機構推行的政策和服務外，在</w:t>
      </w:r>
      <w:r w:rsidRPr="00C612D9">
        <w:rPr>
          <w:rFonts w:eastAsia="新細明體"/>
          <w:szCs w:val="22"/>
          <w:lang w:eastAsia="zh-TW"/>
        </w:rPr>
        <w:t>建構多元共融的社會方面</w:t>
      </w:r>
      <w:r w:rsidR="00E81DD5" w:rsidRPr="00C612D9">
        <w:rPr>
          <w:rFonts w:eastAsia="新細明體"/>
          <w:color w:val="000000"/>
          <w:lang w:eastAsia="zh-TW"/>
        </w:rPr>
        <w:t>個人</w:t>
      </w:r>
      <w:r w:rsidRPr="00C612D9">
        <w:rPr>
          <w:rFonts w:eastAsia="新細明體"/>
          <w:szCs w:val="22"/>
          <w:lang w:eastAsia="zh-TW"/>
        </w:rPr>
        <w:t>可以做些甚麼？</w:t>
      </w:r>
      <w:r w:rsidRPr="00C612D9">
        <w:rPr>
          <w:rFonts w:eastAsia="新細明體"/>
          <w:color w:val="000000"/>
          <w:lang w:eastAsia="zh-TW"/>
        </w:rPr>
        <w:t>少數族裔在融入香港社會生活的同時，我們應如何與他們相處？</w:t>
      </w:r>
    </w:p>
    <w:p w14:paraId="2445B3DC" w14:textId="71C3D0A2" w:rsidR="00324B31" w:rsidRPr="00E12836" w:rsidRDefault="00324B31" w:rsidP="0040745C">
      <w:pPr>
        <w:spacing w:afterLines="50" w:after="120" w:line="276" w:lineRule="auto"/>
        <w:jc w:val="both"/>
        <w:rPr>
          <w:rFonts w:eastAsia="新細明體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324B31" w:rsidRPr="00C612D9" w14:paraId="42CFB85E" w14:textId="77777777" w:rsidTr="00E62BA3">
        <w:tc>
          <w:tcPr>
            <w:tcW w:w="8522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111CC1A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0C36DD25" w14:textId="77777777" w:rsidTr="00E62BA3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14:paraId="35E0CD75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2218AA58" w14:textId="77777777" w:rsidTr="00E62BA3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14:paraId="2FCE8D8A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2171FA66" w14:textId="77777777" w:rsidTr="00E62BA3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14:paraId="274BC930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0E0FF78D" w14:textId="77777777" w:rsidTr="00E62BA3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14:paraId="2C9FEB3B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17EA81EB" w14:textId="77777777" w:rsidTr="00E62BA3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14:paraId="159889C8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324B31" w:rsidRPr="00C612D9" w14:paraId="42682214" w14:textId="77777777" w:rsidTr="00E62BA3">
        <w:tc>
          <w:tcPr>
            <w:tcW w:w="8522" w:type="dxa"/>
            <w:tcBorders>
              <w:left w:val="nil"/>
              <w:right w:val="nil"/>
            </w:tcBorders>
            <w:shd w:val="clear" w:color="auto" w:fill="auto"/>
          </w:tcPr>
          <w:p w14:paraId="1A86DA0F" w14:textId="77777777" w:rsidR="00324B31" w:rsidRPr="00C612D9" w:rsidRDefault="00324B31" w:rsidP="00C74467">
            <w:pPr>
              <w:spacing w:before="120"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</w:tbl>
    <w:p w14:paraId="2FF02EAF" w14:textId="23A8ED80" w:rsidR="00D752BB" w:rsidRDefault="00D752BB" w:rsidP="00324B31">
      <w:pPr>
        <w:spacing w:after="200" w:line="276" w:lineRule="auto"/>
        <w:rPr>
          <w:rFonts w:eastAsia="新細明體"/>
          <w:color w:val="000000"/>
          <w:lang w:eastAsia="zh-TW"/>
        </w:rPr>
      </w:pPr>
    </w:p>
    <w:p w14:paraId="6CEC1EC5" w14:textId="479EDAC7" w:rsidR="00366E0D" w:rsidRPr="00C74467" w:rsidRDefault="00C64546" w:rsidP="00C74467">
      <w:pPr>
        <w:spacing w:afterLines="50" w:after="120" w:line="276" w:lineRule="auto"/>
        <w:rPr>
          <w:rFonts w:ascii="新細明體" w:eastAsiaTheme="minorEastAsia" w:hAnsi="新細明體"/>
          <w:b/>
          <w:lang w:eastAsia="zh-TW"/>
        </w:rPr>
      </w:pPr>
      <w:r>
        <w:rPr>
          <w:rFonts w:hint="eastAsia"/>
          <w:b/>
          <w:noProof/>
          <w:lang w:val="en-US" w:eastAsia="zh-TW"/>
        </w:rPr>
        <w:drawing>
          <wp:inline distT="0" distB="0" distL="0" distR="0" wp14:anchorId="2C69ADEB" wp14:editId="64DD735B">
            <wp:extent cx="1083996" cy="662940"/>
            <wp:effectExtent l="0" t="0" r="1905" b="3810"/>
            <wp:docPr id="84" name="圖片 84" descr="C:\Users\Cherry\AppData\Local\Microsoft\Windows\INetCache\Content.MSO\12CCA74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rry\AppData\Local\Microsoft\Windows\INetCache\Content.MSO\12CCA74D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47" cy="6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  <w:b/>
          <w:lang w:eastAsia="zh-TW"/>
        </w:rPr>
        <w:t xml:space="preserve"> </w:t>
      </w:r>
      <w:r>
        <w:rPr>
          <w:rFonts w:ascii="新細明體" w:eastAsia="新細明體" w:hAnsi="新細明體"/>
          <w:b/>
          <w:lang w:eastAsia="zh-TW"/>
        </w:rPr>
        <w:t xml:space="preserve"> </w:t>
      </w:r>
      <w:r w:rsidR="00366E0D" w:rsidRPr="00C64546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延伸閱讀</w:t>
      </w:r>
    </w:p>
    <w:p w14:paraId="3965513F" w14:textId="77777777" w:rsidR="00366E0D" w:rsidRPr="00366E0D" w:rsidRDefault="00366E0D" w:rsidP="00366E0D">
      <w:pPr>
        <w:spacing w:after="200" w:line="276" w:lineRule="auto"/>
        <w:rPr>
          <w:rFonts w:ascii="新細明體" w:eastAsia="新細明體" w:hAnsi="新細明體"/>
          <w:color w:val="000000"/>
          <w:lang w:eastAsia="zh-TW"/>
        </w:rPr>
      </w:pPr>
      <w:r w:rsidRPr="00366E0D">
        <w:rPr>
          <w:rFonts w:ascii="新細明體" w:eastAsia="新細明體" w:hAnsi="新細明體" w:hint="eastAsia"/>
          <w:color w:val="000000"/>
          <w:lang w:eastAsia="zh-TW"/>
        </w:rPr>
        <w:t>少數族裔多已定居香港數代，是社會的長期組成部分。他們在不同領域對社會作出貢獻。以下是一些與少數族裔有關的資料，透過這些資料，同學可多了解他們對社會的貢獻。</w:t>
      </w:r>
    </w:p>
    <w:p w14:paraId="6546A579" w14:textId="14693AB7" w:rsidR="00366E0D" w:rsidRPr="00C74467" w:rsidRDefault="00366E0D" w:rsidP="00C74467">
      <w:pPr>
        <w:pStyle w:val="aff3"/>
        <w:numPr>
          <w:ilvl w:val="0"/>
          <w:numId w:val="49"/>
        </w:numPr>
        <w:spacing w:after="120" w:line="276" w:lineRule="auto"/>
        <w:ind w:leftChars="0" w:left="357" w:hanging="357"/>
        <w:rPr>
          <w:rFonts w:eastAsia="新細明體"/>
          <w:color w:val="000000"/>
          <w:sz w:val="22"/>
          <w:szCs w:val="22"/>
          <w:lang w:eastAsia="zh-TW"/>
        </w:rPr>
      </w:pPr>
      <w:r w:rsidRPr="00C74467">
        <w:rPr>
          <w:rFonts w:eastAsia="新細明體" w:hint="eastAsia"/>
          <w:color w:val="000000"/>
          <w:lang w:eastAsia="zh-TW"/>
        </w:rPr>
        <w:t>星島日報（</w:t>
      </w:r>
      <w:r w:rsidRPr="00C74467">
        <w:rPr>
          <w:rFonts w:eastAsia="新細明體"/>
          <w:color w:val="000000"/>
          <w:lang w:eastAsia="zh-TW"/>
        </w:rPr>
        <w:t>2016</w:t>
      </w:r>
      <w:r w:rsidRPr="00C74467">
        <w:rPr>
          <w:rFonts w:eastAsia="新細明體" w:hint="eastAsia"/>
          <w:color w:val="000000"/>
          <w:lang w:eastAsia="zh-TW"/>
        </w:rPr>
        <w:t>年</w:t>
      </w:r>
      <w:r w:rsidRPr="00C74467">
        <w:rPr>
          <w:rFonts w:eastAsia="新細明體"/>
          <w:color w:val="000000"/>
          <w:lang w:eastAsia="zh-TW"/>
        </w:rPr>
        <w:t>7</w:t>
      </w:r>
      <w:r w:rsidRPr="00C74467">
        <w:rPr>
          <w:rFonts w:eastAsia="新細明體" w:hint="eastAsia"/>
          <w:color w:val="000000"/>
          <w:lang w:eastAsia="zh-TW"/>
        </w:rPr>
        <w:t>月</w:t>
      </w:r>
      <w:r w:rsidRPr="00C74467">
        <w:rPr>
          <w:rFonts w:eastAsia="新細明體"/>
          <w:color w:val="000000"/>
          <w:lang w:eastAsia="zh-TW"/>
        </w:rPr>
        <w:t>25</w:t>
      </w:r>
      <w:r w:rsidRPr="00C74467">
        <w:rPr>
          <w:rFonts w:eastAsia="新細明體" w:hint="eastAsia"/>
          <w:color w:val="000000"/>
          <w:lang w:eastAsia="zh-TW"/>
        </w:rPr>
        <w:t>日）。</w:t>
      </w:r>
      <w:r w:rsidR="005E763D" w:rsidRPr="00C74467">
        <w:rPr>
          <w:rFonts w:eastAsia="新細明體" w:hint="eastAsia"/>
          <w:color w:val="000000"/>
          <w:lang w:eastAsia="zh-TW"/>
        </w:rPr>
        <w:t>《</w:t>
      </w:r>
      <w:r w:rsidRPr="00C74467">
        <w:rPr>
          <w:rFonts w:eastAsia="新細明體" w:hint="eastAsia"/>
          <w:color w:val="000000"/>
          <w:lang w:eastAsia="zh-TW"/>
        </w:rPr>
        <w:t>尼裔文憑試生</w:t>
      </w:r>
      <w:r w:rsidR="003129F0">
        <w:rPr>
          <w:rFonts w:eastAsia="新細明體" w:hint="eastAsia"/>
          <w:color w:val="000000"/>
          <w:lang w:eastAsia="zh-TW"/>
        </w:rPr>
        <w:t xml:space="preserve">　</w:t>
      </w:r>
      <w:r w:rsidRPr="00C74467">
        <w:rPr>
          <w:rFonts w:eastAsia="新細明體" w:hint="eastAsia"/>
          <w:color w:val="000000"/>
          <w:lang w:eastAsia="zh-TW"/>
        </w:rPr>
        <w:t>學做足球教練</w:t>
      </w:r>
      <w:r w:rsidR="005E763D" w:rsidRPr="00C74467">
        <w:rPr>
          <w:rFonts w:eastAsia="新細明體" w:hint="eastAsia"/>
          <w:color w:val="000000"/>
          <w:lang w:eastAsia="zh-TW"/>
        </w:rPr>
        <w:t>》</w:t>
      </w:r>
      <w:r w:rsidRPr="00C74467">
        <w:rPr>
          <w:rFonts w:eastAsia="新細明體" w:hint="eastAsia"/>
          <w:color w:val="000000"/>
          <w:lang w:eastAsia="zh-TW"/>
        </w:rPr>
        <w:t>。於</w:t>
      </w:r>
      <w:r w:rsidRPr="00C74467">
        <w:rPr>
          <w:rFonts w:eastAsia="新細明體"/>
          <w:color w:val="000000"/>
          <w:lang w:eastAsia="zh-TW"/>
        </w:rPr>
        <w:t>2017</w:t>
      </w:r>
      <w:r w:rsidRPr="00C74467">
        <w:rPr>
          <w:rFonts w:eastAsia="新細明體" w:hint="eastAsia"/>
          <w:color w:val="000000"/>
          <w:lang w:eastAsia="zh-TW"/>
        </w:rPr>
        <w:t>年</w:t>
      </w:r>
      <w:r w:rsidRPr="00C74467">
        <w:rPr>
          <w:rFonts w:eastAsia="新細明體"/>
          <w:color w:val="000000"/>
          <w:lang w:eastAsia="zh-TW"/>
        </w:rPr>
        <w:t>11</w:t>
      </w:r>
      <w:r w:rsidRPr="00C74467">
        <w:rPr>
          <w:rFonts w:eastAsia="新細明體" w:hint="eastAsia"/>
          <w:color w:val="000000"/>
          <w:lang w:eastAsia="zh-TW"/>
        </w:rPr>
        <w:t>月</w:t>
      </w:r>
      <w:r w:rsidRPr="00C74467">
        <w:rPr>
          <w:rFonts w:eastAsia="新細明體"/>
          <w:color w:val="000000"/>
          <w:lang w:eastAsia="zh-TW"/>
        </w:rPr>
        <w:t>1</w:t>
      </w:r>
      <w:r w:rsidRPr="00C74467">
        <w:rPr>
          <w:rFonts w:eastAsia="新細明體" w:hint="eastAsia"/>
          <w:color w:val="000000"/>
          <w:lang w:eastAsia="zh-TW"/>
        </w:rPr>
        <w:t>日擷取自網頁：</w:t>
      </w:r>
      <w:r w:rsidRPr="00C74467">
        <w:rPr>
          <w:rFonts w:eastAsia="新細明體"/>
          <w:color w:val="000000"/>
          <w:lang w:eastAsia="zh-TW"/>
        </w:rPr>
        <w:t>http://std</w:t>
      </w:r>
      <w:r w:rsidRPr="008F7ACB">
        <w:rPr>
          <w:rFonts w:eastAsia="微軟正黑體"/>
          <w:lang w:eastAsia="zh-TW"/>
        </w:rPr>
        <w:t>.stheadline.com/daily/news-content.php?id=1317084&amp;target=2</w:t>
      </w:r>
      <w:r w:rsidRPr="00C74467">
        <w:rPr>
          <w:rFonts w:eastAsia="微軟正黑體"/>
          <w:color w:val="000000"/>
          <w:lang w:eastAsia="zh-TW"/>
        </w:rPr>
        <w:t xml:space="preserve"> </w:t>
      </w:r>
    </w:p>
    <w:p w14:paraId="62470D2A" w14:textId="6C854F9F" w:rsidR="00366E0D" w:rsidRPr="00C74467" w:rsidRDefault="00366E0D" w:rsidP="00C74467">
      <w:pPr>
        <w:pStyle w:val="aff3"/>
        <w:numPr>
          <w:ilvl w:val="0"/>
          <w:numId w:val="49"/>
        </w:numPr>
        <w:spacing w:after="120" w:line="276" w:lineRule="auto"/>
        <w:ind w:leftChars="0" w:left="357" w:hanging="357"/>
        <w:rPr>
          <w:rFonts w:eastAsia="新細明體"/>
          <w:color w:val="000000"/>
          <w:lang w:eastAsia="zh-TW"/>
        </w:rPr>
      </w:pPr>
      <w:r w:rsidRPr="00C74467">
        <w:rPr>
          <w:rFonts w:eastAsia="新細明體" w:hint="eastAsia"/>
          <w:color w:val="000000"/>
          <w:lang w:eastAsia="zh-TW"/>
        </w:rPr>
        <w:t>東張西望（</w:t>
      </w:r>
      <w:r w:rsidRPr="00C74467">
        <w:rPr>
          <w:rFonts w:eastAsia="新細明體"/>
          <w:color w:val="000000"/>
          <w:lang w:eastAsia="zh-TW"/>
        </w:rPr>
        <w:t>2013</w:t>
      </w:r>
      <w:r w:rsidRPr="00C74467">
        <w:rPr>
          <w:rFonts w:eastAsia="新細明體" w:hint="eastAsia"/>
          <w:color w:val="000000"/>
          <w:lang w:eastAsia="zh-TW"/>
        </w:rPr>
        <w:t>年</w:t>
      </w:r>
      <w:r w:rsidRPr="00C74467">
        <w:rPr>
          <w:rFonts w:eastAsia="新細明體"/>
          <w:color w:val="000000"/>
          <w:lang w:eastAsia="zh-TW"/>
        </w:rPr>
        <w:t>4</w:t>
      </w:r>
      <w:r w:rsidRPr="00C74467">
        <w:rPr>
          <w:rFonts w:eastAsia="新細明體" w:hint="eastAsia"/>
          <w:color w:val="000000"/>
          <w:lang w:eastAsia="zh-TW"/>
        </w:rPr>
        <w:t>月</w:t>
      </w:r>
      <w:r w:rsidRPr="00C74467">
        <w:rPr>
          <w:rFonts w:eastAsia="新細明體"/>
          <w:color w:val="000000"/>
          <w:lang w:eastAsia="zh-TW"/>
        </w:rPr>
        <w:t>9</w:t>
      </w:r>
      <w:r w:rsidRPr="00C74467">
        <w:rPr>
          <w:rFonts w:eastAsia="新細明體" w:hint="eastAsia"/>
          <w:color w:val="000000"/>
          <w:lang w:eastAsia="zh-TW"/>
        </w:rPr>
        <w:t>日）。</w:t>
      </w:r>
      <w:r w:rsidR="005E763D" w:rsidRPr="00C74467">
        <w:rPr>
          <w:rFonts w:eastAsia="新細明體" w:hint="eastAsia"/>
          <w:color w:val="000000"/>
          <w:lang w:eastAsia="zh-TW"/>
        </w:rPr>
        <w:t>《</w:t>
      </w:r>
      <w:r w:rsidRPr="00C74467">
        <w:rPr>
          <w:rFonts w:eastAsia="新細明體" w:hint="eastAsia"/>
          <w:color w:val="000000"/>
          <w:lang w:eastAsia="zh-TW"/>
        </w:rPr>
        <w:t>回歸後第一位非華裔女警員</w:t>
      </w:r>
      <w:r w:rsidRPr="00C74467">
        <w:rPr>
          <w:rFonts w:eastAsia="新細明體"/>
          <w:color w:val="000000"/>
          <w:lang w:eastAsia="zh-TW"/>
        </w:rPr>
        <w:t xml:space="preserve"> </w:t>
      </w:r>
      <w:proofErr w:type="spellStart"/>
      <w:r w:rsidRPr="00C74467">
        <w:rPr>
          <w:rFonts w:eastAsia="新細明體"/>
          <w:color w:val="000000"/>
          <w:lang w:eastAsia="zh-TW"/>
        </w:rPr>
        <w:t>Heina</w:t>
      </w:r>
      <w:proofErr w:type="spellEnd"/>
      <w:r w:rsidR="005E763D" w:rsidRPr="00C74467">
        <w:rPr>
          <w:rFonts w:eastAsia="新細明體" w:hint="eastAsia"/>
          <w:color w:val="000000"/>
          <w:lang w:eastAsia="zh-TW"/>
        </w:rPr>
        <w:t>》</w:t>
      </w:r>
      <w:r w:rsidRPr="00C74467">
        <w:rPr>
          <w:rFonts w:eastAsia="新細明體" w:hint="eastAsia"/>
          <w:color w:val="000000"/>
          <w:lang w:eastAsia="zh-TW"/>
        </w:rPr>
        <w:t>。於</w:t>
      </w:r>
      <w:r w:rsidRPr="00C74467">
        <w:rPr>
          <w:rFonts w:eastAsia="新細明體"/>
          <w:color w:val="000000"/>
          <w:lang w:eastAsia="zh-TW"/>
        </w:rPr>
        <w:t>2017</w:t>
      </w:r>
      <w:r w:rsidRPr="00C74467">
        <w:rPr>
          <w:rFonts w:eastAsia="新細明體" w:hint="eastAsia"/>
          <w:color w:val="000000"/>
          <w:lang w:eastAsia="zh-TW"/>
        </w:rPr>
        <w:t>年</w:t>
      </w:r>
      <w:r w:rsidRPr="00C74467">
        <w:rPr>
          <w:rFonts w:eastAsia="新細明體"/>
          <w:color w:val="000000"/>
          <w:lang w:eastAsia="zh-TW"/>
        </w:rPr>
        <w:t>11</w:t>
      </w:r>
      <w:r w:rsidRPr="00C74467">
        <w:rPr>
          <w:rFonts w:eastAsia="新細明體" w:hint="eastAsia"/>
          <w:color w:val="000000"/>
          <w:lang w:eastAsia="zh-TW"/>
        </w:rPr>
        <w:t>月</w:t>
      </w:r>
      <w:r w:rsidRPr="00C74467">
        <w:rPr>
          <w:rFonts w:eastAsia="新細明體"/>
          <w:color w:val="000000"/>
          <w:lang w:eastAsia="zh-TW"/>
        </w:rPr>
        <w:t>1</w:t>
      </w:r>
      <w:r w:rsidRPr="00C74467">
        <w:rPr>
          <w:rFonts w:eastAsia="新細明體" w:hint="eastAsia"/>
          <w:color w:val="000000"/>
          <w:lang w:eastAsia="zh-TW"/>
        </w:rPr>
        <w:t>日擷取自網頁：</w:t>
      </w:r>
      <w:r w:rsidRPr="00C74467">
        <w:rPr>
          <w:rFonts w:eastAsia="新細明體"/>
          <w:color w:val="000000"/>
          <w:lang w:eastAsia="zh-TW"/>
        </w:rPr>
        <w:t>https://www.youtube.com/watch?v=3R85veWE9ws</w:t>
      </w:r>
    </w:p>
    <w:p w14:paraId="1F78C090" w14:textId="175CFCFD" w:rsidR="00366E0D" w:rsidRPr="00366E0D" w:rsidRDefault="00D34363" w:rsidP="00366E0D">
      <w:pPr>
        <w:spacing w:line="276" w:lineRule="auto"/>
        <w:rPr>
          <w:rFonts w:ascii="Calibri" w:eastAsia="新細明體" w:hAnsi="Calibri"/>
          <w:color w:val="000000"/>
          <w:sz w:val="22"/>
          <w:szCs w:val="22"/>
          <w:lang w:eastAsia="zh-TW"/>
        </w:rPr>
      </w:pPr>
      <w:r w:rsidRPr="00366E0D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800D1B" wp14:editId="758F5FBD">
                <wp:simplePos x="0" y="0"/>
                <wp:positionH relativeFrom="margin">
                  <wp:posOffset>579120</wp:posOffset>
                </wp:positionH>
                <wp:positionV relativeFrom="paragraph">
                  <wp:posOffset>18415</wp:posOffset>
                </wp:positionV>
                <wp:extent cx="4137660" cy="1325880"/>
                <wp:effectExtent l="0" t="0" r="15240" b="26670"/>
                <wp:wrapNone/>
                <wp:docPr id="105" name="圓角矩形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7660" cy="13258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28C476E" w14:textId="7329C28F" w:rsidR="00A02977" w:rsidRPr="00C74467" w:rsidRDefault="00A02977" w:rsidP="00366E0D">
                            <w:pPr>
                              <w:jc w:val="both"/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70C0"/>
                                <w:sz w:val="22"/>
                                <w:szCs w:val="22"/>
                                <w:lang w:val="en-US" w:eastAsia="zh-TW"/>
                              </w:rPr>
                              <w:drawing>
                                <wp:inline distT="0" distB="0" distL="0" distR="0" wp14:anchorId="4CD8B2C8" wp14:editId="21C663C5">
                                  <wp:extent cx="472440" cy="581465"/>
                                  <wp:effectExtent l="0" t="0" r="3810" b="9525"/>
                                  <wp:docPr id="88" name="圖片 88" descr="C:\Users\Cherry\AppData\Local\Microsoft\Windows\INetCache\Content.MSO\FD8D55D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Cherry\AppData\Local\Microsoft\Windows\INetCache\Content.MSO\FD8D55D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771" cy="586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4467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學生可自行瀏覽片段，</w:t>
                            </w:r>
                            <w:r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教師</w:t>
                            </w:r>
                            <w:r w:rsidRPr="00C74467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亦可利用電子應用程式（例如</w:t>
                            </w:r>
                            <w:r w:rsidRPr="00C74467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 xml:space="preserve"> </w:t>
                            </w:r>
                            <w:proofErr w:type="spellStart"/>
                            <w:r w:rsidRPr="00C74467">
                              <w:rPr>
                                <w:rFonts w:eastAsia="新細明體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EDpuzzle</w:t>
                            </w:r>
                            <w:proofErr w:type="spellEnd"/>
                            <w:r w:rsidRPr="00C74467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），配合問題，作為家課之用</w:t>
                            </w:r>
                            <w:r w:rsidR="00E81DD5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（</w:t>
                            </w:r>
                            <w:r w:rsidRPr="00C74467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參考附錄三</w:t>
                            </w:r>
                            <w:r w:rsidR="00E81DD5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）</w:t>
                            </w:r>
                            <w:r w:rsidRPr="00C74467">
                              <w:rPr>
                                <w:rFonts w:eastAsia="新細明體" w:hint="eastAsia"/>
                                <w:color w:val="0070C0"/>
                                <w:sz w:val="22"/>
                                <w:szCs w:val="2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6800D1B" id="圓角矩形 105" o:spid="_x0000_s1062" style="position:absolute;margin-left:45.6pt;margin-top:1.45pt;width:325.8pt;height:104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" filled="f" strokecolor="red" strokeweight="2pt">
                <v:stroke dashstyle="3 1"/>
                <v:path arrowok="t"/>
                <v:textbox>
                  <w:txbxContent>
                    <w:p w14:paraId="328C476E" w14:textId="7329C28F" w:rsidR="00A02977" w:rsidRPr="00C74467" w:rsidRDefault="00A02977" w:rsidP="00366E0D">
                      <w:pPr>
                        <w:jc w:val="both"/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hint="eastAsia"/>
                          <w:noProof/>
                          <w:color w:val="0070C0"/>
                          <w:sz w:val="22"/>
                          <w:szCs w:val="22"/>
                          <w:lang w:val="en-US" w:eastAsia="zh-TW"/>
                        </w:rPr>
                        <w:drawing>
                          <wp:inline distT="0" distB="0" distL="0" distR="0" wp14:anchorId="4CD8B2C8" wp14:editId="21C663C5">
                            <wp:extent cx="472440" cy="581465"/>
                            <wp:effectExtent l="0" t="0" r="3810" b="9525"/>
                            <wp:docPr id="88" name="圖片 88" descr="C:\Users\Cherry\AppData\Local\Microsoft\Windows\INetCache\Content.MSO\FD8D55D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Cherry\AppData\Local\Microsoft\Windows\INetCache\Content.MSO\FD8D55D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771" cy="586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4467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學生可自行瀏覽片段，</w:t>
                      </w:r>
                      <w:r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教師</w:t>
                      </w:r>
                      <w:r w:rsidRPr="00C74467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亦可利用電子應用程式（例如</w:t>
                      </w:r>
                      <w:r w:rsidRPr="00C74467">
                        <w:rPr>
                          <w:rFonts w:eastAsia="新細明體"/>
                          <w:color w:val="0070C0"/>
                          <w:sz w:val="22"/>
                          <w:szCs w:val="22"/>
                          <w:lang w:eastAsia="zh-TW"/>
                        </w:rPr>
                        <w:t xml:space="preserve"> EDpuzzle</w:t>
                      </w:r>
                      <w:r w:rsidRPr="00C74467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），配合問題，作為家課之用</w:t>
                      </w:r>
                      <w:r w:rsidR="00E81DD5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（</w:t>
                      </w:r>
                      <w:r w:rsidRPr="00C74467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參考附錄三</w:t>
                      </w:r>
                      <w:r w:rsidR="00E81DD5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）</w:t>
                      </w:r>
                      <w:r w:rsidRPr="00C74467">
                        <w:rPr>
                          <w:rFonts w:eastAsia="新細明體" w:hint="eastAsia"/>
                          <w:color w:val="0070C0"/>
                          <w:sz w:val="22"/>
                          <w:szCs w:val="22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A58088" w14:textId="4026461F" w:rsidR="00366E0D" w:rsidRDefault="00366E0D" w:rsidP="00366E0D">
      <w:pPr>
        <w:spacing w:line="276" w:lineRule="auto"/>
        <w:rPr>
          <w:rFonts w:ascii="Calibri" w:eastAsia="新細明體" w:hAnsi="Calibri"/>
          <w:color w:val="000000"/>
          <w:sz w:val="22"/>
          <w:szCs w:val="22"/>
          <w:lang w:eastAsia="zh-TW"/>
        </w:rPr>
      </w:pPr>
    </w:p>
    <w:p w14:paraId="09328750" w14:textId="10CB90BD" w:rsidR="00366E0D" w:rsidRDefault="00366E0D" w:rsidP="00366E0D">
      <w:pPr>
        <w:spacing w:line="276" w:lineRule="auto"/>
        <w:rPr>
          <w:rFonts w:ascii="Calibri" w:eastAsia="新細明體" w:hAnsi="Calibri"/>
          <w:color w:val="000000"/>
          <w:sz w:val="22"/>
          <w:szCs w:val="22"/>
          <w:lang w:eastAsia="zh-TW"/>
        </w:rPr>
      </w:pPr>
    </w:p>
    <w:p w14:paraId="0E09DC0A" w14:textId="20C3C318" w:rsidR="00366E0D" w:rsidRPr="00366E0D" w:rsidRDefault="00366E0D" w:rsidP="00366E0D">
      <w:pPr>
        <w:spacing w:line="276" w:lineRule="auto"/>
        <w:rPr>
          <w:rFonts w:ascii="Calibri" w:eastAsia="新細明體" w:hAnsi="Calibri"/>
          <w:color w:val="000000"/>
          <w:sz w:val="22"/>
          <w:szCs w:val="22"/>
          <w:lang w:eastAsia="zh-TW"/>
        </w:rPr>
      </w:pPr>
    </w:p>
    <w:p w14:paraId="3081E1F8" w14:textId="5E216A7C" w:rsidR="00366E0D" w:rsidRPr="00366E0D" w:rsidRDefault="00366E0D" w:rsidP="00366E0D">
      <w:pPr>
        <w:spacing w:line="276" w:lineRule="auto"/>
        <w:rPr>
          <w:rFonts w:eastAsia="新細明體"/>
          <w:color w:val="000000"/>
          <w:lang w:eastAsia="zh-TW"/>
        </w:rPr>
      </w:pPr>
    </w:p>
    <w:p w14:paraId="22AC0312" w14:textId="77777777" w:rsidR="00D752BB" w:rsidRDefault="00D752BB">
      <w:pPr>
        <w:spacing w:after="200" w:line="276" w:lineRule="auto"/>
        <w:rPr>
          <w:rFonts w:eastAsia="新細明體"/>
          <w:color w:val="000000"/>
          <w:lang w:eastAsia="zh-TW"/>
        </w:rPr>
      </w:pPr>
      <w:r>
        <w:rPr>
          <w:rFonts w:eastAsia="新細明體"/>
          <w:color w:val="000000"/>
          <w:lang w:eastAsia="zh-TW"/>
        </w:rPr>
        <w:br w:type="page"/>
      </w:r>
    </w:p>
    <w:p w14:paraId="14B0BF00" w14:textId="77777777" w:rsidR="00320E94" w:rsidRDefault="00320E94">
      <w:pPr>
        <w:spacing w:after="200" w:line="276" w:lineRule="auto"/>
        <w:jc w:val="right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lastRenderedPageBreak/>
        <w:t>附錄</w:t>
      </w:r>
      <w:r w:rsidRPr="00320E94">
        <w:rPr>
          <w:rFonts w:eastAsia="新細明體" w:hint="eastAsia"/>
          <w:lang w:eastAsia="zh-TW"/>
        </w:rPr>
        <w:t>一</w:t>
      </w:r>
    </w:p>
    <w:p w14:paraId="1925A007" w14:textId="38E5F0E1" w:rsidR="00FD2F2B" w:rsidRPr="00966330" w:rsidRDefault="00637125" w:rsidP="00FD2F2B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637125">
        <w:rPr>
          <w:rFonts w:asciiTheme="minorEastAsia" w:eastAsiaTheme="minorEastAsia" w:hAnsiTheme="minorEastAsia" w:hint="eastAsia"/>
          <w:b/>
          <w:lang w:eastAsia="zh-TW"/>
        </w:rPr>
        <w:t>「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共建多元共融社會</w:t>
      </w:r>
      <w:r w:rsidRPr="00637125">
        <w:rPr>
          <w:rFonts w:asciiTheme="minorEastAsia" w:eastAsiaTheme="minorEastAsia" w:hAnsiTheme="minorEastAsia" w:hint="eastAsia"/>
          <w:b/>
          <w:lang w:eastAsia="zh-TW"/>
        </w:rPr>
        <w:t>」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（</w:t>
      </w:r>
      <w:r w:rsidR="00FD2F2B" w:rsidRPr="00966330">
        <w:rPr>
          <w:rFonts w:asciiTheme="minorEastAsia" w:eastAsiaTheme="minorEastAsia" w:hAnsiTheme="minorEastAsia"/>
          <w:b/>
          <w:lang w:eastAsia="zh-TW"/>
        </w:rPr>
        <w:t>第三及第四課節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）</w:t>
      </w:r>
      <w:r w:rsidR="00FD2F2B" w:rsidRPr="007C2476">
        <w:rPr>
          <w:rFonts w:asciiTheme="minorEastAsia" w:eastAsiaTheme="minorEastAsia" w:hAnsiTheme="minorEastAsia" w:hint="eastAsia"/>
          <w:b/>
          <w:lang w:eastAsia="zh-TW"/>
        </w:rPr>
        <w:t>學與教材料：</w:t>
      </w:r>
    </w:p>
    <w:p w14:paraId="0D0EA3E5" w14:textId="77777777" w:rsidR="00320E94" w:rsidRPr="00C612D9" w:rsidRDefault="00320E94" w:rsidP="00320E94">
      <w:pPr>
        <w:rPr>
          <w:rFonts w:eastAsia="微軟正黑體"/>
          <w:b/>
          <w:sz w:val="28"/>
          <w:szCs w:val="28"/>
          <w:lang w:eastAsia="zh-HK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t>活動</w:t>
      </w:r>
      <w:r w:rsidRPr="004C4E74">
        <w:rPr>
          <w:rFonts w:eastAsia="微軟正黑體" w:hint="eastAsia"/>
          <w:b/>
          <w:sz w:val="28"/>
          <w:szCs w:val="28"/>
          <w:lang w:eastAsia="zh-TW"/>
        </w:rPr>
        <w:t>二</w:t>
      </w:r>
      <w:r w:rsidRPr="00C612D9">
        <w:rPr>
          <w:rFonts w:eastAsia="微軟正黑體"/>
          <w:b/>
          <w:sz w:val="28"/>
          <w:szCs w:val="28"/>
          <w:lang w:eastAsia="zh-TW"/>
        </w:rPr>
        <w:t>：職業</w:t>
      </w:r>
      <w:r w:rsidRPr="00B85C3B">
        <w:rPr>
          <w:rFonts w:eastAsia="微軟正黑體" w:hint="eastAsia"/>
          <w:b/>
          <w:sz w:val="28"/>
          <w:szCs w:val="28"/>
          <w:lang w:eastAsia="zh-TW"/>
        </w:rPr>
        <w:t>／</w:t>
      </w:r>
      <w:r w:rsidRPr="00C612D9">
        <w:rPr>
          <w:rFonts w:eastAsia="微軟正黑體"/>
          <w:b/>
          <w:sz w:val="28"/>
          <w:szCs w:val="28"/>
          <w:lang w:eastAsia="zh-TW"/>
        </w:rPr>
        <w:t>身份配對</w:t>
      </w:r>
      <w:r w:rsidRPr="00320E94">
        <w:rPr>
          <w:rFonts w:eastAsia="微軟正黑體" w:hint="eastAsia"/>
          <w:b/>
          <w:sz w:val="28"/>
          <w:szCs w:val="28"/>
          <w:lang w:eastAsia="zh-TW"/>
        </w:rPr>
        <w:t>（相關投影片）</w:t>
      </w:r>
    </w:p>
    <w:p w14:paraId="05B236BA" w14:textId="6D59081D" w:rsidR="00320E94" w:rsidRDefault="00320E94" w:rsidP="00320E94">
      <w:pPr>
        <w:rPr>
          <w:lang w:eastAsia="zh-TW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4379"/>
        <w:gridCol w:w="3917"/>
      </w:tblGrid>
      <w:tr w:rsidR="00320E94" w14:paraId="098A5090" w14:textId="77777777" w:rsidTr="00217E30">
        <w:tc>
          <w:tcPr>
            <w:tcW w:w="4453" w:type="dxa"/>
          </w:tcPr>
          <w:p w14:paraId="20EA2955" w14:textId="70BC00F8" w:rsidR="00320E94" w:rsidRDefault="00320E94" w:rsidP="00C46C75">
            <w:pPr>
              <w:spacing w:after="200" w:line="276" w:lineRule="auto"/>
              <w:jc w:val="right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70AC2291" wp14:editId="019F317C">
                  <wp:extent cx="2686141" cy="2014767"/>
                  <wp:effectExtent l="0" t="0" r="0" b="5080"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投影片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350" cy="20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14:paraId="5240585A" w14:textId="7A59EFB2" w:rsidR="00320E94" w:rsidRDefault="004F0238" w:rsidP="00C46C75">
            <w:pPr>
              <w:spacing w:after="200" w:line="276" w:lineRule="auto"/>
              <w:jc w:val="right"/>
              <w:rPr>
                <w:rFonts w:eastAsia="新細明體"/>
                <w:lang w:eastAsia="zh-TW"/>
              </w:rPr>
            </w:pPr>
            <w:r>
              <w:rPr>
                <w:rFonts w:eastAsia="DengXian"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DCE470C" wp14:editId="4FA3AA6F">
                      <wp:simplePos x="0" y="0"/>
                      <wp:positionH relativeFrom="column">
                        <wp:posOffset>1017814</wp:posOffset>
                      </wp:positionH>
                      <wp:positionV relativeFrom="paragraph">
                        <wp:posOffset>403134</wp:posOffset>
                      </wp:positionV>
                      <wp:extent cx="1343751" cy="1475015"/>
                      <wp:effectExtent l="0" t="0" r="8890" b="0"/>
                      <wp:wrapNone/>
                      <wp:docPr id="111" name="文字方塊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751" cy="1475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AA5F78" w14:textId="54A3DFF6" w:rsidR="00A02977" w:rsidRPr="004F0238" w:rsidRDefault="00A02977" w:rsidP="004F0238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4F0238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美國職業摔角手及演員</w:t>
                                  </w:r>
                                </w:p>
                                <w:p w14:paraId="2DD3CA8B" w14:textId="081824F3" w:rsidR="00A02977" w:rsidRPr="004F0238" w:rsidRDefault="00A02977" w:rsidP="004F0238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4F0238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他首部主演的電影是</w:t>
                                  </w:r>
                                  <w:r w:rsidRPr="004F0238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2002</w:t>
                                  </w:r>
                                  <w:r w:rsidRPr="004F0238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年的《盜墓迷城外傳：蠍子王傳奇》</w:t>
                                  </w:r>
                                </w:p>
                                <w:p w14:paraId="697492D6" w14:textId="1A971FB4" w:rsidR="00A02977" w:rsidRPr="004F0238" w:rsidRDefault="00A02977" w:rsidP="004F0238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4F0238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2016</w:t>
                                  </w:r>
                                  <w:r w:rsidRPr="004F0238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  <w:r w:rsidRPr="004F0238">
                                    <w:rPr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4F0238">
                                    <w:rPr>
                                      <w:sz w:val="16"/>
                                      <w:szCs w:val="16"/>
                                    </w:rPr>
                                    <w:t>月，被</w:t>
                                  </w:r>
                                  <w:r w:rsidRPr="004F0238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《</w:t>
                                  </w:r>
                                  <w:r w:rsidRPr="004F0238">
                                    <w:rPr>
                                      <w:sz w:val="16"/>
                                      <w:szCs w:val="16"/>
                                    </w:rPr>
                                    <w:t>福布斯》評為</w:t>
                                  </w:r>
                                  <w:r w:rsidRPr="004F0238">
                                    <w:rPr>
                                      <w:sz w:val="16"/>
                                      <w:szCs w:val="16"/>
                                    </w:rPr>
                                    <w:t>2016</w:t>
                                  </w:r>
                                  <w:r w:rsidRPr="004F0238">
                                    <w:rPr>
                                      <w:sz w:val="16"/>
                                      <w:szCs w:val="16"/>
                                    </w:rPr>
                                    <w:t>年最賣座的演員，收入逾</w:t>
                                  </w:r>
                                  <w:r w:rsidRPr="004F0238">
                                    <w:rPr>
                                      <w:sz w:val="16"/>
                                      <w:szCs w:val="16"/>
                                    </w:rPr>
                                    <w:t>64510</w:t>
                                  </w:r>
                                  <w:r w:rsidRPr="004F0238">
                                    <w:rPr>
                                      <w:sz w:val="16"/>
                                      <w:szCs w:val="16"/>
                                    </w:rPr>
                                    <w:t>萬美元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CE470C" id="文字方塊 111" o:spid="_x0000_s1063" type="#_x0000_t202" style="position:absolute;left:0;text-align:left;margin-left:80.15pt;margin-top:31.75pt;width:105.8pt;height:116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" fillcolor="white [3201]" stroked="f" strokeweight=".5pt">
                      <v:textbox>
                        <w:txbxContent>
                          <w:p w14:paraId="36AA5F78" w14:textId="54A3DFF6" w:rsidR="00A02977" w:rsidRPr="004F0238" w:rsidRDefault="00A02977" w:rsidP="004F0238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4F0238">
                              <w:rPr>
                                <w:rFonts w:eastAsiaTheme="minorEastAsia"/>
                                <w:sz w:val="16"/>
                                <w:szCs w:val="16"/>
                                <w:lang w:eastAsia="zh-TW"/>
                              </w:rPr>
                              <w:t>美國職業摔角手及演員</w:t>
                            </w:r>
                          </w:p>
                          <w:p w14:paraId="2DD3CA8B" w14:textId="081824F3" w:rsidR="00A02977" w:rsidRPr="004F0238" w:rsidRDefault="00A02977" w:rsidP="004F0238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4F0238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他首部主演的電影是</w:t>
                            </w:r>
                            <w:r w:rsidRPr="004F0238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2002</w:t>
                            </w:r>
                            <w:r w:rsidRPr="004F0238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年的《盜墓迷城外傳：蠍子王傳奇》</w:t>
                            </w:r>
                          </w:p>
                          <w:p w14:paraId="697492D6" w14:textId="1A971FB4" w:rsidR="00A02977" w:rsidRPr="004F0238" w:rsidRDefault="00A02977" w:rsidP="004F0238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4F0238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2016</w:t>
                            </w:r>
                            <w:r w:rsidRPr="004F0238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年</w:t>
                            </w:r>
                            <w:r w:rsidRPr="004F0238"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4F0238">
                              <w:rPr>
                                <w:sz w:val="16"/>
                                <w:szCs w:val="16"/>
                              </w:rPr>
                              <w:t>月，被</w:t>
                            </w:r>
                            <w:r w:rsidRPr="004F0238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《</w:t>
                            </w:r>
                            <w:r w:rsidRPr="004F0238">
                              <w:rPr>
                                <w:sz w:val="16"/>
                                <w:szCs w:val="16"/>
                              </w:rPr>
                              <w:t>福布斯》評為</w:t>
                            </w:r>
                            <w:r w:rsidRPr="004F0238">
                              <w:rPr>
                                <w:sz w:val="16"/>
                                <w:szCs w:val="16"/>
                              </w:rPr>
                              <w:t>2016</w:t>
                            </w:r>
                            <w:r w:rsidRPr="004F0238">
                              <w:rPr>
                                <w:sz w:val="16"/>
                                <w:szCs w:val="16"/>
                              </w:rPr>
                              <w:t>年最賣座的演員，收入逾</w:t>
                            </w:r>
                            <w:r w:rsidRPr="004F0238">
                              <w:rPr>
                                <w:sz w:val="16"/>
                                <w:szCs w:val="16"/>
                              </w:rPr>
                              <w:t>64510</w:t>
                            </w:r>
                            <w:r w:rsidRPr="004F0238">
                              <w:rPr>
                                <w:sz w:val="16"/>
                                <w:szCs w:val="16"/>
                              </w:rPr>
                              <w:t>萬美元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7E30">
              <w:rPr>
                <w:rFonts w:eastAsia="新細明體"/>
                <w:noProof/>
                <w:lang w:val="en-US" w:eastAsia="zh-TW"/>
              </w:rPr>
              <w:drawing>
                <wp:anchor distT="0" distB="0" distL="114300" distR="114300" simplePos="0" relativeHeight="251807744" behindDoc="1" locked="0" layoutInCell="1" allowOverlap="1" wp14:anchorId="1476945F" wp14:editId="411D4986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415925</wp:posOffset>
                  </wp:positionV>
                  <wp:extent cx="1074420" cy="1264285"/>
                  <wp:effectExtent l="0" t="0" r="0" b="5715"/>
                  <wp:wrapNone/>
                  <wp:docPr id="2" name="圖片 2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E94">
              <w:rPr>
                <w:rFonts w:eastAsia="新細明體"/>
                <w:noProof/>
                <w:lang w:val="en-US" w:eastAsia="zh-TW"/>
              </w:rPr>
              <w:drawing>
                <wp:anchor distT="0" distB="0" distL="114300" distR="114300" simplePos="0" relativeHeight="251805696" behindDoc="1" locked="0" layoutInCell="1" allowOverlap="1" wp14:anchorId="694F1461" wp14:editId="3105A43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2361164" cy="351692"/>
                  <wp:effectExtent l="0" t="0" r="1270" b="4445"/>
                  <wp:wrapNone/>
                  <wp:docPr id="123" name="圖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投影片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42"/>
                          <a:stretch/>
                        </pic:blipFill>
                        <pic:spPr bwMode="auto">
                          <a:xfrm>
                            <a:off x="0" y="0"/>
                            <a:ext cx="2361164" cy="35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0E94" w14:paraId="133341C1" w14:textId="77777777" w:rsidTr="00C169B3">
        <w:trPr>
          <w:trHeight w:val="3096"/>
        </w:trPr>
        <w:tc>
          <w:tcPr>
            <w:tcW w:w="4453" w:type="dxa"/>
          </w:tcPr>
          <w:p w14:paraId="1A414BF4" w14:textId="44FF2149" w:rsidR="00320E94" w:rsidRDefault="002A70BA" w:rsidP="00C46C75">
            <w:pPr>
              <w:spacing w:after="200" w:line="276" w:lineRule="auto"/>
              <w:jc w:val="right"/>
              <w:rPr>
                <w:rFonts w:eastAsia="新細明體"/>
                <w:lang w:eastAsia="zh-TW"/>
              </w:rPr>
            </w:pPr>
            <w:r>
              <w:rPr>
                <w:rFonts w:eastAsia="DengXian"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43E1249" wp14:editId="76207415">
                      <wp:simplePos x="0" y="0"/>
                      <wp:positionH relativeFrom="column">
                        <wp:posOffset>1245145</wp:posOffset>
                      </wp:positionH>
                      <wp:positionV relativeFrom="paragraph">
                        <wp:posOffset>445045</wp:posOffset>
                      </wp:positionV>
                      <wp:extent cx="1343751" cy="827314"/>
                      <wp:effectExtent l="0" t="0" r="8890" b="0"/>
                      <wp:wrapNone/>
                      <wp:docPr id="113" name="文字方塊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751" cy="827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4F4A17" w14:textId="69D895A1" w:rsidR="00A02977" w:rsidRPr="002A70BA" w:rsidRDefault="00A02977" w:rsidP="004F0238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2A70BA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印度奧運</w:t>
                                  </w:r>
                                  <w:r w:rsidRPr="002A70BA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拳擊</w:t>
                                  </w:r>
                                  <w:r w:rsidRPr="002A70BA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  <w:t>選手</w:t>
                                  </w:r>
                                </w:p>
                                <w:p w14:paraId="76EB71A8" w14:textId="32252037" w:rsidR="00A02977" w:rsidRPr="002A70BA" w:rsidRDefault="00A02977" w:rsidP="004F0238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2A70BA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於</w:t>
                                  </w:r>
                                  <w:r w:rsidRPr="002A70BA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2014</w:t>
                                  </w:r>
                                  <w:r w:rsidRPr="002A70BA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年南韓川亞運取得拳擊金牌</w:t>
                                  </w:r>
                                </w:p>
                                <w:p w14:paraId="5551B007" w14:textId="44F18EA9" w:rsidR="00A02977" w:rsidRPr="002A70BA" w:rsidRDefault="00A02977" w:rsidP="004F0238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2A70BA"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五屆世界業餘拳擊冠軍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43E1249" id="文字方塊 113" o:spid="_x0000_s1064" type="#_x0000_t202" style="position:absolute;left:0;text-align:left;margin-left:98.05pt;margin-top:35.05pt;width:105.8pt;height:65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" fillcolor="white [3201]" stroked="f" strokeweight=".5pt">
                      <v:textbox>
                        <w:txbxContent>
                          <w:p w14:paraId="3C4F4A17" w14:textId="69D895A1" w:rsidR="00A02977" w:rsidRPr="002A70BA" w:rsidRDefault="00A02977" w:rsidP="004F0238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2A70BA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印度奧運</w:t>
                            </w:r>
                            <w:r w:rsidRPr="002A70BA">
                              <w:rPr>
                                <w:rFonts w:eastAsiaTheme="minorEastAsia"/>
                                <w:sz w:val="16"/>
                                <w:szCs w:val="16"/>
                                <w:lang w:eastAsia="zh-TW"/>
                              </w:rPr>
                              <w:t>拳擊</w:t>
                            </w:r>
                            <w:r w:rsidRPr="002A70BA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選手</w:t>
                            </w:r>
                          </w:p>
                          <w:p w14:paraId="76EB71A8" w14:textId="32252037" w:rsidR="00A02977" w:rsidRPr="002A70BA" w:rsidRDefault="00A02977" w:rsidP="004F0238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2A70BA">
                              <w:rPr>
                                <w:rFonts w:eastAsiaTheme="minorEastAsia"/>
                                <w:sz w:val="16"/>
                                <w:szCs w:val="16"/>
                                <w:lang w:eastAsia="zh-TW"/>
                              </w:rPr>
                              <w:t>於</w:t>
                            </w:r>
                            <w:r w:rsidRPr="002A70BA">
                              <w:rPr>
                                <w:rFonts w:eastAsiaTheme="minorEastAsia"/>
                                <w:sz w:val="16"/>
                                <w:szCs w:val="16"/>
                                <w:lang w:eastAsia="zh-TW"/>
                              </w:rPr>
                              <w:t>2014</w:t>
                            </w:r>
                            <w:r w:rsidRPr="002A70BA">
                              <w:rPr>
                                <w:rFonts w:eastAsiaTheme="minorEastAsia"/>
                                <w:sz w:val="16"/>
                                <w:szCs w:val="16"/>
                                <w:lang w:eastAsia="zh-TW"/>
                              </w:rPr>
                              <w:t>年南韓川亞運取得拳擊金牌</w:t>
                            </w:r>
                          </w:p>
                          <w:p w14:paraId="5551B007" w14:textId="44F18EA9" w:rsidR="00A02977" w:rsidRPr="002A70BA" w:rsidRDefault="00A02977" w:rsidP="004F0238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2A70BA">
                              <w:rPr>
                                <w:rFonts w:eastAsiaTheme="minorEastAsia"/>
                                <w:sz w:val="16"/>
                                <w:szCs w:val="16"/>
                                <w:lang w:eastAsia="zh-TW"/>
                              </w:rPr>
                              <w:t>五屆世界業餘拳擊冠軍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7E30">
              <w:rPr>
                <w:rFonts w:eastAsia="新細明體"/>
                <w:noProof/>
                <w:lang w:val="en-US" w:eastAsia="zh-TW"/>
              </w:rPr>
              <w:drawing>
                <wp:anchor distT="0" distB="0" distL="114300" distR="114300" simplePos="0" relativeHeight="251808768" behindDoc="1" locked="0" layoutInCell="1" allowOverlap="1" wp14:anchorId="4168FFE1" wp14:editId="3270B909">
                  <wp:simplePos x="0" y="0"/>
                  <wp:positionH relativeFrom="column">
                    <wp:posOffset>93532</wp:posOffset>
                  </wp:positionH>
                  <wp:positionV relativeFrom="paragraph">
                    <wp:posOffset>463587</wp:posOffset>
                  </wp:positionV>
                  <wp:extent cx="1093364" cy="1302422"/>
                  <wp:effectExtent l="0" t="0" r="0" b="0"/>
                  <wp:wrapNone/>
                  <wp:docPr id="4" name="圖片 4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364" cy="130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E94"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6D96D5CF" wp14:editId="70AD20D6">
                  <wp:extent cx="2666786" cy="394448"/>
                  <wp:effectExtent l="0" t="0" r="635" b="12065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投影片3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280"/>
                          <a:stretch/>
                        </pic:blipFill>
                        <pic:spPr bwMode="auto">
                          <a:xfrm>
                            <a:off x="0" y="0"/>
                            <a:ext cx="2673748" cy="395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14:paraId="560B867D" w14:textId="5C032724" w:rsidR="00320E94" w:rsidRDefault="002A70BA" w:rsidP="00C46C75">
            <w:pPr>
              <w:spacing w:after="200" w:line="276" w:lineRule="auto"/>
              <w:jc w:val="right"/>
              <w:rPr>
                <w:rFonts w:eastAsia="新細明體"/>
                <w:lang w:eastAsia="zh-TW"/>
              </w:rPr>
            </w:pPr>
            <w:r>
              <w:rPr>
                <w:rFonts w:eastAsia="DengXian"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A189C51" wp14:editId="08885D5F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467088</wp:posOffset>
                      </wp:positionV>
                      <wp:extent cx="1230086" cy="827314"/>
                      <wp:effectExtent l="0" t="0" r="8255" b="0"/>
                      <wp:wrapNone/>
                      <wp:docPr id="121" name="文字方塊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0086" cy="8273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F12EAC" w14:textId="77777777" w:rsidR="00A02977" w:rsidRPr="002A70BA" w:rsidRDefault="00A02977" w:rsidP="002A70BA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人稱「水餃皇后」</w:t>
                                  </w:r>
                                </w:p>
                                <w:p w14:paraId="0D98332F" w14:textId="214E205F" w:rsidR="00A02977" w:rsidRPr="002A70BA" w:rsidRDefault="00A02977" w:rsidP="002A70BA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2A70BA">
                                    <w:rPr>
                                      <w:rFonts w:eastAsiaTheme="minorEastAsia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「灣仔碼頭」</w:t>
                                  </w:r>
                                  <w:r>
                                    <w:rPr>
                                      <w:rFonts w:eastAsiaTheme="minorEastAsia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的創辦人。由擺街邊賣水餃，到買地設廠生產水餃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189C51" id="文字方塊 121" o:spid="_x0000_s1065" type="#_x0000_t202" style="position:absolute;left:0;text-align:left;margin-left:84pt;margin-top:36.8pt;width:96.85pt;height:65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" fillcolor="white [3201]" stroked="f" strokeweight=".5pt">
                      <v:textbox>
                        <w:txbxContent>
                          <w:p w14:paraId="26F12EAC" w14:textId="77777777" w:rsidR="00A02977" w:rsidRPr="002A70BA" w:rsidRDefault="00A02977" w:rsidP="002A70BA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6"/>
                                <w:szCs w:val="16"/>
                                <w:lang w:eastAsia="zh-TW"/>
                              </w:rPr>
                              <w:t>人稱「水餃皇后」</w:t>
                            </w:r>
                          </w:p>
                          <w:p w14:paraId="0D98332F" w14:textId="214E205F" w:rsidR="00A02977" w:rsidRPr="002A70BA" w:rsidRDefault="00A02977" w:rsidP="002A70BA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2A70BA">
                              <w:rPr>
                                <w:rFonts w:eastAsiaTheme="minorEastAsia" w:hint="eastAsia"/>
                                <w:sz w:val="16"/>
                                <w:szCs w:val="16"/>
                                <w:lang w:eastAsia="zh-TW"/>
                              </w:rPr>
                              <w:t>「灣仔碼頭」</w:t>
                            </w:r>
                            <w:r>
                              <w:rPr>
                                <w:rFonts w:eastAsiaTheme="minorEastAsia" w:hint="eastAsia"/>
                                <w:sz w:val="16"/>
                                <w:szCs w:val="16"/>
                                <w:lang w:eastAsia="zh-TW"/>
                              </w:rPr>
                              <w:t>的創辦人。由擺街邊賣水餃，到買地設廠生產水餃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7E30">
              <w:rPr>
                <w:rFonts w:eastAsia="DengXian"/>
                <w:noProof/>
                <w:lang w:val="en-US" w:eastAsia="zh-TW"/>
              </w:rPr>
              <w:drawing>
                <wp:anchor distT="0" distB="0" distL="114300" distR="114300" simplePos="0" relativeHeight="251809792" behindDoc="1" locked="0" layoutInCell="1" allowOverlap="1" wp14:anchorId="66514EF5" wp14:editId="397792BC">
                  <wp:simplePos x="0" y="0"/>
                  <wp:positionH relativeFrom="column">
                    <wp:posOffset>13447</wp:posOffset>
                  </wp:positionH>
                  <wp:positionV relativeFrom="paragraph">
                    <wp:posOffset>463885</wp:posOffset>
                  </wp:positionV>
                  <wp:extent cx="1042670" cy="1257599"/>
                  <wp:effectExtent l="0" t="0" r="0" b="12700"/>
                  <wp:wrapNone/>
                  <wp:docPr id="6" name="圖片 6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23" cy="126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E94"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5283C63D" wp14:editId="7CE8B051">
                  <wp:extent cx="2376163" cy="394448"/>
                  <wp:effectExtent l="0" t="0" r="12065" b="12065"/>
                  <wp:docPr id="125" name="圖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投影片4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68"/>
                          <a:stretch/>
                        </pic:blipFill>
                        <pic:spPr bwMode="auto">
                          <a:xfrm>
                            <a:off x="0" y="0"/>
                            <a:ext cx="2409943" cy="400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94" w14:paraId="6E8147CB" w14:textId="77777777" w:rsidTr="00C169B3">
        <w:trPr>
          <w:trHeight w:val="3024"/>
        </w:trPr>
        <w:tc>
          <w:tcPr>
            <w:tcW w:w="4453" w:type="dxa"/>
          </w:tcPr>
          <w:p w14:paraId="2DFB57CB" w14:textId="0B99350D" w:rsidR="00320E94" w:rsidRDefault="00122F27" w:rsidP="00C46C75">
            <w:pPr>
              <w:spacing w:after="200" w:line="276" w:lineRule="auto"/>
              <w:jc w:val="right"/>
              <w:rPr>
                <w:rFonts w:eastAsia="新細明體"/>
                <w:lang w:eastAsia="zh-TW"/>
              </w:rPr>
            </w:pPr>
            <w:r>
              <w:rPr>
                <w:rFonts w:eastAsia="DengXian"/>
                <w:noProof/>
                <w:lang w:val="en-US" w:eastAsia="zh-TW"/>
              </w:rPr>
              <w:drawing>
                <wp:anchor distT="0" distB="0" distL="114300" distR="114300" simplePos="0" relativeHeight="251810816" behindDoc="1" locked="0" layoutInCell="1" allowOverlap="1" wp14:anchorId="1297C873" wp14:editId="2CBF5069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497840</wp:posOffset>
                  </wp:positionV>
                  <wp:extent cx="1142888" cy="1344357"/>
                  <wp:effectExtent l="0" t="0" r="635" b="1905"/>
                  <wp:wrapNone/>
                  <wp:docPr id="8" name="圖片 8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88" cy="134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128E">
              <w:rPr>
                <w:rFonts w:eastAsia="DengXian"/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3F31674" wp14:editId="3F22A0C1">
                      <wp:simplePos x="0" y="0"/>
                      <wp:positionH relativeFrom="column">
                        <wp:posOffset>1278437</wp:posOffset>
                      </wp:positionH>
                      <wp:positionV relativeFrom="paragraph">
                        <wp:posOffset>400867</wp:posOffset>
                      </wp:positionV>
                      <wp:extent cx="1343751" cy="1115786"/>
                      <wp:effectExtent l="0" t="0" r="8890" b="8255"/>
                      <wp:wrapNone/>
                      <wp:docPr id="114" name="文字方塊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3751" cy="11157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2E059A" w14:textId="4D3CA8CA" w:rsidR="00A02977" w:rsidRPr="002A70BA" w:rsidRDefault="00A02977" w:rsidP="002A70BA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孟加拉銀行家、經濟學家、教授，諾貝爾和平獎得主</w:t>
                                  </w:r>
                                </w:p>
                                <w:p w14:paraId="778D57FF" w14:textId="7A396D04" w:rsidR="00A02977" w:rsidRPr="00BC128E" w:rsidRDefault="00A02977" w:rsidP="00A02977">
                                  <w:pPr>
                                    <w:pStyle w:val="aff3"/>
                                    <w:numPr>
                                      <w:ilvl w:val="0"/>
                                      <w:numId w:val="50"/>
                                    </w:numPr>
                                    <w:ind w:leftChars="0" w:left="284" w:hanging="284"/>
                                    <w:rPr>
                                      <w:rFonts w:eastAsiaTheme="minorEastAsia"/>
                                      <w:sz w:val="16"/>
                                      <w:szCs w:val="16"/>
                                    </w:rPr>
                                  </w:pPr>
                                  <w:r w:rsidRPr="00BC128E">
                                    <w:rPr>
                                      <w:rFonts w:eastAsiaTheme="minorEastAsia" w:hint="eastAsia"/>
                                      <w:sz w:val="16"/>
                                      <w:szCs w:val="16"/>
                                      <w:lang w:eastAsia="zh-TW"/>
                                    </w:rPr>
                                    <w:t>發展了「小額貸款」和「小額金融」的理論和實踐，創建了孟加拉鄉村銀行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3F31674" id="文字方塊 114" o:spid="_x0000_s1066" type="#_x0000_t202" style="position:absolute;left:0;text-align:left;margin-left:100.65pt;margin-top:31.55pt;width:105.8pt;height:87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" fillcolor="white [3201]" stroked="f" strokeweight=".5pt">
                      <v:textbox>
                        <w:txbxContent>
                          <w:p w14:paraId="182E059A" w14:textId="4D3CA8CA" w:rsidR="00A02977" w:rsidRPr="002A70BA" w:rsidRDefault="00A02977" w:rsidP="002A70BA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6"/>
                                <w:szCs w:val="16"/>
                                <w:lang w:eastAsia="zh-TW"/>
                              </w:rPr>
                              <w:t>孟加拉銀行家、經濟學家、教授，諾貝爾和平獎得主</w:t>
                            </w:r>
                          </w:p>
                          <w:p w14:paraId="778D57FF" w14:textId="7A396D04" w:rsidR="00A02977" w:rsidRPr="00BC128E" w:rsidRDefault="00A02977" w:rsidP="00A02977">
                            <w:pPr>
                              <w:pStyle w:val="aff3"/>
                              <w:numPr>
                                <w:ilvl w:val="0"/>
                                <w:numId w:val="50"/>
                              </w:numPr>
                              <w:ind w:leftChars="0" w:left="284" w:hanging="284"/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BC128E">
                              <w:rPr>
                                <w:rFonts w:eastAsiaTheme="minorEastAsia" w:hint="eastAsia"/>
                                <w:sz w:val="16"/>
                                <w:szCs w:val="16"/>
                                <w:lang w:eastAsia="zh-TW"/>
                              </w:rPr>
                              <w:t>發展了「小額貸款」和「小額金融」的理論和實踐，創建了孟加拉鄉村銀行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20E94"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03A19F52" wp14:editId="0D862E0D">
                  <wp:extent cx="2370455" cy="376517"/>
                  <wp:effectExtent l="0" t="0" r="0" b="508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投影片5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823"/>
                          <a:stretch/>
                        </pic:blipFill>
                        <pic:spPr bwMode="auto">
                          <a:xfrm>
                            <a:off x="0" y="0"/>
                            <a:ext cx="2375708" cy="377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17E30">
              <w:rPr>
                <w:rFonts w:eastAsia="新細明體"/>
                <w:lang w:eastAsia="zh-TW"/>
              </w:rPr>
              <w:br/>
            </w:r>
          </w:p>
          <w:p w14:paraId="306E4282" w14:textId="115611F3" w:rsidR="00C169B3" w:rsidRDefault="00C169B3" w:rsidP="00C46C75">
            <w:pPr>
              <w:spacing w:after="200" w:line="276" w:lineRule="auto"/>
              <w:jc w:val="right"/>
              <w:rPr>
                <w:rFonts w:eastAsia="新細明體"/>
                <w:lang w:eastAsia="zh-TW"/>
              </w:rPr>
            </w:pPr>
          </w:p>
        </w:tc>
        <w:tc>
          <w:tcPr>
            <w:tcW w:w="3843" w:type="dxa"/>
          </w:tcPr>
          <w:p w14:paraId="10FA5450" w14:textId="6E339368" w:rsidR="00320E94" w:rsidRDefault="00320E94" w:rsidP="00C46C75">
            <w:pPr>
              <w:spacing w:after="200" w:line="276" w:lineRule="auto"/>
              <w:jc w:val="right"/>
              <w:rPr>
                <w:rFonts w:eastAsia="新細明體"/>
                <w:lang w:eastAsia="zh-TW"/>
              </w:rPr>
            </w:pPr>
          </w:p>
        </w:tc>
      </w:tr>
    </w:tbl>
    <w:p w14:paraId="0AAA5A15" w14:textId="77777777" w:rsidR="00C169B3" w:rsidRDefault="00C169B3" w:rsidP="00C169B3">
      <w:pPr>
        <w:spacing w:after="200" w:line="276" w:lineRule="auto"/>
        <w:rPr>
          <w:rFonts w:eastAsia="新細明體"/>
          <w:lang w:eastAsia="zh-TW"/>
        </w:rPr>
      </w:pPr>
    </w:p>
    <w:p w14:paraId="129A8F3C" w14:textId="77777777" w:rsidR="00C169B3" w:rsidRDefault="00C169B3">
      <w:pPr>
        <w:spacing w:after="200" w:line="276" w:lineRule="auto"/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br w:type="page"/>
      </w:r>
    </w:p>
    <w:p w14:paraId="2B33BA56" w14:textId="444E803D" w:rsidR="00324B31" w:rsidRPr="00C169B3" w:rsidRDefault="00324B31" w:rsidP="00C169B3">
      <w:pPr>
        <w:spacing w:after="200" w:line="276" w:lineRule="auto"/>
        <w:jc w:val="right"/>
        <w:rPr>
          <w:rFonts w:eastAsia="新細明體"/>
          <w:color w:val="000000"/>
          <w:lang w:eastAsia="zh-TW"/>
        </w:rPr>
      </w:pPr>
      <w:r w:rsidRPr="00C612D9">
        <w:rPr>
          <w:rFonts w:eastAsia="新細明體"/>
          <w:lang w:eastAsia="zh-TW"/>
        </w:rPr>
        <w:lastRenderedPageBreak/>
        <w:t>附錄</w:t>
      </w:r>
      <w:r w:rsidR="00320E94" w:rsidRPr="00320E94">
        <w:rPr>
          <w:rFonts w:eastAsia="新細明體" w:hint="eastAsia"/>
          <w:lang w:eastAsia="zh-TW"/>
        </w:rPr>
        <w:t>二</w:t>
      </w:r>
    </w:p>
    <w:p w14:paraId="5378DB13" w14:textId="41F0058D" w:rsidR="00FD2F2B" w:rsidRPr="00966330" w:rsidRDefault="00D34363" w:rsidP="00FD2F2B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>
        <w:rPr>
          <w:rFonts w:eastAsia="微軟正黑體"/>
          <w:b/>
          <w:noProof/>
          <w:sz w:val="28"/>
          <w:szCs w:val="28"/>
          <w:lang w:val="en-US" w:eastAsia="zh-TW"/>
        </w:rPr>
        <w:drawing>
          <wp:anchor distT="0" distB="0" distL="114300" distR="114300" simplePos="0" relativeHeight="251812864" behindDoc="0" locked="0" layoutInCell="1" allowOverlap="1" wp14:anchorId="725E2C78" wp14:editId="581FFA9D">
            <wp:simplePos x="0" y="0"/>
            <wp:positionH relativeFrom="column">
              <wp:posOffset>4069080</wp:posOffset>
            </wp:positionH>
            <wp:positionV relativeFrom="paragraph">
              <wp:posOffset>48260</wp:posOffset>
            </wp:positionV>
            <wp:extent cx="556260" cy="684628"/>
            <wp:effectExtent l="0" t="0" r="0" b="1270"/>
            <wp:wrapNone/>
            <wp:docPr id="91" name="圖片 91" descr="C:\Users\Cherry\AppData\Local\Microsoft\Windows\INetCache\Content.MSO\FF0B3A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herry\AppData\Local\Microsoft\Windows\INetCache\Content.MSO\FF0B3A45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47" cy="68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125" w:rsidRPr="00637125">
        <w:rPr>
          <w:rFonts w:asciiTheme="minorEastAsia" w:eastAsiaTheme="minorEastAsia" w:hAnsiTheme="minorEastAsia" w:hint="eastAsia"/>
          <w:b/>
          <w:lang w:eastAsia="zh-TW"/>
        </w:rPr>
        <w:t>「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共建多元共融社會</w:t>
      </w:r>
      <w:r w:rsidR="00637125" w:rsidRPr="00637125">
        <w:rPr>
          <w:rFonts w:asciiTheme="minorEastAsia" w:eastAsiaTheme="minorEastAsia" w:hAnsiTheme="minorEastAsia" w:hint="eastAsia"/>
          <w:b/>
          <w:lang w:eastAsia="zh-TW"/>
        </w:rPr>
        <w:t>」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（</w:t>
      </w:r>
      <w:r w:rsidR="00FD2F2B" w:rsidRPr="00966330">
        <w:rPr>
          <w:rFonts w:asciiTheme="minorEastAsia" w:eastAsiaTheme="minorEastAsia" w:hAnsiTheme="minorEastAsia"/>
          <w:b/>
          <w:lang w:eastAsia="zh-TW"/>
        </w:rPr>
        <w:t>第三及第四課節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）</w:t>
      </w:r>
      <w:r w:rsidR="00FD2F2B" w:rsidRPr="007C2476">
        <w:rPr>
          <w:rFonts w:asciiTheme="minorEastAsia" w:eastAsiaTheme="minorEastAsia" w:hAnsiTheme="minorEastAsia" w:hint="eastAsia"/>
          <w:b/>
          <w:lang w:eastAsia="zh-TW"/>
        </w:rPr>
        <w:t>學與教材料：</w:t>
      </w:r>
    </w:p>
    <w:p w14:paraId="22DD5E8D" w14:textId="19C8A85F" w:rsidR="009026A1" w:rsidRPr="00C612D9" w:rsidRDefault="009026A1" w:rsidP="009026A1">
      <w:pPr>
        <w:rPr>
          <w:rFonts w:eastAsia="微軟正黑體"/>
          <w:b/>
          <w:sz w:val="28"/>
          <w:szCs w:val="28"/>
          <w:lang w:eastAsia="zh-HK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t>活動</w:t>
      </w:r>
      <w:r w:rsidR="004C4E74" w:rsidRPr="004C4E74">
        <w:rPr>
          <w:rFonts w:eastAsia="微軟正黑體" w:hint="eastAsia"/>
          <w:b/>
          <w:sz w:val="28"/>
          <w:szCs w:val="28"/>
          <w:lang w:eastAsia="zh-TW"/>
        </w:rPr>
        <w:t>二</w:t>
      </w:r>
      <w:r w:rsidRPr="00C612D9">
        <w:rPr>
          <w:rFonts w:eastAsia="微軟正黑體"/>
          <w:b/>
          <w:sz w:val="28"/>
          <w:szCs w:val="28"/>
          <w:lang w:eastAsia="zh-TW"/>
        </w:rPr>
        <w:t>：職業</w:t>
      </w:r>
      <w:r w:rsidR="00B85C3B" w:rsidRPr="00B85C3B">
        <w:rPr>
          <w:rFonts w:eastAsia="微軟正黑體" w:hint="eastAsia"/>
          <w:b/>
          <w:sz w:val="28"/>
          <w:szCs w:val="28"/>
          <w:lang w:eastAsia="zh-TW"/>
        </w:rPr>
        <w:t>／</w:t>
      </w:r>
      <w:r w:rsidRPr="00C612D9">
        <w:rPr>
          <w:rFonts w:eastAsia="微軟正黑體"/>
          <w:b/>
          <w:sz w:val="28"/>
          <w:szCs w:val="28"/>
          <w:lang w:eastAsia="zh-TW"/>
        </w:rPr>
        <w:t>身份配對</w:t>
      </w:r>
      <w:r w:rsidRPr="00C612D9">
        <w:rPr>
          <w:rFonts w:eastAsia="微軟正黑體"/>
          <w:b/>
          <w:sz w:val="28"/>
          <w:szCs w:val="28"/>
          <w:lang w:eastAsia="zh-HK"/>
        </w:rPr>
        <w:t xml:space="preserve"> (</w:t>
      </w:r>
      <w:r w:rsidRPr="00C612D9">
        <w:rPr>
          <w:rFonts w:eastAsia="微軟正黑體"/>
          <w:b/>
          <w:sz w:val="28"/>
          <w:szCs w:val="28"/>
          <w:lang w:eastAsia="zh-HK"/>
        </w:rPr>
        <w:t>電子版</w:t>
      </w:r>
      <w:r w:rsidR="00126978" w:rsidRPr="00C612D9">
        <w:rPr>
          <w:rFonts w:eastAsia="微軟正黑體"/>
          <w:b/>
          <w:sz w:val="28"/>
          <w:szCs w:val="28"/>
          <w:lang w:eastAsia="zh-HK"/>
        </w:rPr>
        <w:t>示範</w:t>
      </w:r>
      <w:r w:rsidRPr="00C612D9">
        <w:rPr>
          <w:rFonts w:eastAsia="微軟正黑體"/>
          <w:b/>
          <w:sz w:val="28"/>
          <w:szCs w:val="28"/>
          <w:lang w:eastAsia="zh-HK"/>
        </w:rPr>
        <w:t>)</w:t>
      </w:r>
      <w:r w:rsidR="00D34363" w:rsidRPr="00D34363">
        <w:rPr>
          <w:rFonts w:eastAsia="微軟正黑體"/>
          <w:b/>
          <w:sz w:val="28"/>
          <w:szCs w:val="28"/>
          <w:lang w:eastAsia="zh-HK"/>
        </w:rPr>
        <w:t xml:space="preserve"> </w:t>
      </w:r>
    </w:p>
    <w:p w14:paraId="218109B0" w14:textId="77777777" w:rsidR="009026A1" w:rsidRPr="00C612D9" w:rsidRDefault="009026A1" w:rsidP="0040745C">
      <w:pPr>
        <w:spacing w:line="276" w:lineRule="auto"/>
        <w:rPr>
          <w:rFonts w:eastAsia="新細明體"/>
          <w:lang w:eastAsia="zh-TW"/>
        </w:rPr>
      </w:pPr>
    </w:p>
    <w:p w14:paraId="6E5D5CD5" w14:textId="4FDCCAD0" w:rsidR="00324B31" w:rsidRPr="00C612D9" w:rsidRDefault="00324B31" w:rsidP="00B85C3B">
      <w:pPr>
        <w:pStyle w:val="aff3"/>
        <w:numPr>
          <w:ilvl w:val="0"/>
          <w:numId w:val="21"/>
        </w:numPr>
        <w:spacing w:line="276" w:lineRule="auto"/>
        <w:ind w:leftChars="0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以下人士的職業</w:t>
      </w:r>
      <w:r w:rsidR="00B85C3B" w:rsidRPr="00B85C3B">
        <w:rPr>
          <w:rFonts w:eastAsia="新細明體" w:hint="eastAsia"/>
          <w:lang w:eastAsia="zh-TW"/>
        </w:rPr>
        <w:t>／</w:t>
      </w:r>
      <w:r w:rsidRPr="00C612D9">
        <w:rPr>
          <w:rFonts w:eastAsia="新細明體"/>
          <w:lang w:eastAsia="zh-TW"/>
        </w:rPr>
        <w:t>身份是甚麼？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127"/>
        <w:gridCol w:w="636"/>
        <w:gridCol w:w="3296"/>
      </w:tblGrid>
      <w:tr w:rsidR="00324B31" w:rsidRPr="00C612D9" w14:paraId="5AB5A1B9" w14:textId="77777777" w:rsidTr="00E62BA3">
        <w:tc>
          <w:tcPr>
            <w:tcW w:w="8103" w:type="dxa"/>
            <w:gridSpan w:val="4"/>
            <w:shd w:val="clear" w:color="auto" w:fill="auto"/>
          </w:tcPr>
          <w:p w14:paraId="0EBF448E" w14:textId="469D3341" w:rsidR="00324B31" w:rsidRPr="00C612D9" w:rsidRDefault="00782E33" w:rsidP="00E62BA3">
            <w:pPr>
              <w:pStyle w:val="aff3"/>
              <w:ind w:leftChars="0" w:left="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17C43011" wp14:editId="5C74B26C">
                  <wp:extent cx="1574165" cy="1851660"/>
                  <wp:effectExtent l="0" t="0" r="635" b="2540"/>
                  <wp:docPr id="104" name="圖片 104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31" w:rsidRPr="00C612D9" w14:paraId="498FDDE3" w14:textId="77777777" w:rsidTr="00E62BA3">
        <w:trPr>
          <w:trHeight w:val="596"/>
        </w:trPr>
        <w:tc>
          <w:tcPr>
            <w:tcW w:w="816" w:type="dxa"/>
            <w:tcBorders>
              <w:bottom w:val="single" w:sz="4" w:space="0" w:color="auto"/>
              <w:right w:val="nil"/>
            </w:tcBorders>
            <w:shd w:val="clear" w:color="auto" w:fill="FF0000"/>
          </w:tcPr>
          <w:p w14:paraId="050A2182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70B42FE5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6352ED33" wp14:editId="7F62BA94">
                      <wp:extent cx="198755" cy="180340"/>
                      <wp:effectExtent l="0" t="0" r="10795" b="10160"/>
                      <wp:docPr id="32" name="等腰三角形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18034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6AD5498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32" o:spid="_x0000_s1026" type="#_x0000_t5" style="width:15.6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" fillcolor="window" strokecolor="window" strokeweight="2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  <w:bottom w:val="single" w:sz="4" w:space="0" w:color="auto"/>
            </w:tcBorders>
            <w:shd w:val="clear" w:color="auto" w:fill="FF0000"/>
            <w:vAlign w:val="center"/>
          </w:tcPr>
          <w:p w14:paraId="4B9E62D2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color w:val="FFFFFF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w:drawing>
                <wp:anchor distT="0" distB="0" distL="114300" distR="114300" simplePos="0" relativeHeight="251708416" behindDoc="0" locked="0" layoutInCell="1" allowOverlap="1" wp14:anchorId="099CC60A" wp14:editId="5E66344A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26670</wp:posOffset>
                  </wp:positionV>
                  <wp:extent cx="334645" cy="334645"/>
                  <wp:effectExtent l="0" t="0" r="0" b="8255"/>
                  <wp:wrapNone/>
                  <wp:docPr id="31" name="圖片 31" descr="C:\Users\waihanho\AppData\Local\Microsoft\Windows\Temporary Internet Files\Content.IE5\FXMW8FR7\AQiAC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 descr="C:\Users\waihanho\AppData\Local\Microsoft\Windows\Temporary Internet Files\Content.IE5\FXMW8FR7\AQiAC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41EB3B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</w:rPr>
              <w:t>演員</w:t>
            </w:r>
          </w:p>
        </w:tc>
        <w:tc>
          <w:tcPr>
            <w:tcW w:w="636" w:type="dxa"/>
            <w:tcBorders>
              <w:bottom w:val="single" w:sz="4" w:space="0" w:color="auto"/>
              <w:right w:val="nil"/>
            </w:tcBorders>
            <w:shd w:val="clear" w:color="auto" w:fill="00B0F0"/>
          </w:tcPr>
          <w:p w14:paraId="79EA0135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F0DFBD" wp14:editId="60C41BD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62230</wp:posOffset>
                      </wp:positionV>
                      <wp:extent cx="244475" cy="226060"/>
                      <wp:effectExtent l="0" t="0" r="22225" b="21590"/>
                      <wp:wrapSquare wrapText="bothSides"/>
                      <wp:docPr id="30" name="菱形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4475" cy="226060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1D790A67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菱形 30" o:spid="_x0000_s1026" type="#_x0000_t4" style="position:absolute;margin-left:-1.45pt;margin-top:4.9pt;width:19.25pt;height:17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" fillcolor="window" strokecolor="window" strokeweight="2pt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  <w:bottom w:val="single" w:sz="4" w:space="0" w:color="auto"/>
            </w:tcBorders>
            <w:shd w:val="clear" w:color="auto" w:fill="00B0F0"/>
            <w:vAlign w:val="center"/>
          </w:tcPr>
          <w:p w14:paraId="213D5919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罪犯</w:t>
            </w:r>
          </w:p>
        </w:tc>
      </w:tr>
      <w:tr w:rsidR="00324B31" w:rsidRPr="00C612D9" w14:paraId="1474633E" w14:textId="77777777" w:rsidTr="00E62BA3">
        <w:trPr>
          <w:trHeight w:val="620"/>
        </w:trPr>
        <w:tc>
          <w:tcPr>
            <w:tcW w:w="816" w:type="dxa"/>
            <w:tcBorders>
              <w:right w:val="nil"/>
            </w:tcBorders>
            <w:shd w:val="clear" w:color="auto" w:fill="FFC000"/>
          </w:tcPr>
          <w:p w14:paraId="2F402415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E6DF50E" wp14:editId="3B5EF90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83820</wp:posOffset>
                      </wp:positionV>
                      <wp:extent cx="198755" cy="208280"/>
                      <wp:effectExtent l="0" t="0" r="10795" b="20320"/>
                      <wp:wrapNone/>
                      <wp:docPr id="29" name="橢圓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2082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05B9C352" id="橢圓 29" o:spid="_x0000_s1026" style="position:absolute;margin-left:.05pt;margin-top:6.6pt;width:15.65pt;height:16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" fillcolor="window" strokecolor="window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</w:tcBorders>
            <w:shd w:val="clear" w:color="auto" w:fill="FFC000"/>
            <w:vAlign w:val="center"/>
          </w:tcPr>
          <w:p w14:paraId="4AB51292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醫生</w:t>
            </w:r>
          </w:p>
        </w:tc>
        <w:tc>
          <w:tcPr>
            <w:tcW w:w="636" w:type="dxa"/>
            <w:tcBorders>
              <w:right w:val="nil"/>
            </w:tcBorders>
            <w:shd w:val="clear" w:color="auto" w:fill="92D050"/>
          </w:tcPr>
          <w:p w14:paraId="1F9635D2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609B7767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458413FA" wp14:editId="76FF2B85">
                      <wp:extent cx="235585" cy="199390"/>
                      <wp:effectExtent l="0" t="0" r="12065" b="10160"/>
                      <wp:docPr id="28" name="矩形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5585" cy="199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16FDF97" id="矩形 28" o:spid="_x0000_s1026" style="width:18.55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" fillcolor="window" strokecolor="window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</w:tcBorders>
            <w:shd w:val="clear" w:color="auto" w:fill="92D050"/>
            <w:vAlign w:val="center"/>
          </w:tcPr>
          <w:p w14:paraId="47409A83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</w:rPr>
              <w:t>學者</w:t>
            </w:r>
          </w:p>
        </w:tc>
      </w:tr>
    </w:tbl>
    <w:p w14:paraId="500FF838" w14:textId="77777777" w:rsidR="00324B31" w:rsidRPr="00C612D9" w:rsidRDefault="00324B31" w:rsidP="00324B31">
      <w:pPr>
        <w:pStyle w:val="aff3"/>
        <w:ind w:leftChars="0" w:left="426"/>
        <w:rPr>
          <w:rFonts w:eastAsia="新細明體"/>
          <w:lang w:eastAsia="zh-TW"/>
        </w:rPr>
      </w:pPr>
    </w:p>
    <w:p w14:paraId="0FB26D1D" w14:textId="645D672D" w:rsidR="00324B31" w:rsidRPr="00C612D9" w:rsidRDefault="00324B31" w:rsidP="00B85C3B">
      <w:pPr>
        <w:pStyle w:val="aff3"/>
        <w:numPr>
          <w:ilvl w:val="0"/>
          <w:numId w:val="21"/>
        </w:numPr>
        <w:spacing w:line="276" w:lineRule="auto"/>
        <w:ind w:leftChars="0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以下人士的職業</w:t>
      </w:r>
      <w:r w:rsidR="00B85C3B" w:rsidRPr="00B85C3B">
        <w:rPr>
          <w:rFonts w:eastAsia="新細明體" w:hint="eastAsia"/>
          <w:lang w:eastAsia="zh-TW"/>
        </w:rPr>
        <w:t>／</w:t>
      </w:r>
      <w:r w:rsidRPr="00C612D9">
        <w:rPr>
          <w:rFonts w:eastAsia="新細明體"/>
          <w:lang w:eastAsia="zh-TW"/>
        </w:rPr>
        <w:t>身份是甚麼？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127"/>
        <w:gridCol w:w="636"/>
        <w:gridCol w:w="3296"/>
      </w:tblGrid>
      <w:tr w:rsidR="00324B31" w:rsidRPr="00C612D9" w14:paraId="69EE3BE3" w14:textId="77777777" w:rsidTr="00E62BA3">
        <w:tc>
          <w:tcPr>
            <w:tcW w:w="8103" w:type="dxa"/>
            <w:gridSpan w:val="4"/>
            <w:shd w:val="clear" w:color="auto" w:fill="auto"/>
          </w:tcPr>
          <w:p w14:paraId="633B02FB" w14:textId="5D1081CE" w:rsidR="00324B31" w:rsidRPr="00C612D9" w:rsidRDefault="00782E33" w:rsidP="00782E33">
            <w:pPr>
              <w:pStyle w:val="aff3"/>
              <w:ind w:leftChars="0" w:left="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val="en-US" w:eastAsia="zh-TW"/>
              </w:rPr>
              <w:drawing>
                <wp:inline distT="0" distB="0" distL="0" distR="0" wp14:anchorId="5D50A316" wp14:editId="798D685E">
                  <wp:extent cx="1574165" cy="1875155"/>
                  <wp:effectExtent l="0" t="0" r="635" b="4445"/>
                  <wp:docPr id="107" name="圖片 107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31" w:rsidRPr="00C612D9" w14:paraId="096228A3" w14:textId="77777777" w:rsidTr="00E62BA3">
        <w:trPr>
          <w:trHeight w:val="596"/>
        </w:trPr>
        <w:tc>
          <w:tcPr>
            <w:tcW w:w="816" w:type="dxa"/>
            <w:tcBorders>
              <w:bottom w:val="single" w:sz="4" w:space="0" w:color="auto"/>
              <w:right w:val="nil"/>
            </w:tcBorders>
            <w:shd w:val="clear" w:color="auto" w:fill="FF0000"/>
          </w:tcPr>
          <w:p w14:paraId="737C5219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036672BC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42A5990E" wp14:editId="65ED74E4">
                      <wp:extent cx="198755" cy="180340"/>
                      <wp:effectExtent l="0" t="0" r="10795" b="10160"/>
                      <wp:docPr id="49" name="等腰三角形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18034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0C18424" id="等腰三角形 49" o:spid="_x0000_s1026" type="#_x0000_t5" style="width:15.6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" fillcolor="window" strokecolor="window" strokeweight="2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  <w:bottom w:val="single" w:sz="4" w:space="0" w:color="auto"/>
            </w:tcBorders>
            <w:shd w:val="clear" w:color="auto" w:fill="FF0000"/>
            <w:vAlign w:val="center"/>
          </w:tcPr>
          <w:p w14:paraId="0C4C4E46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</w:rPr>
              <w:t>經濟學家</w:t>
            </w:r>
          </w:p>
        </w:tc>
        <w:tc>
          <w:tcPr>
            <w:tcW w:w="636" w:type="dxa"/>
            <w:tcBorders>
              <w:bottom w:val="single" w:sz="4" w:space="0" w:color="auto"/>
              <w:right w:val="nil"/>
            </w:tcBorders>
            <w:shd w:val="clear" w:color="auto" w:fill="00B0F0"/>
          </w:tcPr>
          <w:p w14:paraId="66637AD7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AA419E" wp14:editId="5BA42EB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62230</wp:posOffset>
                      </wp:positionV>
                      <wp:extent cx="244475" cy="226060"/>
                      <wp:effectExtent l="0" t="0" r="22225" b="21590"/>
                      <wp:wrapSquare wrapText="bothSides"/>
                      <wp:docPr id="53" name="菱形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4475" cy="226060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FAFDF4F" id="菱形 53" o:spid="_x0000_s1026" type="#_x0000_t4" style="position:absolute;margin-left:-1.45pt;margin-top:4.9pt;width:19.25pt;height:17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" fillcolor="window" strokecolor="window" strokeweight="2pt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  <w:bottom w:val="single" w:sz="4" w:space="0" w:color="auto"/>
            </w:tcBorders>
            <w:shd w:val="clear" w:color="auto" w:fill="00B0F0"/>
            <w:vAlign w:val="center"/>
          </w:tcPr>
          <w:p w14:paraId="116C78C7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外籍家庭傭工</w:t>
            </w:r>
          </w:p>
        </w:tc>
      </w:tr>
      <w:tr w:rsidR="00324B31" w:rsidRPr="00C612D9" w14:paraId="78B1D6E1" w14:textId="77777777" w:rsidTr="00E62BA3">
        <w:trPr>
          <w:trHeight w:val="620"/>
        </w:trPr>
        <w:tc>
          <w:tcPr>
            <w:tcW w:w="816" w:type="dxa"/>
            <w:tcBorders>
              <w:right w:val="nil"/>
            </w:tcBorders>
            <w:shd w:val="clear" w:color="auto" w:fill="FFC000"/>
          </w:tcPr>
          <w:p w14:paraId="15BDAD7D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A177BA" wp14:editId="017AF27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83820</wp:posOffset>
                      </wp:positionV>
                      <wp:extent cx="198755" cy="208280"/>
                      <wp:effectExtent l="0" t="0" r="10795" b="20320"/>
                      <wp:wrapNone/>
                      <wp:docPr id="54" name="橢圓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2082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A0B0457" id="橢圓 54" o:spid="_x0000_s1026" style="position:absolute;margin-left:.05pt;margin-top:6.6pt;width:15.65pt;height:1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" fillcolor="window" strokecolor="window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</w:tcBorders>
            <w:shd w:val="clear" w:color="auto" w:fill="FFC000"/>
            <w:vAlign w:val="center"/>
          </w:tcPr>
          <w:p w14:paraId="28B557B3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醫生</w:t>
            </w:r>
          </w:p>
        </w:tc>
        <w:tc>
          <w:tcPr>
            <w:tcW w:w="636" w:type="dxa"/>
            <w:tcBorders>
              <w:right w:val="nil"/>
            </w:tcBorders>
            <w:shd w:val="clear" w:color="auto" w:fill="92D050"/>
          </w:tcPr>
          <w:p w14:paraId="4FF225D9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17A2DC09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64B4752D" wp14:editId="7A003728">
                      <wp:extent cx="235585" cy="199390"/>
                      <wp:effectExtent l="0" t="0" r="12065" b="10160"/>
                      <wp:docPr id="55" name="矩形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5585" cy="199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A2564D4" id="矩形 55" o:spid="_x0000_s1026" style="width:18.55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" fillcolor="window" strokecolor="window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</w:tcBorders>
            <w:shd w:val="clear" w:color="auto" w:fill="92D050"/>
            <w:vAlign w:val="center"/>
          </w:tcPr>
          <w:p w14:paraId="5DE015D1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noProof/>
                <w:lang w:val="en-US" w:eastAsia="zh-TW"/>
              </w:rPr>
              <w:drawing>
                <wp:anchor distT="0" distB="0" distL="114300" distR="114300" simplePos="0" relativeHeight="251711488" behindDoc="0" locked="0" layoutInCell="1" allowOverlap="1" wp14:anchorId="7550EFD7" wp14:editId="3D0E041D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-64135</wp:posOffset>
                  </wp:positionV>
                  <wp:extent cx="334645" cy="334645"/>
                  <wp:effectExtent l="0" t="0" r="0" b="8255"/>
                  <wp:wrapNone/>
                  <wp:docPr id="27" name="圖片 27" descr="C:\Users\waihanho\AppData\Local\Microsoft\Windows\Temporary Internet Files\Content.IE5\FXMW8FR7\AQiAC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7" descr="C:\Users\waihanho\AppData\Local\Microsoft\Windows\Temporary Internet Files\Content.IE5\FXMW8FR7\AQiAC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12D9">
              <w:rPr>
                <w:rFonts w:eastAsia="新細明體"/>
                <w:b/>
                <w:color w:val="FFFFFF"/>
              </w:rPr>
              <w:t>運動員</w:t>
            </w:r>
          </w:p>
        </w:tc>
      </w:tr>
    </w:tbl>
    <w:p w14:paraId="598D5B6A" w14:textId="3631C03D" w:rsidR="00C169B3" w:rsidRDefault="00C169B3" w:rsidP="00324B31">
      <w:pPr>
        <w:rPr>
          <w:rFonts w:eastAsia="新細明體"/>
          <w:lang w:eastAsia="zh-TW"/>
        </w:rPr>
      </w:pPr>
    </w:p>
    <w:p w14:paraId="2DA8AB91" w14:textId="77777777" w:rsidR="00C169B3" w:rsidRDefault="00C169B3">
      <w:pPr>
        <w:spacing w:after="200" w:line="276" w:lineRule="auto"/>
        <w:rPr>
          <w:rFonts w:eastAsia="新細明體"/>
          <w:lang w:eastAsia="zh-TW"/>
        </w:rPr>
      </w:pPr>
      <w:r>
        <w:rPr>
          <w:rFonts w:eastAsia="新細明體"/>
          <w:lang w:eastAsia="zh-TW"/>
        </w:rPr>
        <w:br w:type="page"/>
      </w:r>
    </w:p>
    <w:p w14:paraId="156A9DBB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1EF8DE15" w14:textId="6E4C0C7A" w:rsidR="00324B31" w:rsidRPr="00C612D9" w:rsidRDefault="00324B31" w:rsidP="00B85C3B">
      <w:pPr>
        <w:pStyle w:val="aff3"/>
        <w:numPr>
          <w:ilvl w:val="0"/>
          <w:numId w:val="21"/>
        </w:numPr>
        <w:spacing w:line="276" w:lineRule="auto"/>
        <w:ind w:leftChars="0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以下人士的職業</w:t>
      </w:r>
      <w:r w:rsidR="00B85C3B" w:rsidRPr="00B85C3B">
        <w:rPr>
          <w:rFonts w:eastAsia="新細明體" w:hint="eastAsia"/>
          <w:lang w:eastAsia="zh-TW"/>
        </w:rPr>
        <w:t>／</w:t>
      </w:r>
      <w:r w:rsidRPr="00C612D9">
        <w:rPr>
          <w:rFonts w:eastAsia="新細明體"/>
          <w:lang w:eastAsia="zh-TW"/>
        </w:rPr>
        <w:t>身份是甚麼？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127"/>
        <w:gridCol w:w="636"/>
        <w:gridCol w:w="3296"/>
      </w:tblGrid>
      <w:tr w:rsidR="00324B31" w:rsidRPr="00C612D9" w14:paraId="4266A8C0" w14:textId="77777777" w:rsidTr="00E62BA3">
        <w:tc>
          <w:tcPr>
            <w:tcW w:w="8103" w:type="dxa"/>
            <w:gridSpan w:val="4"/>
            <w:shd w:val="clear" w:color="auto" w:fill="auto"/>
          </w:tcPr>
          <w:p w14:paraId="6BF573C1" w14:textId="60646859" w:rsidR="00324B31" w:rsidRPr="00C612D9" w:rsidRDefault="00782E33" w:rsidP="00782E33">
            <w:pPr>
              <w:pStyle w:val="aff3"/>
              <w:ind w:leftChars="0" w:left="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DengXian"/>
                <w:noProof/>
                <w:lang w:val="en-US" w:eastAsia="zh-TW"/>
              </w:rPr>
              <w:drawing>
                <wp:inline distT="0" distB="0" distL="0" distR="0" wp14:anchorId="0703FF5E" wp14:editId="3F6880B5">
                  <wp:extent cx="1574165" cy="1898015"/>
                  <wp:effectExtent l="0" t="0" r="635" b="6985"/>
                  <wp:docPr id="108" name="圖片 108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31" w:rsidRPr="00C612D9" w14:paraId="50015F54" w14:textId="77777777" w:rsidTr="00E62BA3">
        <w:trPr>
          <w:trHeight w:val="596"/>
        </w:trPr>
        <w:tc>
          <w:tcPr>
            <w:tcW w:w="816" w:type="dxa"/>
            <w:tcBorders>
              <w:bottom w:val="single" w:sz="4" w:space="0" w:color="auto"/>
              <w:right w:val="nil"/>
            </w:tcBorders>
            <w:shd w:val="clear" w:color="auto" w:fill="FF0000"/>
          </w:tcPr>
          <w:p w14:paraId="7764AE7B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6C8691A0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380E8292" wp14:editId="1FB3DFFA">
                      <wp:extent cx="198755" cy="180340"/>
                      <wp:effectExtent l="0" t="0" r="10795" b="10160"/>
                      <wp:docPr id="59" name="等腰三角形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18034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8ACA230" id="等腰三角形 59" o:spid="_x0000_s1026" type="#_x0000_t5" style="width:15.6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" fillcolor="window" strokecolor="window" strokeweight="2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  <w:bottom w:val="single" w:sz="4" w:space="0" w:color="auto"/>
            </w:tcBorders>
            <w:shd w:val="clear" w:color="auto" w:fill="FF0000"/>
            <w:vAlign w:val="center"/>
          </w:tcPr>
          <w:p w14:paraId="018DAB87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color w:val="FFFFFF"/>
                <w:sz w:val="16"/>
                <w:szCs w:val="16"/>
                <w:lang w:eastAsia="zh-TW"/>
              </w:rPr>
            </w:pPr>
          </w:p>
          <w:p w14:paraId="32FA0C05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</w:rPr>
              <w:t>演員</w:t>
            </w:r>
          </w:p>
        </w:tc>
        <w:tc>
          <w:tcPr>
            <w:tcW w:w="636" w:type="dxa"/>
            <w:tcBorders>
              <w:bottom w:val="single" w:sz="4" w:space="0" w:color="auto"/>
              <w:right w:val="nil"/>
            </w:tcBorders>
            <w:shd w:val="clear" w:color="auto" w:fill="00B0F0"/>
          </w:tcPr>
          <w:p w14:paraId="3DABFB94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2A4317E" wp14:editId="000B870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62230</wp:posOffset>
                      </wp:positionV>
                      <wp:extent cx="244475" cy="226060"/>
                      <wp:effectExtent l="0" t="0" r="22225" b="21590"/>
                      <wp:wrapSquare wrapText="bothSides"/>
                      <wp:docPr id="60" name="菱形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4475" cy="226060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4F47274" id="菱形 60" o:spid="_x0000_s1026" type="#_x0000_t4" style="position:absolute;margin-left:-1.45pt;margin-top:4.9pt;width:19.25pt;height:1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" fillcolor="window" strokecolor="window" strokeweight="2pt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  <w:bottom w:val="single" w:sz="4" w:space="0" w:color="auto"/>
            </w:tcBorders>
            <w:shd w:val="clear" w:color="auto" w:fill="00B0F0"/>
            <w:vAlign w:val="center"/>
          </w:tcPr>
          <w:p w14:paraId="09DF20FE" w14:textId="3E40C8AF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罪犯</w:t>
            </w:r>
          </w:p>
        </w:tc>
      </w:tr>
      <w:tr w:rsidR="00324B31" w:rsidRPr="00C612D9" w14:paraId="0042C6A6" w14:textId="77777777" w:rsidTr="00E62BA3">
        <w:trPr>
          <w:trHeight w:val="620"/>
        </w:trPr>
        <w:tc>
          <w:tcPr>
            <w:tcW w:w="816" w:type="dxa"/>
            <w:tcBorders>
              <w:right w:val="nil"/>
            </w:tcBorders>
            <w:shd w:val="clear" w:color="auto" w:fill="FFC000"/>
          </w:tcPr>
          <w:p w14:paraId="5FB2F60D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46080D" wp14:editId="5EAF7F9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83820</wp:posOffset>
                      </wp:positionV>
                      <wp:extent cx="198755" cy="208280"/>
                      <wp:effectExtent l="0" t="0" r="10795" b="20320"/>
                      <wp:wrapNone/>
                      <wp:docPr id="61" name="橢圓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2082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461EB2CF" id="橢圓 61" o:spid="_x0000_s1026" style="position:absolute;margin-left:.05pt;margin-top:6.6pt;width:15.65pt;height:16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" fillcolor="window" strokecolor="window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</w:tcBorders>
            <w:shd w:val="clear" w:color="auto" w:fill="FFC000"/>
            <w:vAlign w:val="center"/>
          </w:tcPr>
          <w:p w14:paraId="6F963712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醫生</w:t>
            </w:r>
          </w:p>
        </w:tc>
        <w:tc>
          <w:tcPr>
            <w:tcW w:w="636" w:type="dxa"/>
            <w:tcBorders>
              <w:right w:val="nil"/>
            </w:tcBorders>
            <w:shd w:val="clear" w:color="auto" w:fill="92D050"/>
          </w:tcPr>
          <w:p w14:paraId="70CBB262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51875BC0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0DBE856C" wp14:editId="6111313C">
                      <wp:extent cx="235585" cy="199390"/>
                      <wp:effectExtent l="0" t="0" r="12065" b="10160"/>
                      <wp:docPr id="62" name="矩形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5585" cy="199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94E33B9" id="矩形 62" o:spid="_x0000_s1026" style="width:18.55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" fillcolor="window" strokecolor="window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</w:tcBorders>
            <w:shd w:val="clear" w:color="auto" w:fill="92D050"/>
            <w:vAlign w:val="center"/>
          </w:tcPr>
          <w:p w14:paraId="50D7C238" w14:textId="565FAEC0" w:rsidR="00324B31" w:rsidRPr="00C612D9" w:rsidRDefault="000B0157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noProof/>
                <w:lang w:val="en-US" w:eastAsia="zh-TW"/>
              </w:rPr>
              <w:drawing>
                <wp:anchor distT="0" distB="0" distL="114300" distR="114300" simplePos="0" relativeHeight="251714560" behindDoc="0" locked="0" layoutInCell="1" allowOverlap="1" wp14:anchorId="5548636C" wp14:editId="33E3781B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-95250</wp:posOffset>
                  </wp:positionV>
                  <wp:extent cx="334645" cy="334645"/>
                  <wp:effectExtent l="0" t="0" r="0" b="8255"/>
                  <wp:wrapNone/>
                  <wp:docPr id="26" name="圖片 26" descr="C:\Users\waihanho\AppData\Local\Microsoft\Windows\Temporary Internet Files\Content.IE5\FXMW8FR7\AQiAC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4" descr="C:\Users\waihanho\AppData\Local\Microsoft\Windows\Temporary Internet Files\Content.IE5\FXMW8FR7\AQiAC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4B31" w:rsidRPr="00C612D9">
              <w:rPr>
                <w:rFonts w:eastAsia="新細明體"/>
                <w:b/>
                <w:color w:val="FFFFFF"/>
              </w:rPr>
              <w:t>企業家</w:t>
            </w:r>
          </w:p>
        </w:tc>
      </w:tr>
    </w:tbl>
    <w:p w14:paraId="1CCB7BCA" w14:textId="77777777" w:rsidR="00324B31" w:rsidRPr="00C612D9" w:rsidRDefault="00324B31" w:rsidP="00324B31">
      <w:pPr>
        <w:pStyle w:val="aff3"/>
        <w:ind w:leftChars="0" w:left="360"/>
        <w:rPr>
          <w:rFonts w:eastAsia="新細明體"/>
          <w:lang w:eastAsia="zh-TW"/>
        </w:rPr>
      </w:pPr>
    </w:p>
    <w:p w14:paraId="4558B1AD" w14:textId="76878A12" w:rsidR="00324B31" w:rsidRPr="00C612D9" w:rsidRDefault="00324B31" w:rsidP="00B85C3B">
      <w:pPr>
        <w:pStyle w:val="aff3"/>
        <w:numPr>
          <w:ilvl w:val="0"/>
          <w:numId w:val="21"/>
        </w:numPr>
        <w:spacing w:line="276" w:lineRule="auto"/>
        <w:ind w:leftChars="0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以下人士的職業</w:t>
      </w:r>
      <w:r w:rsidR="00B85C3B" w:rsidRPr="00B85C3B">
        <w:rPr>
          <w:rFonts w:eastAsia="新細明體" w:hint="eastAsia"/>
          <w:lang w:eastAsia="zh-TW"/>
        </w:rPr>
        <w:t>／</w:t>
      </w:r>
      <w:r w:rsidRPr="00C612D9">
        <w:rPr>
          <w:rFonts w:eastAsia="新細明體"/>
          <w:lang w:eastAsia="zh-TW"/>
        </w:rPr>
        <w:t>身份是甚麼？</w:t>
      </w: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127"/>
        <w:gridCol w:w="636"/>
        <w:gridCol w:w="3296"/>
      </w:tblGrid>
      <w:tr w:rsidR="00324B31" w:rsidRPr="00C612D9" w14:paraId="2432AF46" w14:textId="77777777" w:rsidTr="00E62BA3">
        <w:tc>
          <w:tcPr>
            <w:tcW w:w="8103" w:type="dxa"/>
            <w:gridSpan w:val="4"/>
            <w:shd w:val="clear" w:color="auto" w:fill="auto"/>
          </w:tcPr>
          <w:p w14:paraId="50493993" w14:textId="3CB09945" w:rsidR="00324B31" w:rsidRPr="00C612D9" w:rsidRDefault="00782E33" w:rsidP="00782E33">
            <w:pPr>
              <w:pStyle w:val="aff3"/>
              <w:ind w:leftChars="0" w:left="0"/>
              <w:jc w:val="center"/>
              <w:rPr>
                <w:rFonts w:eastAsia="新細明體"/>
                <w:lang w:eastAsia="zh-TW"/>
              </w:rPr>
            </w:pPr>
            <w:r>
              <w:rPr>
                <w:rFonts w:eastAsia="DengXian"/>
                <w:noProof/>
                <w:lang w:val="en-US" w:eastAsia="zh-TW"/>
              </w:rPr>
              <w:drawing>
                <wp:inline distT="0" distB="0" distL="0" distR="0" wp14:anchorId="5DF4C6CE" wp14:editId="127BA567">
                  <wp:extent cx="1574165" cy="1851660"/>
                  <wp:effectExtent l="0" t="0" r="635" b="2540"/>
                  <wp:docPr id="110" name="圖片 110" descr="../../../../Users/patrick/Desktop/螢幕快照%202019-12-23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B31" w:rsidRPr="00C612D9" w14:paraId="03C9AE3B" w14:textId="77777777" w:rsidTr="00E62BA3">
        <w:trPr>
          <w:trHeight w:val="596"/>
        </w:trPr>
        <w:tc>
          <w:tcPr>
            <w:tcW w:w="816" w:type="dxa"/>
            <w:tcBorders>
              <w:bottom w:val="single" w:sz="4" w:space="0" w:color="auto"/>
              <w:right w:val="nil"/>
            </w:tcBorders>
            <w:shd w:val="clear" w:color="auto" w:fill="FF0000"/>
          </w:tcPr>
          <w:p w14:paraId="477AC601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4C0AE955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66151776" wp14:editId="5231FD1B">
                      <wp:extent cx="198755" cy="180340"/>
                      <wp:effectExtent l="0" t="0" r="10795" b="10160"/>
                      <wp:docPr id="65" name="等腰三角形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18034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EC6C5C" id="等腰三角形 65" o:spid="_x0000_s1026" type="#_x0000_t5" style="width:15.65pt;height:1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" fillcolor="window" strokecolor="window" strokeweight="2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  <w:bottom w:val="single" w:sz="4" w:space="0" w:color="auto"/>
            </w:tcBorders>
            <w:shd w:val="clear" w:color="auto" w:fill="FF0000"/>
            <w:vAlign w:val="center"/>
          </w:tcPr>
          <w:p w14:paraId="59A63AF8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color w:val="FFFFFF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w:drawing>
                <wp:anchor distT="0" distB="0" distL="114300" distR="114300" simplePos="0" relativeHeight="251717632" behindDoc="0" locked="0" layoutInCell="1" allowOverlap="1" wp14:anchorId="62C7DC95" wp14:editId="28662FEC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26670</wp:posOffset>
                  </wp:positionV>
                  <wp:extent cx="334645" cy="334645"/>
                  <wp:effectExtent l="0" t="0" r="0" b="8255"/>
                  <wp:wrapNone/>
                  <wp:docPr id="25" name="圖片 25" descr="C:\Users\waihanho\AppData\Local\Microsoft\Windows\Temporary Internet Files\Content.IE5\FXMW8FR7\AQiAC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0" descr="C:\Users\waihanho\AppData\Local\Microsoft\Windows\Temporary Internet Files\Content.IE5\FXMW8FR7\AQiAC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3114CF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</w:rPr>
              <w:t>經濟學家</w:t>
            </w:r>
          </w:p>
        </w:tc>
        <w:tc>
          <w:tcPr>
            <w:tcW w:w="636" w:type="dxa"/>
            <w:tcBorders>
              <w:bottom w:val="single" w:sz="4" w:space="0" w:color="auto"/>
              <w:right w:val="nil"/>
            </w:tcBorders>
            <w:shd w:val="clear" w:color="auto" w:fill="00B0F0"/>
          </w:tcPr>
          <w:p w14:paraId="4AF82570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494ADF" wp14:editId="5DCA3A8E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62230</wp:posOffset>
                      </wp:positionV>
                      <wp:extent cx="244475" cy="226060"/>
                      <wp:effectExtent l="0" t="0" r="22225" b="21590"/>
                      <wp:wrapSquare wrapText="bothSides"/>
                      <wp:docPr id="66" name="菱形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44475" cy="226060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0D79B08" id="菱形 66" o:spid="_x0000_s1026" type="#_x0000_t4" style="position:absolute;margin-left:-1.45pt;margin-top:4.9pt;width:19.25pt;height:17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" fillcolor="window" strokecolor="window" strokeweight="2pt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  <w:bottom w:val="single" w:sz="4" w:space="0" w:color="auto"/>
            </w:tcBorders>
            <w:shd w:val="clear" w:color="auto" w:fill="00B0F0"/>
            <w:vAlign w:val="center"/>
          </w:tcPr>
          <w:p w14:paraId="2CC1042B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運動員</w:t>
            </w:r>
          </w:p>
        </w:tc>
      </w:tr>
      <w:tr w:rsidR="00324B31" w:rsidRPr="00C612D9" w14:paraId="650C4772" w14:textId="77777777" w:rsidTr="00E62BA3">
        <w:trPr>
          <w:trHeight w:val="620"/>
        </w:trPr>
        <w:tc>
          <w:tcPr>
            <w:tcW w:w="816" w:type="dxa"/>
            <w:tcBorders>
              <w:right w:val="nil"/>
            </w:tcBorders>
            <w:shd w:val="clear" w:color="auto" w:fill="FFC000"/>
          </w:tcPr>
          <w:p w14:paraId="6B2DC148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2354901" wp14:editId="413E890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83820</wp:posOffset>
                      </wp:positionV>
                      <wp:extent cx="198755" cy="208280"/>
                      <wp:effectExtent l="0" t="0" r="10795" b="20320"/>
                      <wp:wrapNone/>
                      <wp:docPr id="67" name="橢圓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8755" cy="2082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315302A1" id="橢圓 67" o:spid="_x0000_s1026" style="position:absolute;margin-left:.05pt;margin-top:6.6pt;width:15.65pt;height:16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" fillcolor="window" strokecolor="window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235" w:type="dxa"/>
            <w:tcBorders>
              <w:left w:val="nil"/>
            </w:tcBorders>
            <w:shd w:val="clear" w:color="auto" w:fill="FFC000"/>
            <w:vAlign w:val="center"/>
          </w:tcPr>
          <w:p w14:paraId="555CDBAB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  <w:lang w:eastAsia="zh-TW"/>
              </w:rPr>
              <w:t>演員</w:t>
            </w:r>
          </w:p>
        </w:tc>
        <w:tc>
          <w:tcPr>
            <w:tcW w:w="636" w:type="dxa"/>
            <w:tcBorders>
              <w:right w:val="nil"/>
            </w:tcBorders>
            <w:shd w:val="clear" w:color="auto" w:fill="92D050"/>
          </w:tcPr>
          <w:p w14:paraId="66641A57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</w:p>
          <w:p w14:paraId="2953790A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sz w:val="16"/>
                <w:szCs w:val="16"/>
                <w:lang w:eastAsia="zh-TW"/>
              </w:rPr>
            </w:pPr>
            <w:r w:rsidRPr="00C612D9">
              <w:rPr>
                <w:noProof/>
                <w:lang w:val="en-US" w:eastAsia="zh-TW"/>
              </w:rPr>
              <mc:AlternateContent>
                <mc:Choice Requires="wps">
                  <w:drawing>
                    <wp:inline distT="0" distB="0" distL="0" distR="0" wp14:anchorId="171B86F8" wp14:editId="16159F21">
                      <wp:extent cx="235585" cy="199390"/>
                      <wp:effectExtent l="0" t="0" r="12065" b="10160"/>
                      <wp:docPr id="68" name="矩形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5585" cy="199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mo="http://schemas.microsoft.com/office/mac/office/2008/main" xmlns:mv="urn:schemas-microsoft-com:mac:v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F4CCC24" id="矩形 68" o:spid="_x0000_s1026" style="width:18.55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" fillcolor="window" strokecolor="window" strokeweight="2pt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416" w:type="dxa"/>
            <w:tcBorders>
              <w:left w:val="nil"/>
            </w:tcBorders>
            <w:shd w:val="clear" w:color="auto" w:fill="92D050"/>
            <w:vAlign w:val="center"/>
          </w:tcPr>
          <w:p w14:paraId="02572AA9" w14:textId="77777777" w:rsidR="00324B31" w:rsidRPr="00C612D9" w:rsidRDefault="00324B31" w:rsidP="00E62BA3">
            <w:pPr>
              <w:pStyle w:val="aff3"/>
              <w:ind w:leftChars="0" w:left="0"/>
              <w:rPr>
                <w:rFonts w:eastAsia="新細明體"/>
                <w:b/>
                <w:lang w:eastAsia="zh-TW"/>
              </w:rPr>
            </w:pPr>
            <w:r w:rsidRPr="00C612D9">
              <w:rPr>
                <w:rFonts w:eastAsia="新細明體"/>
                <w:b/>
                <w:color w:val="FFFFFF"/>
              </w:rPr>
              <w:t>醫生</w:t>
            </w:r>
          </w:p>
        </w:tc>
      </w:tr>
    </w:tbl>
    <w:p w14:paraId="231DC725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073210E3" w14:textId="77777777" w:rsidR="00130F6F" w:rsidRDefault="00130F6F" w:rsidP="00324B31">
      <w:pPr>
        <w:spacing w:after="200" w:line="276" w:lineRule="auto"/>
        <w:jc w:val="right"/>
        <w:rPr>
          <w:rFonts w:eastAsia="新細明體"/>
          <w:lang w:eastAsia="zh-TW"/>
        </w:rPr>
        <w:sectPr w:rsidR="00130F6F" w:rsidSect="002D0736">
          <w:headerReference w:type="default" r:id="rId44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486DA20B" w14:textId="148A50E4" w:rsidR="00324B31" w:rsidRPr="00C612D9" w:rsidRDefault="00D34363" w:rsidP="00324B31">
      <w:pPr>
        <w:spacing w:after="200" w:line="276" w:lineRule="auto"/>
        <w:jc w:val="right"/>
        <w:rPr>
          <w:rFonts w:eastAsia="新細明體"/>
          <w:lang w:eastAsia="zh-TW"/>
        </w:rPr>
      </w:pPr>
      <w:r>
        <w:rPr>
          <w:rFonts w:eastAsia="微軟正黑體"/>
          <w:b/>
          <w:noProof/>
          <w:sz w:val="28"/>
          <w:szCs w:val="28"/>
          <w:lang w:val="en-US" w:eastAsia="zh-TW"/>
        </w:rPr>
        <w:lastRenderedPageBreak/>
        <w:drawing>
          <wp:anchor distT="0" distB="0" distL="114300" distR="114300" simplePos="0" relativeHeight="251813888" behindDoc="0" locked="0" layoutInCell="1" allowOverlap="1" wp14:anchorId="02F678E7" wp14:editId="367C3DD5">
            <wp:simplePos x="0" y="0"/>
            <wp:positionH relativeFrom="column">
              <wp:posOffset>4099560</wp:posOffset>
            </wp:positionH>
            <wp:positionV relativeFrom="paragraph">
              <wp:posOffset>243840</wp:posOffset>
            </wp:positionV>
            <wp:extent cx="853440" cy="701040"/>
            <wp:effectExtent l="0" t="0" r="3810" b="3810"/>
            <wp:wrapNone/>
            <wp:docPr id="109" name="圖片 109" descr="C:\Users\Cherry\AppData\Local\Microsoft\Windows\INetCache\Content.MSO\2203BB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herry\AppData\Local\Microsoft\Windows\INetCache\Content.MSO\2203BB17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4B31" w:rsidRPr="00C612D9">
        <w:rPr>
          <w:rFonts w:eastAsia="新細明體"/>
          <w:lang w:eastAsia="zh-TW"/>
        </w:rPr>
        <w:t>附錄</w:t>
      </w:r>
      <w:r w:rsidR="00320E94" w:rsidRPr="00320E94">
        <w:rPr>
          <w:rFonts w:eastAsia="新細明體" w:hint="eastAsia"/>
          <w:lang w:eastAsia="zh-TW"/>
        </w:rPr>
        <w:t>三</w:t>
      </w:r>
    </w:p>
    <w:p w14:paraId="5E793A06" w14:textId="03BF1557" w:rsidR="00FD2F2B" w:rsidRPr="00966330" w:rsidRDefault="00637125" w:rsidP="00FD2F2B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637125">
        <w:rPr>
          <w:rFonts w:asciiTheme="minorEastAsia" w:eastAsiaTheme="minorEastAsia" w:hAnsiTheme="minorEastAsia" w:hint="eastAsia"/>
          <w:b/>
          <w:lang w:eastAsia="zh-TW"/>
        </w:rPr>
        <w:t>「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共建多元共融社會</w:t>
      </w:r>
      <w:r w:rsidRPr="00637125">
        <w:rPr>
          <w:rFonts w:asciiTheme="minorEastAsia" w:eastAsiaTheme="minorEastAsia" w:hAnsiTheme="minorEastAsia" w:hint="eastAsia"/>
          <w:b/>
          <w:lang w:eastAsia="zh-TW"/>
        </w:rPr>
        <w:t>」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（</w:t>
      </w:r>
      <w:r w:rsidR="00FD2F2B" w:rsidRPr="00966330">
        <w:rPr>
          <w:rFonts w:asciiTheme="minorEastAsia" w:eastAsiaTheme="minorEastAsia" w:hAnsiTheme="minorEastAsia"/>
          <w:b/>
          <w:lang w:eastAsia="zh-TW"/>
        </w:rPr>
        <w:t>第三及第四課節</w:t>
      </w:r>
      <w:r w:rsidR="00FD2F2B" w:rsidRPr="00966330">
        <w:rPr>
          <w:rFonts w:asciiTheme="minorEastAsia" w:eastAsiaTheme="minorEastAsia" w:hAnsiTheme="minorEastAsia" w:hint="eastAsia"/>
          <w:b/>
          <w:lang w:eastAsia="zh-TW"/>
        </w:rPr>
        <w:t>）</w:t>
      </w:r>
      <w:r w:rsidR="00FD2F2B" w:rsidRPr="007C2476">
        <w:rPr>
          <w:rFonts w:asciiTheme="minorEastAsia" w:eastAsiaTheme="minorEastAsia" w:hAnsiTheme="minorEastAsia" w:hint="eastAsia"/>
          <w:b/>
          <w:lang w:eastAsia="zh-TW"/>
        </w:rPr>
        <w:t>學與教材料：</w:t>
      </w:r>
    </w:p>
    <w:p w14:paraId="448E862E" w14:textId="11B62A88" w:rsidR="00BC561B" w:rsidRPr="00D34363" w:rsidRDefault="00BC561B">
      <w:pPr>
        <w:rPr>
          <w:rFonts w:eastAsia="微軟正黑體"/>
          <w:b/>
          <w:sz w:val="28"/>
          <w:szCs w:val="28"/>
          <w:lang w:eastAsia="zh-TW"/>
        </w:rPr>
      </w:pPr>
      <w:r w:rsidRPr="00C612D9">
        <w:rPr>
          <w:rFonts w:eastAsia="微軟正黑體"/>
          <w:b/>
          <w:sz w:val="28"/>
          <w:szCs w:val="28"/>
          <w:lang w:eastAsia="zh-TW"/>
        </w:rPr>
        <w:t>家課二：個人可如何出一分力建構多元共融的社會</w:t>
      </w:r>
    </w:p>
    <w:p w14:paraId="2ABE667B" w14:textId="2D249965" w:rsidR="00BC561B" w:rsidRPr="00C612D9" w:rsidRDefault="00BC561B" w:rsidP="00BC561B">
      <w:pPr>
        <w:spacing w:line="276" w:lineRule="auto"/>
        <w:rPr>
          <w:b/>
          <w:lang w:eastAsia="zh-TW"/>
        </w:rPr>
      </w:pPr>
    </w:p>
    <w:p w14:paraId="656E595E" w14:textId="58DA3855" w:rsidR="006906CF" w:rsidRPr="00D34363" w:rsidRDefault="00BC561B" w:rsidP="0040745C">
      <w:pPr>
        <w:spacing w:line="276" w:lineRule="auto"/>
        <w:rPr>
          <w:rFonts w:eastAsia="新細明體"/>
          <w:color w:val="000000"/>
          <w:lang w:eastAsia="zh-TW"/>
        </w:rPr>
      </w:pPr>
      <w:r w:rsidRPr="00C612D9">
        <w:rPr>
          <w:rFonts w:eastAsia="新細明體"/>
          <w:b/>
          <w:lang w:eastAsia="zh-TW"/>
        </w:rPr>
        <w:t>延伸</w:t>
      </w:r>
      <w:r w:rsidR="00D34363">
        <w:rPr>
          <w:rFonts w:eastAsia="新細明體" w:hint="eastAsia"/>
          <w:b/>
          <w:lang w:eastAsia="zh-TW"/>
        </w:rPr>
        <w:t>活動</w:t>
      </w:r>
      <w:r w:rsidRPr="00C612D9">
        <w:rPr>
          <w:rFonts w:eastAsia="新細明體"/>
          <w:b/>
          <w:lang w:eastAsia="zh-TW"/>
        </w:rPr>
        <w:t>：</w:t>
      </w:r>
      <w:r w:rsidR="00B81CBC" w:rsidRPr="005E763D">
        <w:rPr>
          <w:rFonts w:eastAsia="新細明體"/>
          <w:sz w:val="22"/>
          <w:szCs w:val="22"/>
          <w:lang w:eastAsia="zh-TW"/>
        </w:rPr>
        <w:t>《</w:t>
      </w:r>
      <w:r w:rsidR="00B81CBC" w:rsidRPr="005E763D">
        <w:rPr>
          <w:rFonts w:eastAsia="新細明體"/>
          <w:color w:val="000000"/>
          <w:lang w:eastAsia="zh-TW"/>
        </w:rPr>
        <w:t>回歸後第一位非華裔女警員</w:t>
      </w:r>
      <w:r w:rsidR="00B81CBC" w:rsidRPr="005E763D">
        <w:rPr>
          <w:rFonts w:eastAsia="新細明體"/>
          <w:color w:val="000000"/>
          <w:lang w:eastAsia="zh-TW"/>
        </w:rPr>
        <w:t xml:space="preserve"> </w:t>
      </w:r>
      <w:proofErr w:type="spellStart"/>
      <w:r w:rsidR="00B81CBC" w:rsidRPr="005E763D">
        <w:rPr>
          <w:rFonts w:eastAsia="新細明體"/>
          <w:color w:val="000000"/>
          <w:lang w:eastAsia="zh-TW"/>
        </w:rPr>
        <w:t>Heina</w:t>
      </w:r>
      <w:proofErr w:type="spellEnd"/>
      <w:r w:rsidR="005E763D" w:rsidRPr="005E763D">
        <w:rPr>
          <w:rFonts w:eastAsia="新細明體"/>
          <w:sz w:val="22"/>
          <w:szCs w:val="22"/>
          <w:lang w:eastAsia="zh-TW"/>
        </w:rPr>
        <w:t>》</w:t>
      </w:r>
      <w:r w:rsidR="003758EF" w:rsidRPr="003758EF">
        <w:rPr>
          <w:rFonts w:eastAsia="新細明體" w:hint="eastAsia"/>
          <w:b/>
          <w:color w:val="000000"/>
          <w:lang w:eastAsia="zh-TW"/>
        </w:rPr>
        <w:t>（</w:t>
      </w:r>
      <w:r w:rsidR="005E763D" w:rsidRPr="00C612D9" w:rsidDel="003758EF">
        <w:rPr>
          <w:rFonts w:eastAsia="新細明體"/>
          <w:sz w:val="22"/>
          <w:szCs w:val="22"/>
          <w:lang w:eastAsia="zh-TW"/>
        </w:rPr>
        <w:t xml:space="preserve"> </w:t>
      </w:r>
      <w:r w:rsidR="00126978" w:rsidRPr="00C612D9">
        <w:rPr>
          <w:rFonts w:eastAsiaTheme="minorEastAsia"/>
          <w:b/>
          <w:lang w:eastAsia="zh-HK"/>
        </w:rPr>
        <w:t>電子版示範</w:t>
      </w:r>
      <w:r w:rsidR="000A11BE">
        <w:rPr>
          <w:rFonts w:eastAsiaTheme="minorEastAsia" w:hint="eastAsia"/>
          <w:b/>
          <w:lang w:eastAsia="zh-TW"/>
        </w:rPr>
        <w:t xml:space="preserve"> </w:t>
      </w:r>
      <w:r w:rsidR="000A11BE" w:rsidRPr="000A11BE">
        <w:rPr>
          <w:rFonts w:eastAsiaTheme="minorEastAsia" w:hint="eastAsia"/>
          <w:b/>
          <w:lang w:eastAsia="zh-HK"/>
        </w:rPr>
        <w:t>—</w:t>
      </w:r>
      <w:r w:rsidR="006906CF" w:rsidRPr="00C612D9">
        <w:rPr>
          <w:rFonts w:eastAsia="新細明體"/>
          <w:color w:val="000000"/>
          <w:lang w:eastAsia="zh-TW"/>
        </w:rPr>
        <w:t>利用電子</w:t>
      </w:r>
      <w:r w:rsidR="00B81CBC" w:rsidRPr="00C612D9">
        <w:rPr>
          <w:rFonts w:eastAsia="新細明體"/>
          <w:color w:val="000000"/>
          <w:lang w:eastAsia="zh-TW"/>
        </w:rPr>
        <w:t>應</w:t>
      </w:r>
      <w:r w:rsidR="006906CF" w:rsidRPr="00C612D9">
        <w:rPr>
          <w:rFonts w:eastAsia="新細明體"/>
          <w:color w:val="000000"/>
          <w:lang w:eastAsia="zh-TW"/>
        </w:rPr>
        <w:t>用程式</w:t>
      </w:r>
      <w:r w:rsidR="006906CF" w:rsidRPr="00C612D9">
        <w:rPr>
          <w:rFonts w:eastAsia="新細明體"/>
          <w:color w:val="000000"/>
          <w:lang w:eastAsia="zh-TW"/>
        </w:rPr>
        <w:t xml:space="preserve"> </w:t>
      </w:r>
      <w:proofErr w:type="spellStart"/>
      <w:r w:rsidR="006906CF" w:rsidRPr="00C612D9">
        <w:rPr>
          <w:rFonts w:eastAsia="新細明體"/>
          <w:color w:val="000000"/>
          <w:lang w:eastAsia="zh-TW"/>
        </w:rPr>
        <w:t>EDpuzzle</w:t>
      </w:r>
      <w:proofErr w:type="spellEnd"/>
      <w:r w:rsidR="006906CF" w:rsidRPr="00C612D9">
        <w:rPr>
          <w:rFonts w:eastAsia="新細明體"/>
          <w:color w:val="000000"/>
          <w:lang w:eastAsia="zh-TW"/>
        </w:rPr>
        <w:t>，配合問題，作為家課之用</w:t>
      </w:r>
      <w:r w:rsidR="003758EF" w:rsidRPr="003758EF">
        <w:rPr>
          <w:rFonts w:hint="eastAsia"/>
          <w:lang w:eastAsia="zh-TW"/>
        </w:rPr>
        <w:t xml:space="preserve"> </w:t>
      </w:r>
      <w:r w:rsidR="003758EF" w:rsidRPr="003758EF">
        <w:rPr>
          <w:rFonts w:eastAsia="新細明體" w:hint="eastAsia"/>
          <w:color w:val="000000"/>
          <w:lang w:eastAsia="zh-TW"/>
        </w:rPr>
        <w:t>）</w:t>
      </w:r>
      <w:r w:rsidR="006906CF" w:rsidRPr="00C612D9">
        <w:rPr>
          <w:rFonts w:eastAsia="新細明體"/>
          <w:color w:val="000000"/>
          <w:lang w:eastAsia="zh-TW"/>
        </w:rPr>
        <w:t>。</w:t>
      </w:r>
    </w:p>
    <w:p w14:paraId="55675F70" w14:textId="031DF6C5" w:rsidR="006906CF" w:rsidRPr="00C612D9" w:rsidRDefault="006906CF" w:rsidP="006906CF">
      <w:pPr>
        <w:pStyle w:val="aff3"/>
        <w:ind w:leftChars="0" w:left="0"/>
        <w:rPr>
          <w:rFonts w:eastAsia="新細明體"/>
          <w:color w:val="000000"/>
          <w:lang w:eastAsia="zh-TW"/>
        </w:rPr>
      </w:pPr>
    </w:p>
    <w:p w14:paraId="79C521ED" w14:textId="6AE68942" w:rsidR="00324B31" w:rsidRPr="00C612D9" w:rsidRDefault="00324B31" w:rsidP="00324B31">
      <w:pPr>
        <w:rPr>
          <w:rFonts w:eastAsia="新細明體"/>
          <w:lang w:eastAsia="zh-TW"/>
        </w:rPr>
      </w:pPr>
      <w:r w:rsidRPr="00C612D9">
        <w:rPr>
          <w:noProof/>
          <w:lang w:val="en-US" w:eastAsia="zh-T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6866FF5" wp14:editId="5E84778F">
                <wp:simplePos x="0" y="0"/>
                <wp:positionH relativeFrom="column">
                  <wp:posOffset>651510</wp:posOffset>
                </wp:positionH>
                <wp:positionV relativeFrom="paragraph">
                  <wp:posOffset>111760</wp:posOffset>
                </wp:positionV>
                <wp:extent cx="3947160" cy="2407920"/>
                <wp:effectExtent l="0" t="0" r="15240" b="11430"/>
                <wp:wrapNone/>
                <wp:docPr id="291" name="群組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7160" cy="2407920"/>
                          <a:chOff x="0" y="0"/>
                          <a:chExt cx="3947311" cy="2408222"/>
                        </a:xfrm>
                      </wpg:grpSpPr>
                      <wps:wsp>
                        <wps:cNvPr id="75" name="矩形 75"/>
                        <wps:cNvSpPr/>
                        <wps:spPr>
                          <a:xfrm>
                            <a:off x="0" y="0"/>
                            <a:ext cx="3947311" cy="2408222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矩形 82"/>
                        <wps:cNvSpPr/>
                        <wps:spPr>
                          <a:xfrm>
                            <a:off x="235390" y="126748"/>
                            <a:ext cx="3576119" cy="217283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0EF7FD7" w14:textId="77777777" w:rsidR="00A02977" w:rsidRDefault="00A02977" w:rsidP="00324B31">
                              <w:pPr>
                                <w:jc w:val="center"/>
                                <w:rPr>
                                  <w:rFonts w:eastAsia="新細明體"/>
                                  <w:color w:val="000000"/>
                                  <w:lang w:eastAsia="zh-TW"/>
                                </w:rPr>
                              </w:pPr>
                              <w:r w:rsidRPr="005E763D">
                                <w:rPr>
                                  <w:rFonts w:ascii="Calibri" w:eastAsia="新細明體" w:hAnsi="Calibri" w:hint="eastAsia"/>
                                  <w:sz w:val="22"/>
                                  <w:szCs w:val="22"/>
                                  <w:lang w:eastAsia="zh-TW"/>
                                </w:rPr>
                                <w:t>《</w:t>
                              </w:r>
                              <w:r w:rsidRPr="005E763D">
                                <w:rPr>
                                  <w:rFonts w:ascii="Calibri" w:eastAsia="新細明體" w:hAnsi="Calibri"/>
                                  <w:color w:val="000000"/>
                                  <w:lang w:eastAsia="zh-TW"/>
                                </w:rPr>
                                <w:t>回歸後第一位非華裔女警員</w:t>
                              </w:r>
                              <w:r w:rsidRPr="005E763D">
                                <w:rPr>
                                  <w:rFonts w:ascii="Calibri" w:eastAsia="新細明體" w:hAnsi="Calibri"/>
                                  <w:color w:val="000000"/>
                                  <w:lang w:eastAsia="zh-TW"/>
                                </w:rPr>
                                <w:t xml:space="preserve"> </w:t>
                              </w:r>
                              <w:proofErr w:type="spellStart"/>
                              <w:r w:rsidRPr="005E763D">
                                <w:rPr>
                                  <w:rFonts w:ascii="Calibri" w:eastAsia="新細明體" w:hAnsi="Calibri"/>
                                  <w:color w:val="000000"/>
                                  <w:lang w:eastAsia="zh-TW"/>
                                </w:rPr>
                                <w:t>Heina</w:t>
                              </w:r>
                              <w:proofErr w:type="spellEnd"/>
                              <w:r w:rsidRPr="005E763D">
                                <w:rPr>
                                  <w:rFonts w:ascii="Calibri" w:eastAsia="新細明體" w:hAnsi="Calibri" w:hint="eastAsia"/>
                                  <w:sz w:val="22"/>
                                  <w:szCs w:val="22"/>
                                  <w:lang w:eastAsia="zh-TW"/>
                                </w:rPr>
                                <w:t>》</w:t>
                              </w:r>
                              <w:r w:rsidRPr="00F24659">
                                <w:rPr>
                                  <w:rFonts w:eastAsia="新細明體" w:hint="eastAsia"/>
                                  <w:color w:val="000000"/>
                                  <w:lang w:eastAsia="zh-TW"/>
                                </w:rPr>
                                <w:t>。</w:t>
                              </w:r>
                            </w:p>
                            <w:p w14:paraId="1C54E836" w14:textId="7D0A5779" w:rsidR="00A02977" w:rsidRDefault="00A02977" w:rsidP="00324B31">
                              <w:pPr>
                                <w:jc w:val="center"/>
                              </w:pPr>
                              <w:r w:rsidRPr="009660CC">
                                <w:rPr>
                                  <w:rFonts w:ascii="Calibri" w:eastAsia="新細明體" w:hAnsi="Calibri"/>
                                  <w:color w:val="000000"/>
                                  <w:lang w:eastAsia="zh-TW"/>
                                </w:rPr>
                                <w:t>https://www.youtube.com/watch?v=3R85veWE9ws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866FF5" id="群組 291" o:spid="_x0000_s1067" style="position:absolute;margin-left:51.3pt;margin-top:8.8pt;width:310.8pt;height:189.6pt;z-index:251719680" coordsize="39473,2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">
                <v:rect id="矩形 75" o:spid="_x0000_s1068" style="position:absolute;width:39473;height:24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" fillcolor="windowText" strokeweight="2pt"/>
                <v:rect id="矩形 82" o:spid="_x0000_s1069" style="position:absolute;left:2353;top:1267;width:35762;height:21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" fillcolor="window" strokecolor="windowText" strokeweight="2pt">
                  <v:textbox>
                    <w:txbxContent>
                      <w:p w14:paraId="30EF7FD7" w14:textId="77777777" w:rsidR="00A02977" w:rsidRDefault="00A02977" w:rsidP="00324B31">
                        <w:pPr>
                          <w:jc w:val="center"/>
                          <w:rPr>
                            <w:rFonts w:eastAsia="新細明體"/>
                            <w:color w:val="000000"/>
                            <w:lang w:eastAsia="zh-TW"/>
                          </w:rPr>
                        </w:pPr>
                        <w:r w:rsidRPr="005E763D">
                          <w:rPr>
                            <w:rFonts w:ascii="Calibri" w:eastAsia="新細明體" w:hAnsi="Calibri" w:hint="eastAsia"/>
                            <w:sz w:val="22"/>
                            <w:szCs w:val="22"/>
                            <w:lang w:eastAsia="zh-TW"/>
                          </w:rPr>
                          <w:t>《</w:t>
                        </w:r>
                        <w:r w:rsidRPr="005E763D">
                          <w:rPr>
                            <w:rFonts w:ascii="Calibri" w:eastAsia="新細明體" w:hAnsi="Calibri"/>
                            <w:color w:val="000000"/>
                            <w:lang w:eastAsia="zh-TW"/>
                          </w:rPr>
                          <w:t>回歸後第一位非華裔女警員</w:t>
                        </w:r>
                        <w:r w:rsidRPr="005E763D">
                          <w:rPr>
                            <w:rFonts w:ascii="Calibri" w:eastAsia="新細明體" w:hAnsi="Calibri"/>
                            <w:color w:val="000000"/>
                            <w:lang w:eastAsia="zh-TW"/>
                          </w:rPr>
                          <w:t xml:space="preserve"> Heina</w:t>
                        </w:r>
                        <w:r w:rsidRPr="005E763D">
                          <w:rPr>
                            <w:rFonts w:ascii="Calibri" w:eastAsia="新細明體" w:hAnsi="Calibri" w:hint="eastAsia"/>
                            <w:sz w:val="22"/>
                            <w:szCs w:val="22"/>
                            <w:lang w:eastAsia="zh-TW"/>
                          </w:rPr>
                          <w:t>》</w:t>
                        </w:r>
                        <w:r w:rsidRPr="00F24659">
                          <w:rPr>
                            <w:rFonts w:eastAsia="新細明體" w:hint="eastAsia"/>
                            <w:color w:val="000000"/>
                            <w:lang w:eastAsia="zh-TW"/>
                          </w:rPr>
                          <w:t>。</w:t>
                        </w:r>
                      </w:p>
                      <w:p w14:paraId="1C54E836" w14:textId="7D0A5779" w:rsidR="00A02977" w:rsidRDefault="00A02977" w:rsidP="00324B31">
                        <w:pPr>
                          <w:jc w:val="center"/>
                        </w:pPr>
                        <w:r w:rsidRPr="009660CC">
                          <w:rPr>
                            <w:rFonts w:ascii="Calibri" w:eastAsia="新細明體" w:hAnsi="Calibri"/>
                            <w:color w:val="000000"/>
                            <w:lang w:eastAsia="zh-TW"/>
                          </w:rPr>
                          <w:t>https://www.youtube.com/watch?v=3R85veWE9ws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AB383ED" w14:textId="5B054B2A" w:rsidR="00324B31" w:rsidRPr="00C612D9" w:rsidRDefault="00324B31" w:rsidP="00324B31">
      <w:pPr>
        <w:rPr>
          <w:rFonts w:eastAsia="新細明體"/>
          <w:lang w:eastAsia="zh-TW"/>
        </w:rPr>
      </w:pPr>
    </w:p>
    <w:p w14:paraId="73D8D444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6054253E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1725B523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1CA2ABA0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279EDD89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14A5A464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31A05F14" w14:textId="77777777" w:rsidR="00324B31" w:rsidRPr="00C612D9" w:rsidRDefault="00324B31" w:rsidP="00324B31">
      <w:pPr>
        <w:rPr>
          <w:rFonts w:eastAsia="新細明體"/>
          <w:lang w:eastAsia="zh-TW"/>
        </w:rPr>
      </w:pPr>
      <w:r w:rsidRPr="00C612D9">
        <w:rPr>
          <w:noProof/>
          <w:lang w:val="en-US" w:eastAsia="zh-TW"/>
        </w:rPr>
        <w:drawing>
          <wp:anchor distT="0" distB="0" distL="114300" distR="114300" simplePos="0" relativeHeight="251720704" behindDoc="0" locked="0" layoutInCell="1" allowOverlap="1" wp14:anchorId="57C6CA5F" wp14:editId="004E9248">
            <wp:simplePos x="0" y="0"/>
            <wp:positionH relativeFrom="column">
              <wp:posOffset>3521075</wp:posOffset>
            </wp:positionH>
            <wp:positionV relativeFrom="paragraph">
              <wp:posOffset>55245</wp:posOffset>
            </wp:positionV>
            <wp:extent cx="832485" cy="605155"/>
            <wp:effectExtent l="0" t="0" r="0" b="23495"/>
            <wp:wrapNone/>
            <wp:docPr id="24" name="圖片 24" descr="C:\Users\waihanho\AppData\Local\Microsoft\Windows\Temporary Internet Files\Content.IE5\RQ1A05P7\1280px-Pointing_hand_cursor_vecto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6" descr="C:\Users\waihanho\AppData\Local\Microsoft\Windows\Temporary Internet Files\Content.IE5\RQ1A05P7\1280px-Pointing_hand_cursor_vector.svg[1]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25196">
                      <a:off x="0" y="0"/>
                      <a:ext cx="83248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C586E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07896FD2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3E938882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3CE8A610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44378E8D" w14:textId="69B1EE24" w:rsidR="00324B31" w:rsidRPr="00C612D9" w:rsidRDefault="00324B31" w:rsidP="00324B31">
      <w:pPr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0:20-6:34</w:t>
      </w:r>
    </w:p>
    <w:p w14:paraId="22648FCA" w14:textId="681DFF5B" w:rsidR="00324B31" w:rsidRPr="00C612D9" w:rsidRDefault="00D34363" w:rsidP="00324B31">
      <w:pPr>
        <w:rPr>
          <w:rFonts w:eastAsia="新細明體"/>
          <w:lang w:eastAsia="zh-TW"/>
        </w:rPr>
      </w:pPr>
      <w:r w:rsidRPr="00C612D9">
        <w:rPr>
          <w:noProof/>
          <w:lang w:val="en-US" w:eastAsia="zh-T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14E799E" wp14:editId="114F5E5F">
                <wp:simplePos x="0" y="0"/>
                <wp:positionH relativeFrom="column">
                  <wp:posOffset>-81915</wp:posOffset>
                </wp:positionH>
                <wp:positionV relativeFrom="paragraph">
                  <wp:posOffset>81280</wp:posOffset>
                </wp:positionV>
                <wp:extent cx="5123815" cy="680085"/>
                <wp:effectExtent l="19050" t="38100" r="76835" b="24765"/>
                <wp:wrapNone/>
                <wp:docPr id="14" name="群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815" cy="680085"/>
                          <a:chOff x="1671" y="7582"/>
                          <a:chExt cx="8069" cy="1071"/>
                        </a:xfrm>
                      </wpg:grpSpPr>
                      <wpg:grpSp>
                        <wpg:cNvPr id="15" name="Group 74"/>
                        <wpg:cNvGrpSpPr>
                          <a:grpSpLocks/>
                        </wpg:cNvGrpSpPr>
                        <wpg:grpSpPr bwMode="auto">
                          <a:xfrm>
                            <a:off x="1671" y="7582"/>
                            <a:ext cx="8069" cy="1071"/>
                            <a:chOff x="1671" y="7642"/>
                            <a:chExt cx="8069" cy="1071"/>
                          </a:xfrm>
                        </wpg:grpSpPr>
                        <wpg:grpSp>
                          <wpg:cNvPr id="16" name="群組 292"/>
                          <wpg:cNvGrpSpPr>
                            <a:grpSpLocks/>
                          </wpg:cNvGrpSpPr>
                          <wpg:grpSpPr bwMode="auto">
                            <a:xfrm>
                              <a:off x="1671" y="7642"/>
                              <a:ext cx="8069" cy="513"/>
                              <a:chOff x="0" y="0"/>
                              <a:chExt cx="5124261" cy="325925"/>
                            </a:xfrm>
                          </wpg:grpSpPr>
                          <wps:wsp>
                            <wps:cNvPr id="17" name="矩形 2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214" y="9054"/>
                                <a:ext cx="5088047" cy="307818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A2A1"/>
                                  </a:gs>
                                  <a:gs pos="35001">
                                    <a:srgbClr val="FFBEBD"/>
                                  </a:gs>
                                  <a:gs pos="100000">
                                    <a:srgbClr val="FFE5E5"/>
                                  </a:gs>
                                </a:gsLst>
                                <a:lin ang="16200000" scaled="1"/>
                              </a:gradFill>
                              <a:ln w="9525" algn="ctr">
                                <a:solidFill>
                                  <a:srgbClr val="BE4B48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圖片 290" descr="C:\Users\waihanho\AppData\Local\Microsoft\Windows\Temporary Internet Files\Content.IE5\DEHW7NQL\YouTube_Diamond_Play_Button[1]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61727" cy="325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9" name="淚滴形 294"/>
                          <wps:cNvSpPr>
                            <a:spLocks/>
                          </wps:cNvSpPr>
                          <wps:spPr bwMode="auto">
                            <a:xfrm rot="2791650" flipH="1">
                              <a:off x="5792" y="8283"/>
                              <a:ext cx="426" cy="433"/>
                            </a:xfrm>
                            <a:custGeom>
                              <a:avLst/>
                              <a:gdLst>
                                <a:gd name="T0" fmla="*/ 0 w 270510"/>
                                <a:gd name="T1" fmla="*/ 137478 h 274955"/>
                                <a:gd name="T2" fmla="*/ 135255 w 270510"/>
                                <a:gd name="T3" fmla="*/ 0 h 274955"/>
                                <a:gd name="T4" fmla="*/ 405765 w 270510"/>
                                <a:gd name="T5" fmla="*/ -137478 h 274955"/>
                                <a:gd name="T6" fmla="*/ 270510 w 270510"/>
                                <a:gd name="T7" fmla="*/ 137478 h 274955"/>
                                <a:gd name="T8" fmla="*/ 135255 w 270510"/>
                                <a:gd name="T9" fmla="*/ 274956 h 274955"/>
                                <a:gd name="T10" fmla="*/ 0 w 270510"/>
                                <a:gd name="T11" fmla="*/ 137478 h 27495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0510" h="274955">
                                  <a:moveTo>
                                    <a:pt x="0" y="137478"/>
                                  </a:moveTo>
                                  <a:cubicBezTo>
                                    <a:pt x="0" y="61551"/>
                                    <a:pt x="60556" y="0"/>
                                    <a:pt x="135255" y="0"/>
                                  </a:cubicBezTo>
                                  <a:cubicBezTo>
                                    <a:pt x="225425" y="0"/>
                                    <a:pt x="315595" y="-45826"/>
                                    <a:pt x="405765" y="-137478"/>
                                  </a:cubicBezTo>
                                  <a:cubicBezTo>
                                    <a:pt x="315595" y="-45826"/>
                                    <a:pt x="270510" y="45826"/>
                                    <a:pt x="270510" y="137478"/>
                                  </a:cubicBezTo>
                                  <a:cubicBezTo>
                                    <a:pt x="270510" y="213405"/>
                                    <a:pt x="209954" y="274956"/>
                                    <a:pt x="135255" y="274956"/>
                                  </a:cubicBezTo>
                                  <a:cubicBezTo>
                                    <a:pt x="60556" y="274956"/>
                                    <a:pt x="0" y="213405"/>
                                    <a:pt x="0" y="1374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淚滴形 295"/>
                          <wps:cNvSpPr>
                            <a:spLocks/>
                          </wps:cNvSpPr>
                          <wps:spPr bwMode="auto">
                            <a:xfrm rot="2791650" flipH="1">
                              <a:off x="6576" y="8283"/>
                              <a:ext cx="426" cy="433"/>
                            </a:xfrm>
                            <a:custGeom>
                              <a:avLst/>
                              <a:gdLst>
                                <a:gd name="T0" fmla="*/ 0 w 270510"/>
                                <a:gd name="T1" fmla="*/ 137478 h 274955"/>
                                <a:gd name="T2" fmla="*/ 135255 w 270510"/>
                                <a:gd name="T3" fmla="*/ 0 h 274955"/>
                                <a:gd name="T4" fmla="*/ 405765 w 270510"/>
                                <a:gd name="T5" fmla="*/ -137478 h 274955"/>
                                <a:gd name="T6" fmla="*/ 270510 w 270510"/>
                                <a:gd name="T7" fmla="*/ 137478 h 274955"/>
                                <a:gd name="T8" fmla="*/ 135255 w 270510"/>
                                <a:gd name="T9" fmla="*/ 274956 h 274955"/>
                                <a:gd name="T10" fmla="*/ 0 w 270510"/>
                                <a:gd name="T11" fmla="*/ 137478 h 27495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0510" h="274955">
                                  <a:moveTo>
                                    <a:pt x="0" y="137478"/>
                                  </a:moveTo>
                                  <a:cubicBezTo>
                                    <a:pt x="0" y="61551"/>
                                    <a:pt x="60556" y="0"/>
                                    <a:pt x="135255" y="0"/>
                                  </a:cubicBezTo>
                                  <a:cubicBezTo>
                                    <a:pt x="225425" y="0"/>
                                    <a:pt x="315595" y="-45826"/>
                                    <a:pt x="405765" y="-137478"/>
                                  </a:cubicBezTo>
                                  <a:cubicBezTo>
                                    <a:pt x="315595" y="-45826"/>
                                    <a:pt x="270510" y="45826"/>
                                    <a:pt x="270510" y="137478"/>
                                  </a:cubicBezTo>
                                  <a:cubicBezTo>
                                    <a:pt x="270510" y="213405"/>
                                    <a:pt x="209954" y="274956"/>
                                    <a:pt x="135255" y="274956"/>
                                  </a:cubicBezTo>
                                  <a:cubicBezTo>
                                    <a:pt x="60556" y="274956"/>
                                    <a:pt x="0" y="213405"/>
                                    <a:pt x="0" y="1374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" name="淚滴形 297"/>
                          <wps:cNvSpPr>
                            <a:spLocks/>
                          </wps:cNvSpPr>
                          <wps:spPr bwMode="auto">
                            <a:xfrm rot="2791650" flipH="1">
                              <a:off x="3425" y="8240"/>
                              <a:ext cx="426" cy="433"/>
                            </a:xfrm>
                            <a:custGeom>
                              <a:avLst/>
                              <a:gdLst>
                                <a:gd name="T0" fmla="*/ 0 w 270510"/>
                                <a:gd name="T1" fmla="*/ 137478 h 274955"/>
                                <a:gd name="T2" fmla="*/ 135255 w 270510"/>
                                <a:gd name="T3" fmla="*/ 0 h 274955"/>
                                <a:gd name="T4" fmla="*/ 405765 w 270510"/>
                                <a:gd name="T5" fmla="*/ -137478 h 274955"/>
                                <a:gd name="T6" fmla="*/ 270510 w 270510"/>
                                <a:gd name="T7" fmla="*/ 137478 h 274955"/>
                                <a:gd name="T8" fmla="*/ 135255 w 270510"/>
                                <a:gd name="T9" fmla="*/ 274956 h 274955"/>
                                <a:gd name="T10" fmla="*/ 0 w 270510"/>
                                <a:gd name="T11" fmla="*/ 137478 h 27495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0510" h="274955">
                                  <a:moveTo>
                                    <a:pt x="0" y="137478"/>
                                  </a:moveTo>
                                  <a:cubicBezTo>
                                    <a:pt x="0" y="61551"/>
                                    <a:pt x="60556" y="0"/>
                                    <a:pt x="135255" y="0"/>
                                  </a:cubicBezTo>
                                  <a:cubicBezTo>
                                    <a:pt x="225425" y="0"/>
                                    <a:pt x="315595" y="-45826"/>
                                    <a:pt x="405765" y="-137478"/>
                                  </a:cubicBezTo>
                                  <a:cubicBezTo>
                                    <a:pt x="315595" y="-45826"/>
                                    <a:pt x="270510" y="45826"/>
                                    <a:pt x="270510" y="137478"/>
                                  </a:cubicBezTo>
                                  <a:cubicBezTo>
                                    <a:pt x="270510" y="213405"/>
                                    <a:pt x="209954" y="274956"/>
                                    <a:pt x="135255" y="274956"/>
                                  </a:cubicBezTo>
                                  <a:cubicBezTo>
                                    <a:pt x="60556" y="274956"/>
                                    <a:pt x="0" y="213405"/>
                                    <a:pt x="0" y="1374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淚滴形 298"/>
                          <wps:cNvSpPr>
                            <a:spLocks/>
                          </wps:cNvSpPr>
                          <wps:spPr bwMode="auto">
                            <a:xfrm rot="2791650" flipH="1">
                              <a:off x="8144" y="8283"/>
                              <a:ext cx="426" cy="433"/>
                            </a:xfrm>
                            <a:custGeom>
                              <a:avLst/>
                              <a:gdLst>
                                <a:gd name="T0" fmla="*/ 0 w 270510"/>
                                <a:gd name="T1" fmla="*/ 137478 h 274955"/>
                                <a:gd name="T2" fmla="*/ 135255 w 270510"/>
                                <a:gd name="T3" fmla="*/ 0 h 274955"/>
                                <a:gd name="T4" fmla="*/ 405765 w 270510"/>
                                <a:gd name="T5" fmla="*/ -137478 h 274955"/>
                                <a:gd name="T6" fmla="*/ 270510 w 270510"/>
                                <a:gd name="T7" fmla="*/ 137478 h 274955"/>
                                <a:gd name="T8" fmla="*/ 135255 w 270510"/>
                                <a:gd name="T9" fmla="*/ 274956 h 274955"/>
                                <a:gd name="T10" fmla="*/ 0 w 270510"/>
                                <a:gd name="T11" fmla="*/ 137478 h 27495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0510" h="274955">
                                  <a:moveTo>
                                    <a:pt x="0" y="137478"/>
                                  </a:moveTo>
                                  <a:cubicBezTo>
                                    <a:pt x="0" y="61551"/>
                                    <a:pt x="60556" y="0"/>
                                    <a:pt x="135255" y="0"/>
                                  </a:cubicBezTo>
                                  <a:cubicBezTo>
                                    <a:pt x="225425" y="0"/>
                                    <a:pt x="315595" y="-45826"/>
                                    <a:pt x="405765" y="-137478"/>
                                  </a:cubicBezTo>
                                  <a:cubicBezTo>
                                    <a:pt x="315595" y="-45826"/>
                                    <a:pt x="270510" y="45826"/>
                                    <a:pt x="270510" y="137478"/>
                                  </a:cubicBezTo>
                                  <a:cubicBezTo>
                                    <a:pt x="270510" y="213405"/>
                                    <a:pt x="209954" y="274956"/>
                                    <a:pt x="135255" y="274956"/>
                                  </a:cubicBezTo>
                                  <a:cubicBezTo>
                                    <a:pt x="60556" y="274956"/>
                                    <a:pt x="0" y="213405"/>
                                    <a:pt x="0" y="1374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淚滴形 297"/>
                          <wps:cNvSpPr>
                            <a:spLocks/>
                          </wps:cNvSpPr>
                          <wps:spPr bwMode="auto">
                            <a:xfrm rot="2791650" flipH="1">
                              <a:off x="2840" y="8255"/>
                              <a:ext cx="426" cy="433"/>
                            </a:xfrm>
                            <a:custGeom>
                              <a:avLst/>
                              <a:gdLst>
                                <a:gd name="T0" fmla="*/ 0 w 270510"/>
                                <a:gd name="T1" fmla="*/ 137478 h 274955"/>
                                <a:gd name="T2" fmla="*/ 135255 w 270510"/>
                                <a:gd name="T3" fmla="*/ 0 h 274955"/>
                                <a:gd name="T4" fmla="*/ 405765 w 270510"/>
                                <a:gd name="T5" fmla="*/ -137478 h 274955"/>
                                <a:gd name="T6" fmla="*/ 270510 w 270510"/>
                                <a:gd name="T7" fmla="*/ 137478 h 274955"/>
                                <a:gd name="T8" fmla="*/ 135255 w 270510"/>
                                <a:gd name="T9" fmla="*/ 274956 h 274955"/>
                                <a:gd name="T10" fmla="*/ 0 w 270510"/>
                                <a:gd name="T11" fmla="*/ 137478 h 274955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0510" h="274955">
                                  <a:moveTo>
                                    <a:pt x="0" y="137478"/>
                                  </a:moveTo>
                                  <a:cubicBezTo>
                                    <a:pt x="0" y="61551"/>
                                    <a:pt x="60556" y="0"/>
                                    <a:pt x="135255" y="0"/>
                                  </a:cubicBezTo>
                                  <a:cubicBezTo>
                                    <a:pt x="225425" y="0"/>
                                    <a:pt x="315595" y="-45826"/>
                                    <a:pt x="405765" y="-137478"/>
                                  </a:cubicBezTo>
                                  <a:cubicBezTo>
                                    <a:pt x="315595" y="-45826"/>
                                    <a:pt x="270510" y="45826"/>
                                    <a:pt x="270510" y="137478"/>
                                  </a:cubicBezTo>
                                  <a:cubicBezTo>
                                    <a:pt x="270510" y="213405"/>
                                    <a:pt x="209954" y="274956"/>
                                    <a:pt x="135255" y="274956"/>
                                  </a:cubicBezTo>
                                  <a:cubicBezTo>
                                    <a:pt x="60556" y="274956"/>
                                    <a:pt x="0" y="213405"/>
                                    <a:pt x="0" y="13747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0" cap="flat" cmpd="sng" algn="ctr">
                              <a:solidFill>
                                <a:srgbClr val="385D8A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2" y="8125"/>
                            <a:ext cx="4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E00A3" w14:textId="77777777" w:rsidR="00A02977" w:rsidRPr="001C5C96" w:rsidRDefault="00A02977" w:rsidP="00324B31">
                              <w:pPr>
                                <w:rPr>
                                  <w:b/>
                                  <w:color w:val="FFFF00"/>
                                </w:rPr>
                              </w:pPr>
                              <w:r w:rsidRPr="001C5C96">
                                <w:rPr>
                                  <w:b/>
                                  <w:color w:val="FFFF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8155"/>
                            <a:ext cx="4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385E1" w14:textId="77777777" w:rsidR="00A02977" w:rsidRPr="001C5C96" w:rsidRDefault="00A02977" w:rsidP="00324B31">
                              <w:pPr>
                                <w:rPr>
                                  <w:b/>
                                  <w:color w:val="FFFF00"/>
                                  <w:lang w:val="en-US"/>
                                </w:rPr>
                              </w:pPr>
                              <w:r w:rsidRPr="001C5C96">
                                <w:rPr>
                                  <w:b/>
                                  <w:color w:val="FFFF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9" y="8153"/>
                            <a:ext cx="4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35274" w14:textId="77777777" w:rsidR="00A02977" w:rsidRPr="001C5C96" w:rsidRDefault="00A02977" w:rsidP="00324B31">
                              <w:pPr>
                                <w:rPr>
                                  <w:b/>
                                  <w:color w:val="FFFF00"/>
                                  <w:lang w:val="en-US"/>
                                </w:rPr>
                              </w:pPr>
                              <w:r w:rsidRPr="001C5C96">
                                <w:rPr>
                                  <w:b/>
                                  <w:color w:val="FFFF0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6" y="8184"/>
                            <a:ext cx="4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93370" w14:textId="77777777" w:rsidR="00A02977" w:rsidRPr="001C5C96" w:rsidRDefault="00A02977" w:rsidP="00324B31">
                              <w:pPr>
                                <w:rPr>
                                  <w:b/>
                                  <w:color w:val="FFFF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44" y="8149"/>
                            <a:ext cx="46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384F7" w14:textId="77777777" w:rsidR="00A02977" w:rsidRPr="001C5C96" w:rsidRDefault="00A02977" w:rsidP="00324B31">
                              <w:pPr>
                                <w:rPr>
                                  <w:b/>
                                  <w:color w:val="FFFF0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14E799E" id="群組 14" o:spid="_x0000_s1070" style="position:absolute;margin-left:-6.45pt;margin-top:6.4pt;width:403.45pt;height:53.55pt;z-index:251721728" coordorigin="1671,7582" coordsize="8069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">
                <v:group id="Group 74" o:spid="_x0000_s1071" style="position:absolute;left:1671;top:7582;width:8069;height:1071" coordorigin="1671,7642" coordsize="8069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群組 292" o:spid="_x0000_s1072" style="position:absolute;left:1671;top:7642;width:8069;height:513" coordsize="51242,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矩形 288" o:spid="_x0000_s1073" style="position:absolute;left:362;top:90;width:50880;height:3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" fillcolor="#ffa2a1" strokecolor="#be4b48">
                      <v:fill color2="#ffe5e5" rotate="t" angle="180" colors="0 #ffa2a1;22938f #ffbebd;1 #ffe5e5" focus="100%" type="gradient"/>
                      <v:shadow on="t" color="black" opacity="24903f" origin=",.5" offset="0,.55556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90" o:spid="_x0000_s1074" type="#_x0000_t75" style="position:absolute;width:4617;height: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">
                      <v:imagedata r:id="rId47" o:title="YouTube_Diamond_Play_Button[1]"/>
                      <v:path arrowok="t"/>
                    </v:shape>
                  </v:group>
                  <v:shape id="淚滴形 294" o:spid="_x0000_s1075" style="position:absolute;left:5792;top:8283;width:426;height:433;rotation:-3049226fd;flip:x;visibility:visible;mso-wrap-style:square;v-text-anchor:middle" coordsize="27051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" path="m,137478c,61551,60556,,135255,v90170,,180340,-45826,270510,-137478c315595,-45826,270510,45826,270510,137478v,75927,-60556,137478,-135255,137478c60556,274956,,213405,,137478xe" fillcolor="#4f81bd" strokecolor="#385d8a" strokeweight="2pt">
                    <v:path arrowok="t" o:connecttype="custom" o:connectlocs="0,217;213,0;639,-217;426,217;213,433;0,217" o:connectangles="0,0,0,0,0,0"/>
                  </v:shape>
                  <v:shape id="淚滴形 295" o:spid="_x0000_s1076" style="position:absolute;left:6576;top:8283;width:426;height:433;rotation:-3049226fd;flip:x;visibility:visible;mso-wrap-style:square;v-text-anchor:middle" coordsize="27051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" path="m,137478c,61551,60556,,135255,v90170,,180340,-45826,270510,-137478c315595,-45826,270510,45826,270510,137478v,75927,-60556,137478,-135255,137478c60556,274956,,213405,,137478xe" fillcolor="#4f81bd" strokecolor="#385d8a" strokeweight="2pt">
                    <v:path arrowok="t" o:connecttype="custom" o:connectlocs="0,217;213,0;639,-217;426,217;213,433;0,217" o:connectangles="0,0,0,0,0,0"/>
                  </v:shape>
                  <v:shape id="淚滴形 297" o:spid="_x0000_s1077" style="position:absolute;left:3425;top:8240;width:426;height:433;rotation:-3049226fd;flip:x;visibility:visible;mso-wrap-style:square;v-text-anchor:middle" coordsize="27051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" path="m,137478c,61551,60556,,135255,v90170,,180340,-45826,270510,-137478c315595,-45826,270510,45826,270510,137478v,75927,-60556,137478,-135255,137478c60556,274956,,213405,,137478xe" fillcolor="#4f81bd" strokecolor="#385d8a" strokeweight="2pt">
                    <v:path arrowok="t" o:connecttype="custom" o:connectlocs="0,217;213,0;639,-217;426,217;213,433;0,217" o:connectangles="0,0,0,0,0,0"/>
                  </v:shape>
                  <v:shape id="淚滴形 298" o:spid="_x0000_s1078" style="position:absolute;left:8144;top:8283;width:426;height:433;rotation:-3049226fd;flip:x;visibility:visible;mso-wrap-style:square;v-text-anchor:middle" coordsize="27051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" path="m,137478c,61551,60556,,135255,v90170,,180340,-45826,270510,-137478c315595,-45826,270510,45826,270510,137478v,75927,-60556,137478,-135255,137478c60556,274956,,213405,,137478xe" fillcolor="#4f81bd" strokecolor="#385d8a" strokeweight="2pt">
                    <v:path arrowok="t" o:connecttype="custom" o:connectlocs="0,217;213,0;639,-217;426,217;213,433;0,217" o:connectangles="0,0,0,0,0,0"/>
                  </v:shape>
                  <v:shape id="淚滴形 297" o:spid="_x0000_s1079" style="position:absolute;left:2840;top:8255;width:426;height:433;rotation:-3049226fd;flip:x;visibility:visible;mso-wrap-style:square;v-text-anchor:middle" coordsize="27051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" path="m,137478c,61551,60556,,135255,v90170,,180340,-45826,270510,-137478c315595,-45826,270510,45826,270510,137478v,75927,-60556,137478,-135255,137478c60556,274956,,213405,,137478xe" fillcolor="#4f81bd" strokecolor="#385d8a" strokeweight="2pt">
                    <v:path arrowok="t" o:connecttype="custom" o:connectlocs="0,217;213,0;639,-217;426,217;213,433;0,217" o:connectangles="0,0,0,0,0,0"/>
                  </v:shape>
                </v:group>
                <v:shape id="_x0000_s1080" type="#_x0000_t202" style="position:absolute;left:2842;top:8125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JG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DtvhJGwgAAANsAAAAPAAAA&#10;AAAAAAAAAAAAAAcCAABkcnMvZG93bnJldi54bWxQSwUGAAAAAAMAAwC3AAAA9gIAAAAA&#10;" filled="f" stroked="f">
                  <v:textbox style="mso-fit-shape-to-text:t">
                    <w:txbxContent>
                      <w:p w14:paraId="11EE00A3" w14:textId="77777777" w:rsidR="00A02977" w:rsidRPr="001C5C96" w:rsidRDefault="00A02977" w:rsidP="00324B31">
                        <w:pPr>
                          <w:rPr>
                            <w:b/>
                            <w:color w:val="FFFF00"/>
                          </w:rPr>
                        </w:pPr>
                        <w:r w:rsidRPr="001C5C96">
                          <w:rPr>
                            <w:b/>
                            <w:color w:val="FFFF00"/>
                          </w:rPr>
                          <w:t>1</w:t>
                        </w:r>
                      </w:p>
                    </w:txbxContent>
                  </v:textbox>
                </v:shape>
                <v:shape id="_x0000_s1081" type="#_x0000_t202" style="position:absolute;left:3422;top:8155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73Y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mC/h+SX9AL3+BQAA//8DAFBLAQItABQABgAIAAAAIQDb4fbL7gAAAIUBAAATAAAAAAAAAAAAAAAA&#10;AAAAAABbQ29udGVudF9UeXBlc10ueG1sUEsBAi0AFAAGAAgAAAAhAFr0LFu/AAAAFQEAAAsAAAAA&#10;AAAAAAAAAAAAHwEAAF9yZWxzLy5yZWxzUEsBAi0AFAAGAAgAAAAhAAO/vdjBAAAA2wAAAA8AAAAA&#10;AAAAAAAAAAAABwIAAGRycy9kb3ducmV2LnhtbFBLBQYAAAAAAwADALcAAAD1AgAAAAA=&#10;" filled="f" stroked="f">
                  <v:textbox style="mso-fit-shape-to-text:t">
                    <w:txbxContent>
                      <w:p w14:paraId="471385E1" w14:textId="77777777" w:rsidR="00A02977" w:rsidRPr="001C5C96" w:rsidRDefault="00A02977" w:rsidP="00324B31">
                        <w:pPr>
                          <w:rPr>
                            <w:b/>
                            <w:color w:val="FFFF00"/>
                            <w:lang w:val="en-US"/>
                          </w:rPr>
                        </w:pPr>
                        <w:r w:rsidRPr="001C5C96">
                          <w:rPr>
                            <w:b/>
                            <w:color w:val="FFFF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_x0000_s1082" type="#_x0000_t202" style="position:absolute;left:5809;top:8153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14:paraId="57B35274" w14:textId="77777777" w:rsidR="00A02977" w:rsidRPr="001C5C96" w:rsidRDefault="00A02977" w:rsidP="00324B31">
                        <w:pPr>
                          <w:rPr>
                            <w:b/>
                            <w:color w:val="FFFF00"/>
                            <w:lang w:val="en-US"/>
                          </w:rPr>
                        </w:pPr>
                        <w:r w:rsidRPr="001C5C96">
                          <w:rPr>
                            <w:b/>
                            <w:color w:val="FFFF00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_x0000_s1083" type="#_x0000_t202" style="position:absolute;left:6576;top:8184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<v:textbox style="mso-fit-shape-to-text:t">
                    <w:txbxContent>
                      <w:p w14:paraId="60593370" w14:textId="77777777" w:rsidR="00A02977" w:rsidRPr="001C5C96" w:rsidRDefault="00A02977" w:rsidP="00324B31">
                        <w:pPr>
                          <w:rPr>
                            <w:b/>
                            <w:color w:val="FFFF00"/>
                            <w:lang w:val="en-US"/>
                          </w:rPr>
                        </w:pPr>
                        <w:r>
                          <w:rPr>
                            <w:b/>
                            <w:color w:val="FFFF00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_x0000_s1084" type="#_x0000_t202" style="position:absolute;left:8144;top:8149;width:46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Sb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BoZ4SbwgAAANsAAAAPAAAA&#10;AAAAAAAAAAAAAAcCAABkcnMvZG93bnJldi54bWxQSwUGAAAAAAMAAwC3AAAA9gIAAAAA&#10;" filled="f" stroked="f">
                  <v:textbox style="mso-fit-shape-to-text:t">
                    <w:txbxContent>
                      <w:p w14:paraId="6C8384F7" w14:textId="77777777" w:rsidR="00A02977" w:rsidRPr="001C5C96" w:rsidRDefault="00A02977" w:rsidP="00324B31">
                        <w:pPr>
                          <w:rPr>
                            <w:b/>
                            <w:color w:val="FFFF00"/>
                            <w:lang w:val="en-US"/>
                          </w:rPr>
                        </w:pPr>
                        <w:r>
                          <w:rPr>
                            <w:b/>
                            <w:color w:val="FFFF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ED06B0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4E263A4B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2B973D78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641DDF7C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69138F68" w14:textId="77777777" w:rsidR="00324B31" w:rsidRPr="00C612D9" w:rsidRDefault="00324B31" w:rsidP="00324B31">
      <w:pPr>
        <w:rPr>
          <w:rFonts w:eastAsia="新細明體"/>
          <w:lang w:eastAsia="zh-TW"/>
        </w:rPr>
      </w:pPr>
    </w:p>
    <w:p w14:paraId="2E71702F" w14:textId="79460BE3" w:rsidR="00324B31" w:rsidRPr="00C612D9" w:rsidRDefault="00324B31" w:rsidP="00D42C66">
      <w:pPr>
        <w:pStyle w:val="aff3"/>
        <w:numPr>
          <w:ilvl w:val="0"/>
          <w:numId w:val="22"/>
        </w:numPr>
        <w:spacing w:line="276" w:lineRule="auto"/>
        <w:ind w:leftChars="0"/>
        <w:rPr>
          <w:rFonts w:eastAsia="新細明體"/>
          <w:lang w:eastAsia="zh-TW"/>
        </w:rPr>
      </w:pPr>
      <w:proofErr w:type="spellStart"/>
      <w:r w:rsidRPr="00C612D9">
        <w:rPr>
          <w:rFonts w:eastAsia="新細明體"/>
          <w:lang w:eastAsia="zh-TW"/>
        </w:rPr>
        <w:t>Heina</w:t>
      </w:r>
      <w:proofErr w:type="spellEnd"/>
      <w:r w:rsidRPr="00C612D9">
        <w:rPr>
          <w:rFonts w:eastAsia="新細明體"/>
          <w:lang w:val="en-US" w:eastAsia="zh-TW"/>
        </w:rPr>
        <w:t>的家人是否支持她</w:t>
      </w:r>
      <w:r w:rsidR="00E81DD5">
        <w:rPr>
          <w:rFonts w:eastAsia="新細明體" w:hint="eastAsia"/>
          <w:lang w:val="en-US" w:eastAsia="zh-HK"/>
        </w:rPr>
        <w:t>加入</w:t>
      </w:r>
      <w:r w:rsidRPr="00C612D9">
        <w:rPr>
          <w:rFonts w:eastAsia="新細明體"/>
          <w:lang w:val="en-US" w:eastAsia="zh-TW"/>
        </w:rPr>
        <w:t>警隊？</w:t>
      </w:r>
      <w:r w:rsidRPr="00C612D9">
        <w:rPr>
          <w:rFonts w:eastAsia="新細明體"/>
          <w:lang w:val="en-US" w:eastAsia="zh-TW"/>
        </w:rPr>
        <w:t>(1:24)</w:t>
      </w:r>
    </w:p>
    <w:p w14:paraId="50E98806" w14:textId="77777777" w:rsidR="00324B31" w:rsidRPr="00C612D9" w:rsidRDefault="00324B31" w:rsidP="00D42C66">
      <w:pPr>
        <w:pStyle w:val="aff3"/>
        <w:numPr>
          <w:ilvl w:val="0"/>
          <w:numId w:val="22"/>
        </w:numPr>
        <w:spacing w:line="276" w:lineRule="auto"/>
        <w:ind w:leftChars="0"/>
        <w:rPr>
          <w:rFonts w:eastAsia="新細明體"/>
          <w:lang w:eastAsia="zh-TW"/>
        </w:rPr>
      </w:pPr>
      <w:r w:rsidRPr="00C612D9">
        <w:rPr>
          <w:rFonts w:eastAsia="新細明體"/>
          <w:lang w:eastAsia="zh-TW"/>
        </w:rPr>
        <w:t>少數族裔的身份對</w:t>
      </w:r>
      <w:proofErr w:type="spellStart"/>
      <w:r w:rsidRPr="00C612D9">
        <w:rPr>
          <w:rFonts w:eastAsia="新細明體"/>
          <w:lang w:eastAsia="zh-TW"/>
        </w:rPr>
        <w:t>Heina</w:t>
      </w:r>
      <w:proofErr w:type="spellEnd"/>
      <w:r w:rsidRPr="00C612D9">
        <w:rPr>
          <w:rFonts w:eastAsia="新細明體"/>
          <w:lang w:eastAsia="zh-TW"/>
        </w:rPr>
        <w:t>參與警務工作有甚麼幫助？</w:t>
      </w:r>
      <w:r w:rsidRPr="00C612D9">
        <w:rPr>
          <w:rFonts w:eastAsia="新細明體"/>
          <w:lang w:eastAsia="zh-TW"/>
        </w:rPr>
        <w:t>(2:38)</w:t>
      </w:r>
    </w:p>
    <w:p w14:paraId="2A143CED" w14:textId="77777777" w:rsidR="00324B31" w:rsidRPr="00C612D9" w:rsidRDefault="00324B31" w:rsidP="00D42C66">
      <w:pPr>
        <w:pStyle w:val="aff3"/>
        <w:numPr>
          <w:ilvl w:val="0"/>
          <w:numId w:val="22"/>
        </w:numPr>
        <w:spacing w:line="276" w:lineRule="auto"/>
        <w:ind w:leftChars="0"/>
        <w:rPr>
          <w:rFonts w:eastAsia="新細明體"/>
          <w:lang w:eastAsia="zh-TW"/>
        </w:rPr>
      </w:pPr>
      <w:proofErr w:type="spellStart"/>
      <w:r w:rsidRPr="00C612D9">
        <w:rPr>
          <w:rFonts w:eastAsia="新細明體"/>
          <w:lang w:eastAsia="zh-TW"/>
        </w:rPr>
        <w:t>Heina</w:t>
      </w:r>
      <w:proofErr w:type="spellEnd"/>
      <w:r w:rsidRPr="00C612D9">
        <w:rPr>
          <w:rFonts w:eastAsia="新細明體"/>
          <w:lang w:eastAsia="zh-TW"/>
        </w:rPr>
        <w:t>的同事如何評價她？</w:t>
      </w:r>
      <w:r w:rsidRPr="00C612D9">
        <w:rPr>
          <w:rFonts w:eastAsia="新細明體"/>
          <w:lang w:eastAsia="zh-TW"/>
        </w:rPr>
        <w:t>(4:24)</w:t>
      </w:r>
    </w:p>
    <w:p w14:paraId="65721568" w14:textId="77777777" w:rsidR="00324B31" w:rsidRPr="00C612D9" w:rsidRDefault="00324B31" w:rsidP="00D42C66">
      <w:pPr>
        <w:pStyle w:val="aff3"/>
        <w:numPr>
          <w:ilvl w:val="0"/>
          <w:numId w:val="22"/>
        </w:numPr>
        <w:spacing w:line="276" w:lineRule="auto"/>
        <w:ind w:leftChars="0"/>
        <w:rPr>
          <w:rFonts w:eastAsia="新細明體"/>
          <w:lang w:eastAsia="zh-TW"/>
        </w:rPr>
      </w:pPr>
      <w:proofErr w:type="spellStart"/>
      <w:r w:rsidRPr="00C612D9">
        <w:rPr>
          <w:rFonts w:eastAsia="新細明體"/>
          <w:lang w:eastAsia="zh-TW"/>
        </w:rPr>
        <w:t>Heina</w:t>
      </w:r>
      <w:proofErr w:type="spellEnd"/>
      <w:r w:rsidRPr="00C612D9">
        <w:rPr>
          <w:rFonts w:eastAsia="新細明體"/>
          <w:lang w:eastAsia="zh-TW"/>
        </w:rPr>
        <w:t>如何跨越語言障礙？</w:t>
      </w:r>
      <w:r w:rsidRPr="00C612D9">
        <w:rPr>
          <w:rFonts w:eastAsia="新細明體"/>
          <w:lang w:eastAsia="zh-TW"/>
        </w:rPr>
        <w:t>(4:47)</w:t>
      </w:r>
    </w:p>
    <w:p w14:paraId="64AC114B" w14:textId="77777777" w:rsidR="00324B31" w:rsidRPr="00C612D9" w:rsidRDefault="00324B31" w:rsidP="00D42C66">
      <w:pPr>
        <w:pStyle w:val="aff3"/>
        <w:numPr>
          <w:ilvl w:val="0"/>
          <w:numId w:val="22"/>
        </w:numPr>
        <w:spacing w:line="276" w:lineRule="auto"/>
        <w:ind w:leftChars="0"/>
        <w:rPr>
          <w:rFonts w:eastAsia="新細明體"/>
          <w:lang w:eastAsia="zh-TW"/>
        </w:rPr>
      </w:pPr>
      <w:proofErr w:type="spellStart"/>
      <w:r w:rsidRPr="00C612D9">
        <w:rPr>
          <w:rFonts w:eastAsia="新細明體"/>
          <w:lang w:eastAsia="zh-TW"/>
        </w:rPr>
        <w:t>Heina</w:t>
      </w:r>
      <w:proofErr w:type="spellEnd"/>
      <w:r w:rsidRPr="00C612D9">
        <w:rPr>
          <w:rFonts w:eastAsia="新細明體"/>
          <w:lang w:eastAsia="zh-TW"/>
        </w:rPr>
        <w:t>如何協助其他少數族裔？</w:t>
      </w:r>
      <w:r w:rsidRPr="00C612D9">
        <w:rPr>
          <w:rFonts w:eastAsia="新細明體"/>
          <w:lang w:eastAsia="zh-TW"/>
        </w:rPr>
        <w:t>(5:56)</w:t>
      </w:r>
    </w:p>
    <w:p w14:paraId="38205445" w14:textId="77777777" w:rsidR="00324B31" w:rsidRPr="00C612D9" w:rsidRDefault="00324B31" w:rsidP="00324B31">
      <w:pPr>
        <w:spacing w:after="200" w:line="276" w:lineRule="auto"/>
        <w:rPr>
          <w:rFonts w:eastAsia="新細明體"/>
          <w:b/>
          <w:color w:val="0070C0"/>
          <w:lang w:val="en-US"/>
        </w:rPr>
      </w:pPr>
    </w:p>
    <w:p w14:paraId="4B4DB5BB" w14:textId="77777777" w:rsidR="005A5C50" w:rsidRPr="00C612D9" w:rsidRDefault="0018225F" w:rsidP="0040745C">
      <w:pPr>
        <w:jc w:val="center"/>
        <w:rPr>
          <w:rFonts w:eastAsiaTheme="minorEastAsia"/>
          <w:lang w:eastAsia="zh-HK"/>
        </w:rPr>
      </w:pPr>
      <w:r w:rsidRPr="00C612D9">
        <w:rPr>
          <w:rFonts w:eastAsiaTheme="minorEastAsia"/>
          <w:lang w:eastAsia="zh-HK"/>
        </w:rPr>
        <w:t xml:space="preserve">– </w:t>
      </w:r>
      <w:r w:rsidRPr="00C612D9">
        <w:rPr>
          <w:rFonts w:eastAsiaTheme="minorEastAsia"/>
          <w:lang w:eastAsia="zh-HK"/>
        </w:rPr>
        <w:t>完</w:t>
      </w:r>
      <w:r w:rsidRPr="00C612D9">
        <w:rPr>
          <w:rFonts w:eastAsiaTheme="minorEastAsia"/>
          <w:lang w:eastAsia="zh-HK"/>
        </w:rPr>
        <w:t xml:space="preserve"> –</w:t>
      </w:r>
    </w:p>
    <w:p w14:paraId="211A9459" w14:textId="2DDEAEA6" w:rsidR="002B18D2" w:rsidRDefault="002B18D2" w:rsidP="00C74467">
      <w:pPr>
        <w:rPr>
          <w:rFonts w:eastAsiaTheme="minorEastAsia"/>
          <w:lang w:eastAsia="zh-HK"/>
        </w:rPr>
      </w:pPr>
    </w:p>
    <w:p w14:paraId="52DEE547" w14:textId="6C10186D" w:rsidR="002B18D2" w:rsidRDefault="002B18D2" w:rsidP="00C74467">
      <w:pPr>
        <w:rPr>
          <w:rFonts w:eastAsiaTheme="minorEastAsia"/>
          <w:lang w:eastAsia="zh-HK"/>
        </w:rPr>
      </w:pPr>
    </w:p>
    <w:p w14:paraId="4085EF3B" w14:textId="2D2EBB53" w:rsidR="002B18D2" w:rsidRDefault="002B18D2">
      <w:pPr>
        <w:spacing w:after="200" w:line="276" w:lineRule="auto"/>
        <w:rPr>
          <w:rFonts w:eastAsiaTheme="minorEastAsia"/>
          <w:lang w:eastAsia="zh-HK"/>
        </w:rPr>
      </w:pPr>
      <w:r>
        <w:rPr>
          <w:rFonts w:eastAsiaTheme="minorEastAsia"/>
          <w:lang w:eastAsia="zh-HK"/>
        </w:rPr>
        <w:br w:type="page"/>
      </w:r>
    </w:p>
    <w:p w14:paraId="696DFD96" w14:textId="77777777" w:rsidR="002B18D2" w:rsidRPr="00134826" w:rsidRDefault="002B18D2" w:rsidP="002B18D2">
      <w:pPr>
        <w:rPr>
          <w:rFonts w:eastAsiaTheme="minorEastAsia"/>
          <w:b/>
        </w:rPr>
      </w:pPr>
      <w:r w:rsidRPr="00134826">
        <w:rPr>
          <w:rFonts w:eastAsiaTheme="minorEastAsia"/>
          <w:b/>
        </w:rPr>
        <w:lastRenderedPageBreak/>
        <w:t>參考資料</w:t>
      </w:r>
    </w:p>
    <w:p w14:paraId="68F5B3BF" w14:textId="77777777" w:rsidR="002B18D2" w:rsidRPr="00536129" w:rsidRDefault="002B18D2" w:rsidP="002B18D2">
      <w:pPr>
        <w:rPr>
          <w:color w:val="000000" w:themeColor="text1"/>
        </w:rPr>
      </w:pPr>
    </w:p>
    <w:p w14:paraId="0FC85DB3" w14:textId="09999945" w:rsidR="002B18D2" w:rsidRPr="00721BE9" w:rsidRDefault="002B18D2" w:rsidP="002B18D2">
      <w:pPr>
        <w:ind w:left="480" w:hangingChars="200" w:hanging="480"/>
      </w:pPr>
      <w:r w:rsidRPr="00721BE9">
        <w:rPr>
          <w:rFonts w:eastAsia="新細明體"/>
          <w:lang w:eastAsia="zh-TW"/>
        </w:rPr>
        <w:t xml:space="preserve">A.T. Kearney (2018). </w:t>
      </w:r>
      <w:r w:rsidRPr="00721BE9">
        <w:rPr>
          <w:rFonts w:eastAsia="新細明體"/>
          <w:i/>
          <w:lang w:eastAsia="zh-TW"/>
        </w:rPr>
        <w:t>2018 Global Cities Report: Learning from the East-Insights from Chin’s Urban Success</w:t>
      </w:r>
      <w:r w:rsidRPr="00721BE9">
        <w:rPr>
          <w:rFonts w:eastAsia="新細明體"/>
          <w:lang w:eastAsia="zh-TW"/>
        </w:rPr>
        <w:t xml:space="preserve">. Retrieved from </w:t>
      </w:r>
      <w:hyperlink r:id="rId48" w:history="1">
        <w:r w:rsidRPr="00721BE9">
          <w:rPr>
            <w:rStyle w:val="af1"/>
            <w:rFonts w:eastAsia="新細明體"/>
            <w:color w:val="auto"/>
            <w:u w:val="none"/>
            <w:lang w:eastAsia="zh-TW"/>
          </w:rPr>
          <w:t>https://www.atkearney.com/documents/20152/1136372/2018+Global+Cities+Report.pdf/21839da3-223b-8cec-a8d2-408285d4bb7c</w:t>
        </w:r>
      </w:hyperlink>
    </w:p>
    <w:p w14:paraId="00AACF04" w14:textId="77777777" w:rsidR="002B18D2" w:rsidRPr="00721BE9" w:rsidRDefault="002B18D2" w:rsidP="002B18D2"/>
    <w:p w14:paraId="520400BD" w14:textId="74CDAA03" w:rsidR="00C64856" w:rsidRPr="00721BE9" w:rsidRDefault="00C64856" w:rsidP="002B18D2">
      <w:pPr>
        <w:ind w:left="480" w:hangingChars="200" w:hanging="480"/>
        <w:rPr>
          <w:rFonts w:eastAsia="新細明體"/>
          <w:lang w:eastAsia="zh-TW"/>
        </w:rPr>
      </w:pPr>
      <w:r w:rsidRPr="00721BE9">
        <w:rPr>
          <w:rFonts w:eastAsia="新細明體"/>
          <w:lang w:eastAsia="zh-TW"/>
        </w:rPr>
        <w:t>東張西望</w:t>
      </w:r>
      <w:r w:rsidRPr="00721BE9">
        <w:rPr>
          <w:rFonts w:eastAsiaTheme="minorEastAsia"/>
          <w:lang w:eastAsia="zh-TW"/>
        </w:rPr>
        <w:t>（</w:t>
      </w:r>
      <w:r w:rsidRPr="00721BE9">
        <w:rPr>
          <w:rFonts w:eastAsia="新細明體"/>
          <w:lang w:eastAsia="zh-TW"/>
        </w:rPr>
        <w:t>2013</w:t>
      </w:r>
      <w:r w:rsidRPr="00721BE9">
        <w:rPr>
          <w:rFonts w:eastAsia="新細明體"/>
          <w:lang w:eastAsia="zh-TW"/>
        </w:rPr>
        <w:t>年</w:t>
      </w:r>
      <w:r w:rsidRPr="00721BE9">
        <w:rPr>
          <w:rFonts w:eastAsia="新細明體"/>
          <w:lang w:eastAsia="zh-TW"/>
        </w:rPr>
        <w:t>4</w:t>
      </w:r>
      <w:r w:rsidRPr="00721BE9">
        <w:rPr>
          <w:rFonts w:eastAsia="新細明體"/>
          <w:lang w:eastAsia="zh-TW"/>
        </w:rPr>
        <w:t>月</w:t>
      </w:r>
      <w:r w:rsidRPr="00721BE9">
        <w:rPr>
          <w:rFonts w:eastAsia="新細明體"/>
          <w:lang w:eastAsia="zh-TW"/>
        </w:rPr>
        <w:t>9</w:t>
      </w:r>
      <w:r w:rsidRPr="00721BE9">
        <w:rPr>
          <w:rFonts w:eastAsia="新細明體"/>
          <w:lang w:eastAsia="zh-TW"/>
        </w:rPr>
        <w:t>日</w:t>
      </w:r>
      <w:r w:rsidRPr="00721BE9">
        <w:rPr>
          <w:rFonts w:eastAsiaTheme="minorEastAsia"/>
          <w:lang w:eastAsia="zh-TW"/>
        </w:rPr>
        <w:t>）。《</w:t>
      </w:r>
      <w:r w:rsidRPr="00721BE9">
        <w:rPr>
          <w:rFonts w:eastAsia="新細明體"/>
          <w:lang w:eastAsia="zh-TW"/>
        </w:rPr>
        <w:t>回歸後第一位非華裔女警員</w:t>
      </w:r>
      <w:r w:rsidRPr="00721BE9">
        <w:rPr>
          <w:rFonts w:eastAsia="新細明體"/>
          <w:lang w:eastAsia="zh-TW"/>
        </w:rPr>
        <w:t xml:space="preserve"> </w:t>
      </w:r>
      <w:proofErr w:type="spellStart"/>
      <w:r w:rsidRPr="00721BE9">
        <w:rPr>
          <w:rFonts w:eastAsia="新細明體"/>
          <w:lang w:eastAsia="zh-TW"/>
        </w:rPr>
        <w:t>Heina</w:t>
      </w:r>
      <w:proofErr w:type="spellEnd"/>
      <w:r w:rsidRPr="00721BE9">
        <w:rPr>
          <w:rFonts w:eastAsiaTheme="minorEastAsia"/>
          <w:lang w:eastAsia="zh-TW"/>
        </w:rPr>
        <w:t>》。擷取自網頁：</w:t>
      </w:r>
      <w:hyperlink r:id="rId49" w:history="1">
        <w:r w:rsidRPr="00721BE9">
          <w:rPr>
            <w:rStyle w:val="af1"/>
            <w:rFonts w:eastAsia="新細明體"/>
            <w:color w:val="auto"/>
            <w:u w:val="none"/>
            <w:lang w:eastAsia="zh-TW"/>
          </w:rPr>
          <w:t>https://www.youtube.com/watch?v=3R85veWE9ws</w:t>
        </w:r>
      </w:hyperlink>
    </w:p>
    <w:p w14:paraId="59122902" w14:textId="77777777" w:rsidR="00C64856" w:rsidRPr="00721BE9" w:rsidRDefault="00C64856" w:rsidP="002B18D2">
      <w:pPr>
        <w:ind w:left="480" w:hangingChars="200" w:hanging="480"/>
        <w:rPr>
          <w:rFonts w:eastAsiaTheme="minorEastAsia"/>
          <w:lang w:eastAsia="zh-TW"/>
        </w:rPr>
      </w:pPr>
    </w:p>
    <w:p w14:paraId="7E9D3F9A" w14:textId="59FA3D22" w:rsidR="00C64856" w:rsidRPr="00721BE9" w:rsidRDefault="00C64856" w:rsidP="002B18D2">
      <w:pPr>
        <w:ind w:left="480" w:hangingChars="200" w:hanging="480"/>
        <w:rPr>
          <w:rStyle w:val="af1"/>
          <w:rFonts w:eastAsia="新細明體"/>
          <w:color w:val="auto"/>
          <w:u w:val="none"/>
          <w:lang w:eastAsia="zh-TW"/>
        </w:rPr>
      </w:pPr>
      <w:r w:rsidRPr="00721BE9">
        <w:rPr>
          <w:rFonts w:eastAsia="新細明體"/>
          <w:lang w:eastAsia="zh-TW"/>
        </w:rPr>
        <w:t>社創基金</w:t>
      </w:r>
      <w:r w:rsidRPr="00721BE9">
        <w:rPr>
          <w:rFonts w:eastAsiaTheme="minorEastAsia"/>
          <w:lang w:eastAsia="zh-TW"/>
        </w:rPr>
        <w:t>（</w:t>
      </w:r>
      <w:r w:rsidR="00CE1A8E">
        <w:rPr>
          <w:rFonts w:eastAsiaTheme="minorEastAsia" w:hint="eastAsia"/>
          <w:lang w:eastAsia="zh-TW"/>
        </w:rPr>
        <w:t>2019</w:t>
      </w:r>
      <w:r w:rsidRPr="00721BE9">
        <w:rPr>
          <w:rFonts w:eastAsiaTheme="minorEastAsia"/>
          <w:lang w:eastAsia="zh-TW"/>
        </w:rPr>
        <w:t>）。《</w:t>
      </w:r>
      <w:r w:rsidRPr="00721BE9">
        <w:rPr>
          <w:rFonts w:eastAsia="新細明體"/>
          <w:lang w:eastAsia="zh-TW"/>
        </w:rPr>
        <w:t>支持少數族裔人士</w:t>
      </w:r>
      <w:r w:rsidRPr="00721BE9">
        <w:rPr>
          <w:rFonts w:eastAsia="新細明體"/>
          <w:lang w:eastAsia="zh-TW"/>
        </w:rPr>
        <w:t xml:space="preserve"> - </w:t>
      </w:r>
      <w:r w:rsidRPr="00721BE9">
        <w:rPr>
          <w:rFonts w:eastAsia="新細明體"/>
          <w:lang w:eastAsia="zh-TW"/>
        </w:rPr>
        <w:t>提供客戶中心行業培訓及就業機會</w:t>
      </w:r>
      <w:r w:rsidRPr="00721BE9">
        <w:rPr>
          <w:rFonts w:eastAsiaTheme="minorEastAsia"/>
          <w:lang w:eastAsia="zh-TW"/>
        </w:rPr>
        <w:t>》。擷取自網頁：</w:t>
      </w:r>
      <w:hyperlink r:id="rId50" w:history="1">
        <w:r w:rsidRPr="00721BE9">
          <w:rPr>
            <w:rStyle w:val="af1"/>
            <w:rFonts w:eastAsia="新細明體"/>
            <w:color w:val="auto"/>
            <w:u w:val="none"/>
            <w:lang w:eastAsia="zh-TW"/>
          </w:rPr>
          <w:t>http://www.sie.gov.hk/tc/our-work/funded-ventures/detail.page?content=894</w:t>
        </w:r>
      </w:hyperlink>
    </w:p>
    <w:p w14:paraId="43C7A4F8" w14:textId="77777777" w:rsidR="00C64856" w:rsidRPr="00721BE9" w:rsidRDefault="00C64856" w:rsidP="002B18D2">
      <w:pPr>
        <w:ind w:left="480" w:hangingChars="200" w:hanging="480"/>
        <w:rPr>
          <w:rFonts w:eastAsiaTheme="minorEastAsia"/>
          <w:lang w:eastAsia="zh-TW"/>
        </w:rPr>
      </w:pPr>
    </w:p>
    <w:p w14:paraId="719DFB31" w14:textId="2E149164" w:rsidR="00C64856" w:rsidRPr="00721BE9" w:rsidRDefault="00C64856" w:rsidP="002B18D2">
      <w:pPr>
        <w:ind w:left="480" w:hangingChars="200" w:hanging="480"/>
        <w:rPr>
          <w:rFonts w:eastAsia="微軟正黑體"/>
          <w:lang w:eastAsia="zh-TW"/>
        </w:rPr>
      </w:pPr>
      <w:r w:rsidRPr="00721BE9">
        <w:rPr>
          <w:rFonts w:eastAsia="新細明體"/>
          <w:lang w:eastAsia="zh-TW"/>
        </w:rPr>
        <w:t>星島日報</w:t>
      </w:r>
      <w:r w:rsidRPr="00721BE9">
        <w:rPr>
          <w:rFonts w:eastAsiaTheme="minorEastAsia"/>
          <w:lang w:eastAsia="zh-TW"/>
        </w:rPr>
        <w:t>（</w:t>
      </w:r>
      <w:r w:rsidRPr="00721BE9">
        <w:rPr>
          <w:rFonts w:eastAsia="新細明體"/>
          <w:lang w:eastAsia="zh-TW"/>
        </w:rPr>
        <w:t>2016</w:t>
      </w:r>
      <w:r w:rsidRPr="00721BE9">
        <w:rPr>
          <w:rFonts w:eastAsia="新細明體"/>
          <w:lang w:eastAsia="zh-TW"/>
        </w:rPr>
        <w:t>年</w:t>
      </w:r>
      <w:r w:rsidRPr="00721BE9">
        <w:rPr>
          <w:rFonts w:eastAsia="新細明體"/>
          <w:lang w:eastAsia="zh-TW"/>
        </w:rPr>
        <w:t>7</w:t>
      </w:r>
      <w:r w:rsidRPr="00721BE9">
        <w:rPr>
          <w:rFonts w:eastAsia="新細明體"/>
          <w:lang w:eastAsia="zh-TW"/>
        </w:rPr>
        <w:t>月</w:t>
      </w:r>
      <w:r w:rsidRPr="00721BE9">
        <w:rPr>
          <w:rFonts w:eastAsia="新細明體"/>
          <w:lang w:eastAsia="zh-TW"/>
        </w:rPr>
        <w:t>25</w:t>
      </w:r>
      <w:r w:rsidRPr="00721BE9">
        <w:rPr>
          <w:rFonts w:eastAsia="新細明體"/>
          <w:lang w:eastAsia="zh-TW"/>
        </w:rPr>
        <w:t>日</w:t>
      </w:r>
      <w:r w:rsidRPr="00721BE9">
        <w:rPr>
          <w:rFonts w:eastAsiaTheme="minorEastAsia"/>
          <w:lang w:eastAsia="zh-TW"/>
        </w:rPr>
        <w:t>）。《</w:t>
      </w:r>
      <w:r w:rsidRPr="00721BE9">
        <w:rPr>
          <w:rFonts w:eastAsia="新細明體"/>
          <w:lang w:eastAsia="zh-TW"/>
        </w:rPr>
        <w:t>尼裔文憑試生　學做足球教練</w:t>
      </w:r>
      <w:r w:rsidRPr="00721BE9">
        <w:rPr>
          <w:rFonts w:eastAsiaTheme="minorEastAsia"/>
          <w:lang w:eastAsia="zh-TW"/>
        </w:rPr>
        <w:t>》。擷取自網頁：</w:t>
      </w:r>
      <w:hyperlink r:id="rId51" w:history="1">
        <w:r w:rsidRPr="00721BE9">
          <w:rPr>
            <w:rStyle w:val="af1"/>
            <w:rFonts w:eastAsia="新細明體"/>
            <w:color w:val="auto"/>
            <w:u w:val="none"/>
            <w:lang w:eastAsia="zh-TW"/>
          </w:rPr>
          <w:t>http://std</w:t>
        </w:r>
        <w:r w:rsidRPr="00721BE9">
          <w:rPr>
            <w:rStyle w:val="af1"/>
            <w:rFonts w:eastAsia="微軟正黑體"/>
            <w:color w:val="auto"/>
            <w:u w:val="none"/>
            <w:lang w:eastAsia="zh-TW"/>
          </w:rPr>
          <w:t>.stheadline.com/daily/news-content.php?id=1317084&amp;target=2</w:t>
        </w:r>
      </w:hyperlink>
    </w:p>
    <w:p w14:paraId="1050306C" w14:textId="77777777" w:rsidR="00C64856" w:rsidRPr="00721BE9" w:rsidRDefault="00C64856" w:rsidP="002B18D2">
      <w:pPr>
        <w:ind w:left="480" w:hangingChars="200" w:hanging="480"/>
        <w:rPr>
          <w:rFonts w:eastAsiaTheme="minorEastAsia"/>
          <w:lang w:eastAsia="zh-TW"/>
        </w:rPr>
      </w:pPr>
    </w:p>
    <w:p w14:paraId="54BA7791" w14:textId="146AC97E" w:rsidR="00C64856" w:rsidRPr="00721BE9" w:rsidRDefault="00C64856" w:rsidP="002B18D2">
      <w:pPr>
        <w:ind w:left="480" w:hangingChars="200" w:hanging="480"/>
        <w:rPr>
          <w:rStyle w:val="af1"/>
          <w:rFonts w:eastAsia="新細明體"/>
          <w:color w:val="auto"/>
          <w:u w:val="none"/>
          <w:lang w:eastAsia="zh-TW"/>
        </w:rPr>
      </w:pPr>
      <w:r w:rsidRPr="00721BE9">
        <w:rPr>
          <w:rFonts w:eastAsia="新細明體"/>
          <w:lang w:eastAsia="zh-TW"/>
        </w:rPr>
        <w:t>香港政府新聞</w:t>
      </w:r>
      <w:r w:rsidRPr="00721BE9">
        <w:rPr>
          <w:rFonts w:eastAsia="新細明體"/>
          <w:lang w:eastAsia="zh-HK"/>
        </w:rPr>
        <w:t>網</w:t>
      </w:r>
      <w:r w:rsidRPr="00721BE9">
        <w:rPr>
          <w:rFonts w:eastAsiaTheme="minorEastAsia"/>
          <w:lang w:eastAsia="zh-TW"/>
        </w:rPr>
        <w:t>（</w:t>
      </w:r>
      <w:r w:rsidRPr="00721BE9">
        <w:rPr>
          <w:rFonts w:eastAsia="新細明體"/>
          <w:lang w:eastAsia="zh-TW"/>
        </w:rPr>
        <w:t>2016</w:t>
      </w:r>
      <w:r w:rsidRPr="00721BE9">
        <w:rPr>
          <w:rFonts w:eastAsia="新細明體"/>
          <w:lang w:eastAsia="zh-TW"/>
        </w:rPr>
        <w:t>年</w:t>
      </w:r>
      <w:r w:rsidRPr="00721BE9">
        <w:rPr>
          <w:rFonts w:eastAsia="新細明體"/>
          <w:lang w:eastAsia="zh-TW"/>
        </w:rPr>
        <w:t>12</w:t>
      </w:r>
      <w:r w:rsidRPr="00721BE9">
        <w:rPr>
          <w:rFonts w:eastAsia="新細明體"/>
          <w:lang w:eastAsia="zh-TW"/>
        </w:rPr>
        <w:t>月</w:t>
      </w:r>
      <w:r w:rsidRPr="00721BE9">
        <w:rPr>
          <w:rFonts w:eastAsia="新細明體"/>
          <w:lang w:eastAsia="zh-TW"/>
        </w:rPr>
        <w:t>3</w:t>
      </w:r>
      <w:r w:rsidRPr="00721BE9">
        <w:rPr>
          <w:rFonts w:eastAsia="新細明體"/>
          <w:lang w:eastAsia="zh-TW"/>
        </w:rPr>
        <w:t>日</w:t>
      </w:r>
      <w:r w:rsidRPr="00721BE9">
        <w:rPr>
          <w:rFonts w:eastAsiaTheme="minorEastAsia"/>
          <w:lang w:eastAsia="zh-TW"/>
        </w:rPr>
        <w:t>）。《</w:t>
      </w:r>
      <w:r w:rsidRPr="00721BE9">
        <w:rPr>
          <w:rFonts w:eastAsia="新細明體"/>
          <w:lang w:eastAsia="zh-TW"/>
        </w:rPr>
        <w:t>消防筆試中英對照吸納少數族裔</w:t>
      </w:r>
      <w:r w:rsidRPr="00721BE9">
        <w:rPr>
          <w:rFonts w:eastAsiaTheme="minorEastAsia"/>
          <w:lang w:eastAsia="zh-TW"/>
        </w:rPr>
        <w:t>》。擷取自網頁：</w:t>
      </w:r>
      <w:hyperlink r:id="rId52" w:history="1">
        <w:r w:rsidRPr="00721BE9">
          <w:rPr>
            <w:rStyle w:val="af1"/>
            <w:rFonts w:eastAsia="新細明體"/>
            <w:color w:val="auto"/>
            <w:u w:val="none"/>
            <w:lang w:eastAsia="zh-TW"/>
          </w:rPr>
          <w:t>http://www.news.gov.hk/tc/categories/law_order/html/2016/12/20161202_151007.shtml</w:t>
        </w:r>
      </w:hyperlink>
    </w:p>
    <w:p w14:paraId="5FC0B55F" w14:textId="77777777" w:rsidR="00C64856" w:rsidRPr="00721BE9" w:rsidRDefault="00C64856" w:rsidP="002B18D2">
      <w:pPr>
        <w:ind w:left="480" w:hangingChars="200" w:hanging="480"/>
        <w:rPr>
          <w:rFonts w:eastAsiaTheme="minorEastAsia"/>
          <w:lang w:eastAsia="zh-TW"/>
        </w:rPr>
      </w:pPr>
    </w:p>
    <w:p w14:paraId="1089DDC1" w14:textId="7B0C9A4B" w:rsidR="00C64856" w:rsidRPr="00721BE9" w:rsidRDefault="00C64856" w:rsidP="002B18D2">
      <w:pPr>
        <w:ind w:left="480" w:hangingChars="200" w:hanging="480"/>
        <w:rPr>
          <w:rFonts w:eastAsia="新細明體"/>
          <w:lang w:eastAsia="zh-HK"/>
        </w:rPr>
      </w:pPr>
      <w:r w:rsidRPr="00721BE9">
        <w:rPr>
          <w:rFonts w:eastAsia="新細明體"/>
          <w:lang w:eastAsia="zh-HK"/>
        </w:rPr>
        <w:t>香港特別行政區政府</w:t>
      </w:r>
      <w:r w:rsidRPr="00721BE9">
        <w:rPr>
          <w:rFonts w:eastAsiaTheme="minorEastAsia"/>
          <w:lang w:eastAsia="zh-TW"/>
        </w:rPr>
        <w:t>（</w:t>
      </w:r>
      <w:r w:rsidR="00CE1A8E">
        <w:rPr>
          <w:rFonts w:eastAsiaTheme="minorEastAsia" w:hint="eastAsia"/>
          <w:lang w:eastAsia="zh-TW"/>
        </w:rPr>
        <w:t>2018</w:t>
      </w:r>
      <w:r w:rsidRPr="00721BE9">
        <w:rPr>
          <w:rFonts w:eastAsiaTheme="minorEastAsia"/>
          <w:lang w:eastAsia="zh-TW"/>
        </w:rPr>
        <w:t>）。</w:t>
      </w:r>
      <w:r w:rsidRPr="00721BE9">
        <w:rPr>
          <w:rFonts w:eastAsia="新細明體"/>
          <w:lang w:eastAsia="zh-HK"/>
        </w:rPr>
        <w:t>《</w:t>
      </w:r>
      <w:r w:rsidRPr="00721BE9">
        <w:rPr>
          <w:rFonts w:eastAsia="新細明體"/>
          <w:lang w:eastAsia="zh-TW"/>
        </w:rPr>
        <w:t>2016</w:t>
      </w:r>
      <w:r w:rsidRPr="00721BE9">
        <w:rPr>
          <w:rFonts w:eastAsia="新細明體"/>
          <w:lang w:eastAsia="zh-TW"/>
        </w:rPr>
        <w:t>年香港少數族裔人士貧窮情況報告》</w:t>
      </w:r>
      <w:r w:rsidRPr="00721BE9">
        <w:rPr>
          <w:rFonts w:eastAsiaTheme="minorEastAsia"/>
          <w:lang w:eastAsia="zh-TW"/>
        </w:rPr>
        <w:t>。擷取自網頁：</w:t>
      </w:r>
      <w:hyperlink r:id="rId53" w:history="1">
        <w:r w:rsidRPr="00721BE9">
          <w:rPr>
            <w:rStyle w:val="af1"/>
            <w:rFonts w:eastAsia="新細明體"/>
            <w:color w:val="auto"/>
            <w:u w:val="none"/>
            <w:lang w:eastAsia="zh-HK"/>
          </w:rPr>
          <w:t>https://www.povertyrelief.gov.hk/pdf/Hong%20Kong%20Poverty%20Situation%20Report%20on%20Ethnic%20Minorities%202016_chi.pdf</w:t>
        </w:r>
      </w:hyperlink>
    </w:p>
    <w:p w14:paraId="4833DB4B" w14:textId="77777777" w:rsidR="00C64856" w:rsidRPr="00721BE9" w:rsidRDefault="00C64856" w:rsidP="002B18D2">
      <w:pPr>
        <w:ind w:left="480" w:hangingChars="200" w:hanging="480"/>
        <w:rPr>
          <w:rFonts w:eastAsiaTheme="minorEastAsia"/>
          <w:lang w:eastAsia="zh-TW"/>
        </w:rPr>
      </w:pPr>
    </w:p>
    <w:p w14:paraId="140CF40E" w14:textId="375A6C5B" w:rsidR="00C64856" w:rsidRPr="00721BE9" w:rsidRDefault="00C64856" w:rsidP="002B18D2">
      <w:pPr>
        <w:ind w:left="480" w:hangingChars="200" w:hanging="480"/>
        <w:rPr>
          <w:rFonts w:eastAsia="新細明體"/>
          <w:lang w:eastAsia="zh-TW"/>
        </w:rPr>
      </w:pPr>
      <w:r w:rsidRPr="00721BE9">
        <w:rPr>
          <w:rFonts w:eastAsia="新細明體"/>
          <w:lang w:eastAsia="zh-TW"/>
        </w:rPr>
        <w:t>香港基督教服務處</w:t>
      </w:r>
      <w:r w:rsidRPr="00721BE9">
        <w:rPr>
          <w:rFonts w:eastAsiaTheme="minorEastAsia"/>
          <w:lang w:eastAsia="zh-TW"/>
        </w:rPr>
        <w:t>（</w:t>
      </w:r>
      <w:r w:rsidR="00CE1A8E">
        <w:rPr>
          <w:rFonts w:eastAsiaTheme="minorEastAsia" w:hint="eastAsia"/>
          <w:lang w:eastAsia="zh-TW"/>
        </w:rPr>
        <w:t>2016</w:t>
      </w:r>
      <w:r w:rsidRPr="00721BE9">
        <w:rPr>
          <w:rFonts w:eastAsiaTheme="minorEastAsia"/>
          <w:lang w:eastAsia="zh-TW"/>
        </w:rPr>
        <w:t>）。《</w:t>
      </w:r>
      <w:r w:rsidRPr="00721BE9">
        <w:rPr>
          <w:rFonts w:eastAsia="新細明體"/>
          <w:lang w:eastAsia="zh-TW"/>
        </w:rPr>
        <w:t>多元文化校園訓練計劃</w:t>
      </w:r>
      <w:r w:rsidRPr="00721BE9">
        <w:rPr>
          <w:rFonts w:eastAsiaTheme="minorEastAsia"/>
          <w:lang w:eastAsia="zh-TW"/>
        </w:rPr>
        <w:t>》。擷取自網頁：</w:t>
      </w:r>
      <w:hyperlink r:id="rId54" w:history="1">
        <w:r w:rsidRPr="00721BE9">
          <w:rPr>
            <w:rFonts w:eastAsia="新細明體"/>
            <w:lang w:eastAsia="zh-TW"/>
          </w:rPr>
          <w:t>http://www.hkcs.org/archives/mes/mes.html</w:t>
        </w:r>
      </w:hyperlink>
    </w:p>
    <w:p w14:paraId="1FE6C39B" w14:textId="77777777" w:rsidR="00C64856" w:rsidRPr="00721BE9" w:rsidRDefault="00C64856" w:rsidP="002B18D2">
      <w:pPr>
        <w:ind w:left="480" w:hangingChars="200" w:hanging="480"/>
        <w:rPr>
          <w:rFonts w:eastAsiaTheme="minorEastAsia"/>
          <w:lang w:eastAsia="zh-TW"/>
        </w:rPr>
      </w:pPr>
    </w:p>
    <w:p w14:paraId="4FFB86BD" w14:textId="3460C67D" w:rsidR="00C64856" w:rsidRPr="00721BE9" w:rsidRDefault="00C64856" w:rsidP="002B18D2">
      <w:pPr>
        <w:ind w:left="480" w:hangingChars="200" w:hanging="480"/>
        <w:rPr>
          <w:rFonts w:eastAsiaTheme="minorEastAsia"/>
          <w:lang w:eastAsia="zh-TW"/>
        </w:rPr>
      </w:pPr>
      <w:r w:rsidRPr="00721BE9">
        <w:rPr>
          <w:rFonts w:eastAsiaTheme="minorEastAsia"/>
          <w:lang w:eastAsia="zh-TW"/>
        </w:rPr>
        <w:t>樂施會（</w:t>
      </w:r>
      <w:r w:rsidR="00CE1A8E">
        <w:rPr>
          <w:rFonts w:eastAsiaTheme="minorEastAsia" w:hint="eastAsia"/>
          <w:lang w:eastAsia="zh-TW"/>
        </w:rPr>
        <w:t>2019</w:t>
      </w:r>
      <w:r w:rsidRPr="00721BE9">
        <w:rPr>
          <w:rFonts w:eastAsiaTheme="minorEastAsia"/>
          <w:lang w:eastAsia="zh-TW"/>
        </w:rPr>
        <w:t>）。《</w:t>
      </w:r>
      <w:r w:rsidRPr="00721BE9">
        <w:rPr>
          <w:rFonts w:eastAsiaTheme="minorEastAsia"/>
          <w:lang w:eastAsia="zh-HK"/>
        </w:rPr>
        <w:t>拆除種族藩籬</w:t>
      </w:r>
      <w:r w:rsidRPr="00721BE9">
        <w:rPr>
          <w:rFonts w:eastAsiaTheme="minorEastAsia"/>
          <w:lang w:eastAsia="zh-HK"/>
        </w:rPr>
        <w:t xml:space="preserve"> </w:t>
      </w:r>
      <w:r w:rsidRPr="00721BE9">
        <w:rPr>
          <w:rFonts w:eastAsiaTheme="minorEastAsia"/>
          <w:lang w:eastAsia="zh-HK"/>
        </w:rPr>
        <w:t>促進社會流動</w:t>
      </w:r>
      <w:r w:rsidRPr="00721BE9">
        <w:rPr>
          <w:rFonts w:eastAsiaTheme="minorEastAsia"/>
          <w:lang w:eastAsia="zh-TW"/>
        </w:rPr>
        <w:t>》。擷取自網頁：</w:t>
      </w:r>
      <w:r w:rsidRPr="00721BE9">
        <w:rPr>
          <w:rFonts w:eastAsiaTheme="minorEastAsia"/>
          <w:lang w:eastAsia="zh-TW"/>
        </w:rPr>
        <w:t>http://www.oxfam.org.hk/tc/enews_2779.aspx</w:t>
      </w:r>
    </w:p>
    <w:p w14:paraId="6CB0C9B9" w14:textId="77777777" w:rsidR="002B18D2" w:rsidRPr="00134826" w:rsidRDefault="002B18D2" w:rsidP="002B18D2">
      <w:pPr>
        <w:rPr>
          <w:rFonts w:eastAsiaTheme="minorEastAsia"/>
          <w:color w:val="FF0000"/>
          <w:lang w:eastAsia="zh-TW"/>
        </w:rPr>
      </w:pPr>
    </w:p>
    <w:p w14:paraId="0008B398" w14:textId="77777777" w:rsidR="002B18D2" w:rsidRPr="00134826" w:rsidRDefault="002B18D2">
      <w:pPr>
        <w:spacing w:after="200" w:line="276" w:lineRule="auto"/>
        <w:rPr>
          <w:rFonts w:eastAsiaTheme="minorEastAsia"/>
          <w:lang w:eastAsia="zh-HK"/>
        </w:rPr>
      </w:pPr>
    </w:p>
    <w:p w14:paraId="1FDFD99E" w14:textId="77777777" w:rsidR="002B18D2" w:rsidRDefault="002B18D2">
      <w:pPr>
        <w:spacing w:after="200" w:line="276" w:lineRule="auto"/>
        <w:rPr>
          <w:rFonts w:eastAsiaTheme="minorEastAsia"/>
          <w:lang w:eastAsia="zh-HK"/>
        </w:rPr>
      </w:pPr>
    </w:p>
    <w:p w14:paraId="74D539BD" w14:textId="7365B50E" w:rsidR="002B18D2" w:rsidRDefault="002B18D2">
      <w:pPr>
        <w:spacing w:after="200" w:line="276" w:lineRule="auto"/>
        <w:rPr>
          <w:rFonts w:eastAsiaTheme="minorEastAsia"/>
          <w:lang w:eastAsia="zh-HK"/>
        </w:rPr>
      </w:pPr>
      <w:r>
        <w:rPr>
          <w:rFonts w:eastAsiaTheme="minorEastAsia"/>
          <w:lang w:eastAsia="zh-HK"/>
        </w:rPr>
        <w:br w:type="page"/>
      </w:r>
    </w:p>
    <w:p w14:paraId="10C73627" w14:textId="77777777" w:rsidR="002B18D2" w:rsidRDefault="002B18D2" w:rsidP="00C74467">
      <w:pPr>
        <w:rPr>
          <w:rFonts w:eastAsiaTheme="minorEastAsia"/>
          <w:lang w:eastAsia="zh-HK"/>
        </w:rPr>
        <w:sectPr w:rsidR="002B18D2" w:rsidSect="002D0736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7F419887" w14:textId="483A6DD3" w:rsidR="0018225F" w:rsidRPr="00C612D9" w:rsidRDefault="00221828" w:rsidP="00221828">
      <w:pPr>
        <w:rPr>
          <w:rFonts w:eastAsiaTheme="minorEastAsia"/>
          <w:lang w:eastAsia="zh-HK"/>
        </w:rPr>
      </w:pPr>
      <w:r>
        <w:rPr>
          <w:rFonts w:ascii="Book Antiqua" w:hAnsi="Book Antiqua"/>
          <w:noProof/>
          <w:lang w:val="en-US" w:eastAsia="zh-TW"/>
        </w:rPr>
        <w:lastRenderedPageBreak/>
        <w:drawing>
          <wp:anchor distT="0" distB="0" distL="114300" distR="114300" simplePos="0" relativeHeight="251801600" behindDoc="1" locked="0" layoutInCell="1" allowOverlap="1" wp14:anchorId="049411A5" wp14:editId="02C38AD6">
            <wp:simplePos x="0" y="0"/>
            <wp:positionH relativeFrom="column">
              <wp:posOffset>-1205474</wp:posOffset>
            </wp:positionH>
            <wp:positionV relativeFrom="paragraph">
              <wp:posOffset>-911372</wp:posOffset>
            </wp:positionV>
            <wp:extent cx="7651506" cy="10682184"/>
            <wp:effectExtent l="0" t="0" r="0" b="11430"/>
            <wp:wrapNone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06" cy="1068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25F" w:rsidRPr="00C612D9">
      <w:headerReference w:type="default" r:id="rId56"/>
      <w:footerReference w:type="default" r:id="rId5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A6F78" w14:textId="77777777" w:rsidR="00A84D23" w:rsidRDefault="00A84D23" w:rsidP="00324B31">
      <w:r>
        <w:separator/>
      </w:r>
    </w:p>
  </w:endnote>
  <w:endnote w:type="continuationSeparator" w:id="0">
    <w:p w14:paraId="098F5508" w14:textId="77777777" w:rsidR="00A84D23" w:rsidRDefault="00A84D23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charset w:val="88"/>
    <w:family w:val="modern"/>
    <w:pitch w:val="fixed"/>
    <w:sig w:usb0="00000000" w:usb1="38CFFDFA" w:usb2="00000016" w:usb3="00000000" w:csb0="00160001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3799355"/>
      <w:docPartObj>
        <w:docPartGallery w:val="Page Numbers (Bottom of Page)"/>
        <w:docPartUnique/>
      </w:docPartObj>
    </w:sdtPr>
    <w:sdtEndPr/>
    <w:sdtContent>
      <w:p w14:paraId="4B52594A" w14:textId="1CCC12DD" w:rsidR="00A02977" w:rsidRDefault="00A0297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0C7C" w:rsidRPr="006C0C7C">
          <w:rPr>
            <w:noProof/>
            <w:lang w:val="zh-TW" w:eastAsia="zh-TW"/>
          </w:rPr>
          <w:t>5</w:t>
        </w:r>
        <w:r>
          <w:fldChar w:fldCharType="end"/>
        </w:r>
      </w:p>
    </w:sdtContent>
  </w:sdt>
  <w:p w14:paraId="2339FC92" w14:textId="77777777" w:rsidR="00A02977" w:rsidRDefault="00A02977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8AF5D" w14:textId="6F9867CD" w:rsidR="00A02977" w:rsidRDefault="00A02977">
    <w:pPr>
      <w:pStyle w:val="ab"/>
      <w:jc w:val="center"/>
    </w:pPr>
  </w:p>
  <w:p w14:paraId="7DBC4E03" w14:textId="77777777" w:rsidR="00A02977" w:rsidRDefault="00A0297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E012C" w14:textId="77777777" w:rsidR="00A84D23" w:rsidRDefault="00A84D23" w:rsidP="00324B31">
      <w:r>
        <w:separator/>
      </w:r>
    </w:p>
  </w:footnote>
  <w:footnote w:type="continuationSeparator" w:id="0">
    <w:p w14:paraId="0A042FC1" w14:textId="77777777" w:rsidR="00A84D23" w:rsidRDefault="00A84D23" w:rsidP="0032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A6138" w14:textId="2AF39E53" w:rsidR="00A02977" w:rsidRDefault="00A02977" w:rsidP="004B3EE6">
    <w:pPr>
      <w:pStyle w:val="a9"/>
      <w:jc w:val="center"/>
      <w:rPr>
        <w:lang w:eastAsia="zh-TW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675B3" w14:textId="5F36B602" w:rsidR="00A02977" w:rsidRDefault="00A02977" w:rsidP="004B3EE6">
    <w:pPr>
      <w:pStyle w:val="a9"/>
      <w:jc w:val="center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6DE47" w14:textId="2D561D72" w:rsidR="00A02977" w:rsidRDefault="00A02977" w:rsidP="004B3EE6">
    <w:pPr>
      <w:pStyle w:val="a9"/>
      <w:jc w:val="center"/>
      <w:rPr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6184E"/>
    <w:multiLevelType w:val="hybridMultilevel"/>
    <w:tmpl w:val="583AF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05403"/>
    <w:multiLevelType w:val="hybridMultilevel"/>
    <w:tmpl w:val="3BA23BD2"/>
    <w:lvl w:ilvl="0" w:tplc="E98C55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162F8"/>
    <w:multiLevelType w:val="hybridMultilevel"/>
    <w:tmpl w:val="B8504EF8"/>
    <w:lvl w:ilvl="0" w:tplc="ED7E8376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361DC4"/>
    <w:multiLevelType w:val="hybridMultilevel"/>
    <w:tmpl w:val="2C7636D8"/>
    <w:lvl w:ilvl="0" w:tplc="53B6D03E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5A094F"/>
    <w:multiLevelType w:val="hybridMultilevel"/>
    <w:tmpl w:val="AC90B5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6" w15:restartNumberingAfterBreak="0">
    <w:nsid w:val="11F810EC"/>
    <w:multiLevelType w:val="multilevel"/>
    <w:tmpl w:val="86609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7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A9758D2"/>
    <w:multiLevelType w:val="hybridMultilevel"/>
    <w:tmpl w:val="2F08BB58"/>
    <w:lvl w:ilvl="0" w:tplc="A3A437B2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0" w15:restartNumberingAfterBreak="0">
    <w:nsid w:val="22140115"/>
    <w:multiLevelType w:val="hybridMultilevel"/>
    <w:tmpl w:val="893641D6"/>
    <w:lvl w:ilvl="0" w:tplc="53B6D03E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351188"/>
    <w:multiLevelType w:val="hybridMultilevel"/>
    <w:tmpl w:val="A0184FA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44103E5"/>
    <w:multiLevelType w:val="hybridMultilevel"/>
    <w:tmpl w:val="AC90B5B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9F53CE"/>
    <w:multiLevelType w:val="hybridMultilevel"/>
    <w:tmpl w:val="A3265738"/>
    <w:lvl w:ilvl="0" w:tplc="2C320512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56B1814"/>
    <w:multiLevelType w:val="hybridMultilevel"/>
    <w:tmpl w:val="9D2637F6"/>
    <w:lvl w:ilvl="0" w:tplc="8626EF3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8AA158A"/>
    <w:multiLevelType w:val="hybridMultilevel"/>
    <w:tmpl w:val="1DD03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03A14"/>
    <w:multiLevelType w:val="hybridMultilevel"/>
    <w:tmpl w:val="B358DC4E"/>
    <w:lvl w:ilvl="0" w:tplc="B83EC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00CB"/>
    <w:multiLevelType w:val="hybridMultilevel"/>
    <w:tmpl w:val="83E21334"/>
    <w:lvl w:ilvl="0" w:tplc="4DB0C4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4775256"/>
    <w:multiLevelType w:val="hybridMultilevel"/>
    <w:tmpl w:val="0F4C4D32"/>
    <w:lvl w:ilvl="0" w:tplc="BC0A540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DD51BC"/>
    <w:multiLevelType w:val="hybridMultilevel"/>
    <w:tmpl w:val="893641D6"/>
    <w:lvl w:ilvl="0" w:tplc="53B6D03E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9D0AEE"/>
    <w:multiLevelType w:val="hybridMultilevel"/>
    <w:tmpl w:val="F9C0CA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7A83E97"/>
    <w:multiLevelType w:val="hybridMultilevel"/>
    <w:tmpl w:val="650AC640"/>
    <w:lvl w:ilvl="0" w:tplc="C12684E2">
      <w:numFmt w:val="bullet"/>
      <w:lvlText w:val="-"/>
      <w:lvlJc w:val="left"/>
      <w:pPr>
        <w:ind w:left="365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5" w:hanging="480"/>
      </w:pPr>
      <w:rPr>
        <w:rFonts w:ascii="Wingdings" w:hAnsi="Wingdings" w:hint="default"/>
      </w:rPr>
    </w:lvl>
  </w:abstractNum>
  <w:abstractNum w:abstractNumId="24" w15:restartNumberingAfterBreak="0">
    <w:nsid w:val="47FD6A17"/>
    <w:multiLevelType w:val="hybridMultilevel"/>
    <w:tmpl w:val="5F6AD3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A3452A"/>
    <w:multiLevelType w:val="hybridMultilevel"/>
    <w:tmpl w:val="3F6A31D2"/>
    <w:lvl w:ilvl="0" w:tplc="21647432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27" w15:restartNumberingAfterBreak="0">
    <w:nsid w:val="524858E7"/>
    <w:multiLevelType w:val="hybridMultilevel"/>
    <w:tmpl w:val="70B417DC"/>
    <w:lvl w:ilvl="0" w:tplc="A27CFA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1C5FFC"/>
    <w:multiLevelType w:val="hybridMultilevel"/>
    <w:tmpl w:val="EDC070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6B0B7F"/>
    <w:multiLevelType w:val="hybridMultilevel"/>
    <w:tmpl w:val="4F9ED67C"/>
    <w:lvl w:ilvl="0" w:tplc="04090001">
      <w:start w:val="1"/>
      <w:numFmt w:val="bullet"/>
      <w:lvlText w:val=""/>
      <w:lvlJc w:val="left"/>
      <w:pPr>
        <w:ind w:left="89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3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9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5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37" w:hanging="480"/>
      </w:pPr>
      <w:rPr>
        <w:rFonts w:ascii="Wingdings" w:hAnsi="Wingdings" w:hint="default"/>
      </w:rPr>
    </w:lvl>
  </w:abstractNum>
  <w:abstractNum w:abstractNumId="30" w15:restartNumberingAfterBreak="0">
    <w:nsid w:val="5FD06875"/>
    <w:multiLevelType w:val="hybridMultilevel"/>
    <w:tmpl w:val="70B417DC"/>
    <w:lvl w:ilvl="0" w:tplc="A27CFA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461E0"/>
    <w:multiLevelType w:val="hybridMultilevel"/>
    <w:tmpl w:val="3DCE7A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3CE1E2C"/>
    <w:multiLevelType w:val="hybridMultilevel"/>
    <w:tmpl w:val="72048CD6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5BD426B"/>
    <w:multiLevelType w:val="hybridMultilevel"/>
    <w:tmpl w:val="893641D6"/>
    <w:lvl w:ilvl="0" w:tplc="53B6D03E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7E8729A"/>
    <w:multiLevelType w:val="hybridMultilevel"/>
    <w:tmpl w:val="2C7636D8"/>
    <w:lvl w:ilvl="0" w:tplc="53B6D03E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C554A04"/>
    <w:multiLevelType w:val="hybridMultilevel"/>
    <w:tmpl w:val="18A4A0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C16933"/>
    <w:multiLevelType w:val="hybridMultilevel"/>
    <w:tmpl w:val="389E65DC"/>
    <w:lvl w:ilvl="0" w:tplc="08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A420E3"/>
    <w:multiLevelType w:val="multilevel"/>
    <w:tmpl w:val="2EB642F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8" w15:restartNumberingAfterBreak="0">
    <w:nsid w:val="72283C0E"/>
    <w:multiLevelType w:val="multilevel"/>
    <w:tmpl w:val="45228A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9" w15:restartNumberingAfterBreak="0">
    <w:nsid w:val="72E473D7"/>
    <w:multiLevelType w:val="hybridMultilevel"/>
    <w:tmpl w:val="95068CC0"/>
    <w:lvl w:ilvl="0" w:tplc="A2148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322267F"/>
    <w:multiLevelType w:val="hybridMultilevel"/>
    <w:tmpl w:val="578C1AD4"/>
    <w:lvl w:ilvl="0" w:tplc="9B3825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A67133"/>
    <w:multiLevelType w:val="hybridMultilevel"/>
    <w:tmpl w:val="68E80A28"/>
    <w:lvl w:ilvl="0" w:tplc="F948C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883D97"/>
    <w:multiLevelType w:val="hybridMultilevel"/>
    <w:tmpl w:val="EF16A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8E63BE"/>
    <w:multiLevelType w:val="hybridMultilevel"/>
    <w:tmpl w:val="9D0669A4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44" w15:restartNumberingAfterBreak="0">
    <w:nsid w:val="79A176B7"/>
    <w:multiLevelType w:val="hybridMultilevel"/>
    <w:tmpl w:val="124E7A5C"/>
    <w:lvl w:ilvl="0" w:tplc="2B3AA22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264E75"/>
    <w:multiLevelType w:val="hybridMultilevel"/>
    <w:tmpl w:val="E222CD14"/>
    <w:lvl w:ilvl="0" w:tplc="195AF8A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612A7A"/>
    <w:multiLevelType w:val="hybridMultilevel"/>
    <w:tmpl w:val="9CF87CA6"/>
    <w:lvl w:ilvl="0" w:tplc="ECFAC612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7AB01560"/>
    <w:multiLevelType w:val="hybridMultilevel"/>
    <w:tmpl w:val="60FC02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C0C3BAF"/>
    <w:multiLevelType w:val="hybridMultilevel"/>
    <w:tmpl w:val="C86EE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B44FA6"/>
    <w:multiLevelType w:val="hybridMultilevel"/>
    <w:tmpl w:val="70B417DC"/>
    <w:lvl w:ilvl="0" w:tplc="A27CFA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14"/>
  </w:num>
  <w:num w:numId="4">
    <w:abstractNumId w:val="9"/>
  </w:num>
  <w:num w:numId="5">
    <w:abstractNumId w:val="7"/>
  </w:num>
  <w:num w:numId="6">
    <w:abstractNumId w:val="46"/>
  </w:num>
  <w:num w:numId="7">
    <w:abstractNumId w:val="32"/>
  </w:num>
  <w:num w:numId="8">
    <w:abstractNumId w:val="19"/>
  </w:num>
  <w:num w:numId="9">
    <w:abstractNumId w:val="38"/>
  </w:num>
  <w:num w:numId="10">
    <w:abstractNumId w:val="6"/>
  </w:num>
  <w:num w:numId="11">
    <w:abstractNumId w:val="44"/>
  </w:num>
  <w:num w:numId="12">
    <w:abstractNumId w:val="2"/>
  </w:num>
  <w:num w:numId="13">
    <w:abstractNumId w:val="17"/>
  </w:num>
  <w:num w:numId="14">
    <w:abstractNumId w:val="20"/>
  </w:num>
  <w:num w:numId="15">
    <w:abstractNumId w:val="31"/>
  </w:num>
  <w:num w:numId="16">
    <w:abstractNumId w:val="21"/>
  </w:num>
  <w:num w:numId="17">
    <w:abstractNumId w:val="1"/>
  </w:num>
  <w:num w:numId="18">
    <w:abstractNumId w:val="18"/>
  </w:num>
  <w:num w:numId="19">
    <w:abstractNumId w:val="41"/>
  </w:num>
  <w:num w:numId="20">
    <w:abstractNumId w:val="49"/>
  </w:num>
  <w:num w:numId="21">
    <w:abstractNumId w:val="12"/>
  </w:num>
  <w:num w:numId="22">
    <w:abstractNumId w:val="4"/>
  </w:num>
  <w:num w:numId="23">
    <w:abstractNumId w:val="22"/>
  </w:num>
  <w:num w:numId="24">
    <w:abstractNumId w:val="11"/>
  </w:num>
  <w:num w:numId="25">
    <w:abstractNumId w:val="25"/>
  </w:num>
  <w:num w:numId="26">
    <w:abstractNumId w:val="8"/>
  </w:num>
  <w:num w:numId="27">
    <w:abstractNumId w:val="48"/>
  </w:num>
  <w:num w:numId="28">
    <w:abstractNumId w:val="23"/>
  </w:num>
  <w:num w:numId="29">
    <w:abstractNumId w:val="47"/>
  </w:num>
  <w:num w:numId="30">
    <w:abstractNumId w:val="30"/>
  </w:num>
  <w:num w:numId="31">
    <w:abstractNumId w:val="27"/>
  </w:num>
  <w:num w:numId="32">
    <w:abstractNumId w:val="40"/>
  </w:num>
  <w:num w:numId="33">
    <w:abstractNumId w:val="24"/>
  </w:num>
  <w:num w:numId="34">
    <w:abstractNumId w:val="34"/>
  </w:num>
  <w:num w:numId="35">
    <w:abstractNumId w:val="3"/>
  </w:num>
  <w:num w:numId="36">
    <w:abstractNumId w:val="36"/>
  </w:num>
  <w:num w:numId="37">
    <w:abstractNumId w:val="0"/>
  </w:num>
  <w:num w:numId="38">
    <w:abstractNumId w:val="16"/>
  </w:num>
  <w:num w:numId="39">
    <w:abstractNumId w:val="33"/>
  </w:num>
  <w:num w:numId="40">
    <w:abstractNumId w:val="28"/>
  </w:num>
  <w:num w:numId="41">
    <w:abstractNumId w:val="35"/>
  </w:num>
  <w:num w:numId="42">
    <w:abstractNumId w:val="10"/>
  </w:num>
  <w:num w:numId="43">
    <w:abstractNumId w:val="29"/>
  </w:num>
  <w:num w:numId="44">
    <w:abstractNumId w:val="43"/>
  </w:num>
  <w:num w:numId="45">
    <w:abstractNumId w:val="45"/>
  </w:num>
  <w:num w:numId="46">
    <w:abstractNumId w:val="13"/>
  </w:num>
  <w:num w:numId="47">
    <w:abstractNumId w:val="37"/>
  </w:num>
  <w:num w:numId="48">
    <w:abstractNumId w:val="39"/>
  </w:num>
  <w:num w:numId="49">
    <w:abstractNumId w:val="42"/>
  </w:num>
  <w:num w:numId="50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B31"/>
    <w:rsid w:val="0000411C"/>
    <w:rsid w:val="00005338"/>
    <w:rsid w:val="0000533E"/>
    <w:rsid w:val="000061A0"/>
    <w:rsid w:val="00011E5B"/>
    <w:rsid w:val="00017190"/>
    <w:rsid w:val="00022F6E"/>
    <w:rsid w:val="0003271B"/>
    <w:rsid w:val="000429E6"/>
    <w:rsid w:val="000509D3"/>
    <w:rsid w:val="0005400E"/>
    <w:rsid w:val="00054275"/>
    <w:rsid w:val="00061082"/>
    <w:rsid w:val="000622AF"/>
    <w:rsid w:val="00062D3C"/>
    <w:rsid w:val="0006724B"/>
    <w:rsid w:val="000713F7"/>
    <w:rsid w:val="00072EF3"/>
    <w:rsid w:val="00074AA8"/>
    <w:rsid w:val="00076D9B"/>
    <w:rsid w:val="00083017"/>
    <w:rsid w:val="0008767D"/>
    <w:rsid w:val="00093C8E"/>
    <w:rsid w:val="00095B58"/>
    <w:rsid w:val="00096B75"/>
    <w:rsid w:val="00097157"/>
    <w:rsid w:val="000A11BE"/>
    <w:rsid w:val="000A2A54"/>
    <w:rsid w:val="000B0157"/>
    <w:rsid w:val="000B787C"/>
    <w:rsid w:val="000C2223"/>
    <w:rsid w:val="000D18F7"/>
    <w:rsid w:val="000D5F4E"/>
    <w:rsid w:val="000D60C2"/>
    <w:rsid w:val="000D7A06"/>
    <w:rsid w:val="000E4FA3"/>
    <w:rsid w:val="000E778F"/>
    <w:rsid w:val="000F0FE5"/>
    <w:rsid w:val="000F4BF5"/>
    <w:rsid w:val="00102C90"/>
    <w:rsid w:val="00113CA9"/>
    <w:rsid w:val="00117316"/>
    <w:rsid w:val="00122F27"/>
    <w:rsid w:val="00126978"/>
    <w:rsid w:val="00127347"/>
    <w:rsid w:val="00130F6F"/>
    <w:rsid w:val="00131C1E"/>
    <w:rsid w:val="001330EC"/>
    <w:rsid w:val="00134826"/>
    <w:rsid w:val="00135FBD"/>
    <w:rsid w:val="0014760D"/>
    <w:rsid w:val="00156304"/>
    <w:rsid w:val="001601A4"/>
    <w:rsid w:val="0016034D"/>
    <w:rsid w:val="00161353"/>
    <w:rsid w:val="001751E3"/>
    <w:rsid w:val="00175547"/>
    <w:rsid w:val="0018225F"/>
    <w:rsid w:val="001A11B6"/>
    <w:rsid w:val="001A59E9"/>
    <w:rsid w:val="001A5A3E"/>
    <w:rsid w:val="001B115B"/>
    <w:rsid w:val="001B2B37"/>
    <w:rsid w:val="001B72C9"/>
    <w:rsid w:val="001C2B78"/>
    <w:rsid w:val="001C6188"/>
    <w:rsid w:val="001D3B90"/>
    <w:rsid w:val="001D4026"/>
    <w:rsid w:val="001D6DEF"/>
    <w:rsid w:val="001D6EDC"/>
    <w:rsid w:val="001E22AA"/>
    <w:rsid w:val="002016E4"/>
    <w:rsid w:val="00215D0E"/>
    <w:rsid w:val="0021703F"/>
    <w:rsid w:val="00217E30"/>
    <w:rsid w:val="00220394"/>
    <w:rsid w:val="00221828"/>
    <w:rsid w:val="002332F0"/>
    <w:rsid w:val="00251DC6"/>
    <w:rsid w:val="00251E7D"/>
    <w:rsid w:val="002529EF"/>
    <w:rsid w:val="00257CE0"/>
    <w:rsid w:val="002674F7"/>
    <w:rsid w:val="00267BE7"/>
    <w:rsid w:val="002829FA"/>
    <w:rsid w:val="00285BFB"/>
    <w:rsid w:val="0028704D"/>
    <w:rsid w:val="00287544"/>
    <w:rsid w:val="00291896"/>
    <w:rsid w:val="002A0048"/>
    <w:rsid w:val="002A08EA"/>
    <w:rsid w:val="002A1D48"/>
    <w:rsid w:val="002A3113"/>
    <w:rsid w:val="002A3F66"/>
    <w:rsid w:val="002A4AAD"/>
    <w:rsid w:val="002A5315"/>
    <w:rsid w:val="002A70BA"/>
    <w:rsid w:val="002B18D2"/>
    <w:rsid w:val="002B2940"/>
    <w:rsid w:val="002B7795"/>
    <w:rsid w:val="002C5CE8"/>
    <w:rsid w:val="002D0736"/>
    <w:rsid w:val="002D4CCB"/>
    <w:rsid w:val="002F13DB"/>
    <w:rsid w:val="003010AD"/>
    <w:rsid w:val="003076C9"/>
    <w:rsid w:val="003129F0"/>
    <w:rsid w:val="00320D31"/>
    <w:rsid w:val="00320E94"/>
    <w:rsid w:val="00324B31"/>
    <w:rsid w:val="003330FA"/>
    <w:rsid w:val="00336902"/>
    <w:rsid w:val="003553A8"/>
    <w:rsid w:val="00357C0A"/>
    <w:rsid w:val="00361799"/>
    <w:rsid w:val="00366E0D"/>
    <w:rsid w:val="00373811"/>
    <w:rsid w:val="003758EF"/>
    <w:rsid w:val="003759FE"/>
    <w:rsid w:val="00381025"/>
    <w:rsid w:val="003854A4"/>
    <w:rsid w:val="00391EDF"/>
    <w:rsid w:val="00394E10"/>
    <w:rsid w:val="003A0180"/>
    <w:rsid w:val="003A0245"/>
    <w:rsid w:val="003A6A05"/>
    <w:rsid w:val="003C20BC"/>
    <w:rsid w:val="003C3B17"/>
    <w:rsid w:val="003D3435"/>
    <w:rsid w:val="003D3854"/>
    <w:rsid w:val="003E4485"/>
    <w:rsid w:val="003F6C00"/>
    <w:rsid w:val="0040294F"/>
    <w:rsid w:val="004035B1"/>
    <w:rsid w:val="00404150"/>
    <w:rsid w:val="0040745C"/>
    <w:rsid w:val="00407A7E"/>
    <w:rsid w:val="00425811"/>
    <w:rsid w:val="004435DB"/>
    <w:rsid w:val="0044447F"/>
    <w:rsid w:val="00461C06"/>
    <w:rsid w:val="004703F9"/>
    <w:rsid w:val="004900A3"/>
    <w:rsid w:val="004908E0"/>
    <w:rsid w:val="004940F9"/>
    <w:rsid w:val="00496A39"/>
    <w:rsid w:val="004A6047"/>
    <w:rsid w:val="004B0445"/>
    <w:rsid w:val="004B3EE6"/>
    <w:rsid w:val="004B43C3"/>
    <w:rsid w:val="004C4E74"/>
    <w:rsid w:val="004D5D11"/>
    <w:rsid w:val="004F0238"/>
    <w:rsid w:val="004F0E29"/>
    <w:rsid w:val="004F2648"/>
    <w:rsid w:val="00506E4D"/>
    <w:rsid w:val="00507C6B"/>
    <w:rsid w:val="00510498"/>
    <w:rsid w:val="00511320"/>
    <w:rsid w:val="00513C0E"/>
    <w:rsid w:val="00521B30"/>
    <w:rsid w:val="00533332"/>
    <w:rsid w:val="0053537C"/>
    <w:rsid w:val="00550945"/>
    <w:rsid w:val="00555EA8"/>
    <w:rsid w:val="0056488E"/>
    <w:rsid w:val="0056676B"/>
    <w:rsid w:val="005678DB"/>
    <w:rsid w:val="00575E80"/>
    <w:rsid w:val="00586F2F"/>
    <w:rsid w:val="005900D2"/>
    <w:rsid w:val="005A5C50"/>
    <w:rsid w:val="005A67CC"/>
    <w:rsid w:val="005A6EA8"/>
    <w:rsid w:val="005B20BB"/>
    <w:rsid w:val="005B4FB1"/>
    <w:rsid w:val="005C1A2A"/>
    <w:rsid w:val="005C6D5F"/>
    <w:rsid w:val="005E010B"/>
    <w:rsid w:val="005E763D"/>
    <w:rsid w:val="005F00BB"/>
    <w:rsid w:val="005F755A"/>
    <w:rsid w:val="006049FE"/>
    <w:rsid w:val="00617759"/>
    <w:rsid w:val="00635BE6"/>
    <w:rsid w:val="00636256"/>
    <w:rsid w:val="00637125"/>
    <w:rsid w:val="006419AA"/>
    <w:rsid w:val="00643386"/>
    <w:rsid w:val="006623D0"/>
    <w:rsid w:val="00667656"/>
    <w:rsid w:val="0066780A"/>
    <w:rsid w:val="0068025D"/>
    <w:rsid w:val="0068700E"/>
    <w:rsid w:val="0068730E"/>
    <w:rsid w:val="006906CF"/>
    <w:rsid w:val="006A0AE0"/>
    <w:rsid w:val="006C0C7C"/>
    <w:rsid w:val="006C2ECE"/>
    <w:rsid w:val="006C7B15"/>
    <w:rsid w:val="006D64E0"/>
    <w:rsid w:val="006E2061"/>
    <w:rsid w:val="006F20FE"/>
    <w:rsid w:val="006F276C"/>
    <w:rsid w:val="006F5F47"/>
    <w:rsid w:val="00705F6A"/>
    <w:rsid w:val="0071008A"/>
    <w:rsid w:val="007159CA"/>
    <w:rsid w:val="00720552"/>
    <w:rsid w:val="00721BE9"/>
    <w:rsid w:val="0072200A"/>
    <w:rsid w:val="00722668"/>
    <w:rsid w:val="00725699"/>
    <w:rsid w:val="00725BC0"/>
    <w:rsid w:val="0073685F"/>
    <w:rsid w:val="0074610B"/>
    <w:rsid w:val="00766ACE"/>
    <w:rsid w:val="00782E33"/>
    <w:rsid w:val="00797254"/>
    <w:rsid w:val="007A2606"/>
    <w:rsid w:val="007C03BD"/>
    <w:rsid w:val="007C2476"/>
    <w:rsid w:val="007E6106"/>
    <w:rsid w:val="007F1C39"/>
    <w:rsid w:val="007F33A6"/>
    <w:rsid w:val="007F6BBB"/>
    <w:rsid w:val="00817BF1"/>
    <w:rsid w:val="00820127"/>
    <w:rsid w:val="00823318"/>
    <w:rsid w:val="0082665E"/>
    <w:rsid w:val="008328C2"/>
    <w:rsid w:val="00834A34"/>
    <w:rsid w:val="00841A38"/>
    <w:rsid w:val="008435BD"/>
    <w:rsid w:val="008461C5"/>
    <w:rsid w:val="008543FA"/>
    <w:rsid w:val="00855193"/>
    <w:rsid w:val="0086409F"/>
    <w:rsid w:val="008720EE"/>
    <w:rsid w:val="0088454C"/>
    <w:rsid w:val="00885FCF"/>
    <w:rsid w:val="008A241C"/>
    <w:rsid w:val="008C0EC5"/>
    <w:rsid w:val="008C162D"/>
    <w:rsid w:val="008C46DE"/>
    <w:rsid w:val="008C6757"/>
    <w:rsid w:val="008C6FF4"/>
    <w:rsid w:val="008C7FF1"/>
    <w:rsid w:val="008E46CB"/>
    <w:rsid w:val="008F2223"/>
    <w:rsid w:val="008F7ACB"/>
    <w:rsid w:val="009026A1"/>
    <w:rsid w:val="009030D4"/>
    <w:rsid w:val="00910391"/>
    <w:rsid w:val="009319D0"/>
    <w:rsid w:val="00937EA9"/>
    <w:rsid w:val="00940C34"/>
    <w:rsid w:val="009428C8"/>
    <w:rsid w:val="0095027F"/>
    <w:rsid w:val="00955013"/>
    <w:rsid w:val="00955683"/>
    <w:rsid w:val="00966330"/>
    <w:rsid w:val="009731C2"/>
    <w:rsid w:val="00973EA1"/>
    <w:rsid w:val="009745F4"/>
    <w:rsid w:val="00975C23"/>
    <w:rsid w:val="00986B08"/>
    <w:rsid w:val="009876D2"/>
    <w:rsid w:val="0099065D"/>
    <w:rsid w:val="009A337C"/>
    <w:rsid w:val="009B0721"/>
    <w:rsid w:val="009B3074"/>
    <w:rsid w:val="009C15FC"/>
    <w:rsid w:val="009C1794"/>
    <w:rsid w:val="009C4522"/>
    <w:rsid w:val="009C4997"/>
    <w:rsid w:val="009C6945"/>
    <w:rsid w:val="009D3A79"/>
    <w:rsid w:val="009E15D0"/>
    <w:rsid w:val="009F6144"/>
    <w:rsid w:val="00A028C3"/>
    <w:rsid w:val="00A02977"/>
    <w:rsid w:val="00A036F8"/>
    <w:rsid w:val="00A10789"/>
    <w:rsid w:val="00A107A3"/>
    <w:rsid w:val="00A1349E"/>
    <w:rsid w:val="00A32445"/>
    <w:rsid w:val="00A53648"/>
    <w:rsid w:val="00A70D21"/>
    <w:rsid w:val="00A7335B"/>
    <w:rsid w:val="00A83E43"/>
    <w:rsid w:val="00A84D23"/>
    <w:rsid w:val="00A87EAC"/>
    <w:rsid w:val="00A965FE"/>
    <w:rsid w:val="00A97263"/>
    <w:rsid w:val="00AB4601"/>
    <w:rsid w:val="00AB6129"/>
    <w:rsid w:val="00AC1E3E"/>
    <w:rsid w:val="00AC67F2"/>
    <w:rsid w:val="00AC7975"/>
    <w:rsid w:val="00AD0628"/>
    <w:rsid w:val="00AD0DEF"/>
    <w:rsid w:val="00AD5D22"/>
    <w:rsid w:val="00AD665E"/>
    <w:rsid w:val="00AE1ED3"/>
    <w:rsid w:val="00AF16AA"/>
    <w:rsid w:val="00AF7492"/>
    <w:rsid w:val="00B04B5E"/>
    <w:rsid w:val="00B075D5"/>
    <w:rsid w:val="00B40C6A"/>
    <w:rsid w:val="00B47013"/>
    <w:rsid w:val="00B476AC"/>
    <w:rsid w:val="00B5258F"/>
    <w:rsid w:val="00B551F4"/>
    <w:rsid w:val="00B556DD"/>
    <w:rsid w:val="00B61B79"/>
    <w:rsid w:val="00B63A49"/>
    <w:rsid w:val="00B81CBC"/>
    <w:rsid w:val="00B85C3B"/>
    <w:rsid w:val="00B915B3"/>
    <w:rsid w:val="00B9686C"/>
    <w:rsid w:val="00BB1A15"/>
    <w:rsid w:val="00BB4A70"/>
    <w:rsid w:val="00BC128E"/>
    <w:rsid w:val="00BC561B"/>
    <w:rsid w:val="00BD0265"/>
    <w:rsid w:val="00BD13BA"/>
    <w:rsid w:val="00BD7A5B"/>
    <w:rsid w:val="00BE17DC"/>
    <w:rsid w:val="00BE3B20"/>
    <w:rsid w:val="00BE779E"/>
    <w:rsid w:val="00BF356E"/>
    <w:rsid w:val="00C0160E"/>
    <w:rsid w:val="00C1074C"/>
    <w:rsid w:val="00C169B3"/>
    <w:rsid w:val="00C22C01"/>
    <w:rsid w:val="00C24926"/>
    <w:rsid w:val="00C37034"/>
    <w:rsid w:val="00C37390"/>
    <w:rsid w:val="00C46C75"/>
    <w:rsid w:val="00C4734B"/>
    <w:rsid w:val="00C5109F"/>
    <w:rsid w:val="00C612D9"/>
    <w:rsid w:val="00C6164B"/>
    <w:rsid w:val="00C64546"/>
    <w:rsid w:val="00C64856"/>
    <w:rsid w:val="00C74467"/>
    <w:rsid w:val="00C80E4C"/>
    <w:rsid w:val="00C814A2"/>
    <w:rsid w:val="00C84727"/>
    <w:rsid w:val="00C85743"/>
    <w:rsid w:val="00CA0B2C"/>
    <w:rsid w:val="00CA3E01"/>
    <w:rsid w:val="00CB03E8"/>
    <w:rsid w:val="00CB36E3"/>
    <w:rsid w:val="00CB465E"/>
    <w:rsid w:val="00CC051C"/>
    <w:rsid w:val="00CC170D"/>
    <w:rsid w:val="00CD2939"/>
    <w:rsid w:val="00CD40FB"/>
    <w:rsid w:val="00CD6E66"/>
    <w:rsid w:val="00CE1A8E"/>
    <w:rsid w:val="00CE5530"/>
    <w:rsid w:val="00CE6AC6"/>
    <w:rsid w:val="00CE7627"/>
    <w:rsid w:val="00CF3512"/>
    <w:rsid w:val="00D03F53"/>
    <w:rsid w:val="00D11049"/>
    <w:rsid w:val="00D124E4"/>
    <w:rsid w:val="00D1302F"/>
    <w:rsid w:val="00D13363"/>
    <w:rsid w:val="00D16688"/>
    <w:rsid w:val="00D171B6"/>
    <w:rsid w:val="00D21359"/>
    <w:rsid w:val="00D213E0"/>
    <w:rsid w:val="00D3095D"/>
    <w:rsid w:val="00D33732"/>
    <w:rsid w:val="00D34363"/>
    <w:rsid w:val="00D371D4"/>
    <w:rsid w:val="00D42C66"/>
    <w:rsid w:val="00D45650"/>
    <w:rsid w:val="00D474DA"/>
    <w:rsid w:val="00D50878"/>
    <w:rsid w:val="00D5174C"/>
    <w:rsid w:val="00D55255"/>
    <w:rsid w:val="00D6600C"/>
    <w:rsid w:val="00D67408"/>
    <w:rsid w:val="00D72BBF"/>
    <w:rsid w:val="00D73E6E"/>
    <w:rsid w:val="00D7482D"/>
    <w:rsid w:val="00D752BB"/>
    <w:rsid w:val="00D8782E"/>
    <w:rsid w:val="00D937FC"/>
    <w:rsid w:val="00D96130"/>
    <w:rsid w:val="00DA289F"/>
    <w:rsid w:val="00DA59B6"/>
    <w:rsid w:val="00DB4568"/>
    <w:rsid w:val="00DB5AFB"/>
    <w:rsid w:val="00DC0A61"/>
    <w:rsid w:val="00DC2E22"/>
    <w:rsid w:val="00DD06E4"/>
    <w:rsid w:val="00DD409F"/>
    <w:rsid w:val="00DE0CFD"/>
    <w:rsid w:val="00DE3FA1"/>
    <w:rsid w:val="00DF6AB9"/>
    <w:rsid w:val="00E028C7"/>
    <w:rsid w:val="00E0771B"/>
    <w:rsid w:val="00E11F99"/>
    <w:rsid w:val="00E12027"/>
    <w:rsid w:val="00E12836"/>
    <w:rsid w:val="00E17E43"/>
    <w:rsid w:val="00E33565"/>
    <w:rsid w:val="00E35AA8"/>
    <w:rsid w:val="00E4154D"/>
    <w:rsid w:val="00E60AB7"/>
    <w:rsid w:val="00E62BA3"/>
    <w:rsid w:val="00E63152"/>
    <w:rsid w:val="00E63743"/>
    <w:rsid w:val="00E75E4E"/>
    <w:rsid w:val="00E775DE"/>
    <w:rsid w:val="00E81DD5"/>
    <w:rsid w:val="00E821C2"/>
    <w:rsid w:val="00E85235"/>
    <w:rsid w:val="00E916DC"/>
    <w:rsid w:val="00E97C4B"/>
    <w:rsid w:val="00EA0156"/>
    <w:rsid w:val="00EA52C4"/>
    <w:rsid w:val="00EA7D12"/>
    <w:rsid w:val="00EB42FE"/>
    <w:rsid w:val="00EB5A80"/>
    <w:rsid w:val="00EB7557"/>
    <w:rsid w:val="00EC161B"/>
    <w:rsid w:val="00EC416F"/>
    <w:rsid w:val="00EC4266"/>
    <w:rsid w:val="00EC4C60"/>
    <w:rsid w:val="00EC664E"/>
    <w:rsid w:val="00ED5FC2"/>
    <w:rsid w:val="00EE2675"/>
    <w:rsid w:val="00F00C8D"/>
    <w:rsid w:val="00F07474"/>
    <w:rsid w:val="00F109E4"/>
    <w:rsid w:val="00F131AB"/>
    <w:rsid w:val="00F14928"/>
    <w:rsid w:val="00F202D9"/>
    <w:rsid w:val="00F20C97"/>
    <w:rsid w:val="00F25895"/>
    <w:rsid w:val="00F318FC"/>
    <w:rsid w:val="00F36F36"/>
    <w:rsid w:val="00F4395E"/>
    <w:rsid w:val="00F47FB6"/>
    <w:rsid w:val="00F5645B"/>
    <w:rsid w:val="00F60C52"/>
    <w:rsid w:val="00F70759"/>
    <w:rsid w:val="00F70806"/>
    <w:rsid w:val="00F70C03"/>
    <w:rsid w:val="00F74EA1"/>
    <w:rsid w:val="00F9280A"/>
    <w:rsid w:val="00F9363C"/>
    <w:rsid w:val="00FA1A40"/>
    <w:rsid w:val="00FB0243"/>
    <w:rsid w:val="00FB0E81"/>
    <w:rsid w:val="00FB1504"/>
    <w:rsid w:val="00FC044E"/>
    <w:rsid w:val="00FC6F3A"/>
    <w:rsid w:val="00FD180C"/>
    <w:rsid w:val="00FD26C2"/>
    <w:rsid w:val="00FD2F2B"/>
    <w:rsid w:val="00FD4877"/>
    <w:rsid w:val="00FD4E0C"/>
    <w:rsid w:val="00FE7633"/>
    <w:rsid w:val="00FF1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ACE6A"/>
  <w15:docId w15:val="{A8B0E756-D651-465A-B9F8-52E505E3B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E4485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kern w:val="2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新細明體"/>
      <w:kern w:val="2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新細明體"/>
      <w:kern w:val="2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kern w:val="2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kern w:val="2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kern w:val="2"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新細明體"/>
      <w:kern w:val="2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新細明體"/>
      <w:kern w:val="2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kern w:val="2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kern w:val="2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kern w:val="2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2"/>
    <w:next w:val="aff4"/>
    <w:uiPriority w:val="59"/>
    <w:rsid w:val="001A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No Spacing"/>
    <w:uiPriority w:val="1"/>
    <w:qFormat/>
    <w:rsid w:val="002D0736"/>
    <w:pPr>
      <w:widowControl w:val="0"/>
      <w:spacing w:after="0" w:line="240" w:lineRule="auto"/>
    </w:pPr>
    <w:rPr>
      <w:kern w:val="2"/>
      <w:lang w:val="en-US"/>
    </w:rPr>
  </w:style>
  <w:style w:type="table" w:styleId="5-3">
    <w:name w:val="Grid Table 5 Dark Accent 3"/>
    <w:basedOn w:val="a2"/>
    <w:uiPriority w:val="50"/>
    <w:rsid w:val="00C6454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3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hyperlink" Target="http://www.sie.gov.hk/tc/our-work/funded-ventures/detail.page?content=894" TargetMode="External"/><Relationship Id="rId55" Type="http://schemas.openxmlformats.org/officeDocument/2006/relationships/image" Target="media/image33.jpg"/><Relationship Id="rId7" Type="http://schemas.openxmlformats.org/officeDocument/2006/relationships/endnotes" Target="endnotes.xml"/><Relationship Id="rId12" Type="http://schemas.openxmlformats.org/officeDocument/2006/relationships/image" Target="media/image25.png"/><Relationship Id="rId17" Type="http://schemas.openxmlformats.org/officeDocument/2006/relationships/image" Target="media/image50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image" Target="media/image32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jpeg"/><Relationship Id="rId54" Type="http://schemas.openxmlformats.org/officeDocument/2006/relationships/hyperlink" Target="http://www.hkcs.org/archives/mes/me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hyperlink" Target="https://www.povertyrelief.gov.hk/pdf/Hong%20Kong%20Poverty%20Situation%20Report%20on%20Ethnic%20Minorities%202016_chi.pdf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34.png"/><Relationship Id="rId49" Type="http://schemas.openxmlformats.org/officeDocument/2006/relationships/hyperlink" Target="https://www.youtube.com/watch?v=3R85veWE9ws" TargetMode="External"/><Relationship Id="rId57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header" Target="header2.xml"/><Relationship Id="rId52" Type="http://schemas.openxmlformats.org/officeDocument/2006/relationships/hyperlink" Target="http://www.news.gov.hk/tc/categories/law_order/html/2016/12/20161202_151007.s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hyperlink" Target="https://www.atkearney.com/documents/20152/1136372/2018+Global+Cities+Report.pdf/21839da3-223b-8cec-a8d2-408285d4bb7c" TargetMode="External"/><Relationship Id="rId56" Type="http://schemas.openxmlformats.org/officeDocument/2006/relationships/header" Target="header3.xml"/><Relationship Id="rId8" Type="http://schemas.openxmlformats.org/officeDocument/2006/relationships/image" Target="media/image1.jpg"/><Relationship Id="rId51" Type="http://schemas.openxmlformats.org/officeDocument/2006/relationships/hyperlink" Target="http://std.stheadline.com/daily/news-content.php?id=1317084&amp;target=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46AB4-5DD6-45ED-B348-3FC11476E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1790</Words>
  <Characters>10204</Characters>
  <Application>Microsoft Office Word</Application>
  <DocSecurity>0</DocSecurity>
  <Lines>85</Lines>
  <Paragraphs>23</Paragraphs>
  <ScaleCrop>false</ScaleCrop>
  <Company>Hewlett-Packard Company</Company>
  <LinksUpToDate>false</LinksUpToDate>
  <CharactersWithSpaces>11971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HO, Wai-han</dc:creator>
  <cp:lastModifiedBy>HO, Wai-han</cp:lastModifiedBy>
  <cp:revision>5</cp:revision>
  <cp:lastPrinted>2019-03-18T07:28:00Z</cp:lastPrinted>
  <dcterms:created xsi:type="dcterms:W3CDTF">2022-03-30T09:56:00Z</dcterms:created>
  <dcterms:modified xsi:type="dcterms:W3CDTF">2022-03-31T02:57:00Z</dcterms:modified>
</cp:coreProperties>
</file>