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60991761"/>
    <w:bookmarkStart w:id="1" w:name="_Toc268252987"/>
    <w:bookmarkStart w:id="2" w:name="_Toc268530802"/>
    <w:bookmarkStart w:id="3" w:name="_Toc300753336"/>
    <w:bookmarkStart w:id="4" w:name="_Toc522814434"/>
    <w:bookmarkStart w:id="5" w:name="_Toc523406264"/>
    <w:p w:rsidR="00A77386" w:rsidRPr="00A77386" w:rsidRDefault="003B09FA" w:rsidP="00A77386">
      <w:pPr>
        <w:keepNext/>
        <w:autoSpaceDE w:val="0"/>
        <w:autoSpaceDN w:val="0"/>
        <w:adjustRightInd w:val="0"/>
        <w:spacing w:line="360" w:lineRule="atLeast"/>
        <w:jc w:val="center"/>
        <w:textAlignment w:val="bottom"/>
        <w:outlineLvl w:val="3"/>
        <w:rPr>
          <w:rFonts w:ascii="Times New Roman" w:eastAsia="細明體" w:hAnsi="Times New Roman" w:cs="Times New Roman"/>
          <w:b/>
          <w:bCs/>
          <w:color w:val="800000"/>
          <w:kern w:val="0"/>
          <w:sz w:val="26"/>
          <w:szCs w:val="26"/>
          <w14:shadow w14:blurRad="50800" w14:dist="38100" w14:dir="2700000" w14:sx="100000" w14:sy="100000" w14:kx="0" w14:ky="0" w14:algn="tl">
            <w14:srgbClr w14:val="000000">
              <w14:alpha w14:val="60000"/>
            </w14:srgbClr>
          </w14:shadow>
        </w:rPr>
      </w:pP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simplePos x="0" y="0"/>
                <wp:positionH relativeFrom="column">
                  <wp:posOffset>9372600</wp:posOffset>
                </wp:positionH>
                <wp:positionV relativeFrom="paragraph">
                  <wp:posOffset>3429000</wp:posOffset>
                </wp:positionV>
                <wp:extent cx="1066800" cy="0"/>
                <wp:effectExtent l="14605" t="52705" r="13970" b="6159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4BFF" id="直線接點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70pt" to="822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">
                <v:stroke endarrow="block"/>
              </v:line>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simplePos x="0" y="0"/>
                <wp:positionH relativeFrom="column">
                  <wp:posOffset>11811000</wp:posOffset>
                </wp:positionH>
                <wp:positionV relativeFrom="paragraph">
                  <wp:posOffset>4457700</wp:posOffset>
                </wp:positionV>
                <wp:extent cx="0" cy="228600"/>
                <wp:effectExtent l="52705" t="5080" r="61595" b="2349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EAA3" id="直線接點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pt,351pt" to="93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">
                <v:stroke endarrow="block"/>
              </v:line>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simplePos x="0" y="0"/>
                <wp:positionH relativeFrom="column">
                  <wp:posOffset>8229600</wp:posOffset>
                </wp:positionH>
                <wp:positionV relativeFrom="paragraph">
                  <wp:posOffset>4229100</wp:posOffset>
                </wp:positionV>
                <wp:extent cx="0" cy="457200"/>
                <wp:effectExtent l="52705" t="5080" r="61595" b="2349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925B" id="直線接點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333pt" to="9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keQQ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">
                <v:stroke endarrow="block"/>
              </v:line>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384" behindDoc="0" locked="0" layoutInCell="1" allowOverlap="1">
                <wp:simplePos x="0" y="0"/>
                <wp:positionH relativeFrom="column">
                  <wp:posOffset>8305800</wp:posOffset>
                </wp:positionH>
                <wp:positionV relativeFrom="paragraph">
                  <wp:posOffset>4114800</wp:posOffset>
                </wp:positionV>
                <wp:extent cx="304800" cy="342900"/>
                <wp:effectExtent l="5080" t="5080" r="13970" b="13970"/>
                <wp:wrapNone/>
                <wp:docPr id="9" name="橢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ellipse">
                          <a:avLst/>
                        </a:prstGeom>
                        <a:solidFill>
                          <a:srgbClr val="FFFFFF"/>
                        </a:solidFill>
                        <a:ln w="9525">
                          <a:solidFill>
                            <a:srgbClr val="FFFFFF"/>
                          </a:solidFill>
                          <a:round/>
                          <a:headEnd/>
                          <a:tailEnd/>
                        </a:ln>
                      </wps:spPr>
                      <wps:txbx>
                        <w:txbxContent>
                          <w:p w:rsidR="003B09FA" w:rsidRDefault="003B09FA" w:rsidP="003B09FA">
                            <w:r>
                              <w:rPr>
                                <w:rFonts w:eastAsia="SimSun"/>
                                <w:lang w:eastAsia="zh-C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9" o:spid="_x0000_s1026" style="position:absolute;left:0;text-align:left;margin-left:654pt;margin-top:324pt;width: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" strokecolor="white">
                <v:textbox>
                  <w:txbxContent>
                    <w:p w:rsidR="003B09FA" w:rsidRDefault="003B09FA" w:rsidP="003B09FA">
                      <w:r>
                        <w:rPr>
                          <w:rFonts w:eastAsia="SimSun"/>
                          <w:lang w:eastAsia="zh-CN"/>
                        </w:rPr>
                        <w:t>Y</w:t>
                      </w:r>
                    </w:p>
                  </w:txbxContent>
                </v:textbox>
              </v:oval>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simplePos x="0" y="0"/>
                <wp:positionH relativeFrom="column">
                  <wp:posOffset>11887200</wp:posOffset>
                </wp:positionH>
                <wp:positionV relativeFrom="paragraph">
                  <wp:posOffset>4457700</wp:posOffset>
                </wp:positionV>
                <wp:extent cx="304800" cy="342900"/>
                <wp:effectExtent l="5080" t="5080" r="13970" b="139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w="9525">
                          <a:solidFill>
                            <a:srgbClr val="FFFFFF"/>
                          </a:solidFill>
                          <a:miter lim="800000"/>
                          <a:headEnd/>
                          <a:tailEnd/>
                        </a:ln>
                      </wps:spPr>
                      <wps:txbx>
                        <w:txbxContent>
                          <w:p w:rsidR="003B09FA" w:rsidRDefault="003B09FA" w:rsidP="003B09FA">
                            <w:r>
                              <w:rPr>
                                <w:rFonts w:eastAsia="SimSun"/>
                                <w:lang w:eastAsia="zh-CN"/>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13in;margin-top:351pt;width: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" strokecolor="white">
                <v:textbox>
                  <w:txbxContent>
                    <w:p w:rsidR="003B09FA" w:rsidRDefault="003B09FA" w:rsidP="003B09FA">
                      <w:r>
                        <w:rPr>
                          <w:rFonts w:eastAsia="SimSun"/>
                          <w:lang w:eastAsia="zh-CN"/>
                        </w:rPr>
                        <w:t>N</w:t>
                      </w:r>
                    </w:p>
                  </w:txbxContent>
                </v:textbox>
              </v:rect>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column">
                  <wp:posOffset>8610600</wp:posOffset>
                </wp:positionH>
                <wp:positionV relativeFrom="paragraph">
                  <wp:posOffset>1830705</wp:posOffset>
                </wp:positionV>
                <wp:extent cx="0" cy="0"/>
                <wp:effectExtent l="5080" t="54610" r="23495" b="5969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31F0" id="直線接點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44.15pt" to="678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">
                <v:stroke endarrow="block"/>
              </v:line>
            </w:pict>
          </mc:Fallback>
        </mc:AlternateContent>
      </w:r>
      <w:bookmarkEnd w:id="0"/>
      <w:bookmarkEnd w:id="1"/>
      <w:bookmarkEnd w:id="2"/>
      <w:bookmarkEnd w:id="3"/>
      <w:bookmarkEnd w:id="4"/>
      <w:bookmarkEnd w:id="5"/>
      <w:r w:rsidR="00A77386" w:rsidRPr="00A77386">
        <w:rPr>
          <w:rFonts w:ascii="Times New Roman" w:eastAsia="新細明體" w:hAnsi="Times New Roman" w:cs="Times New Roman" w:hint="eastAsia"/>
          <w:b/>
          <w:color w:val="000000"/>
          <w:kern w:val="0"/>
          <w:sz w:val="32"/>
          <w:szCs w:val="32"/>
          <w:lang w:eastAsia="zh-HK"/>
        </w:rPr>
        <w:t>資助學校</w:t>
      </w:r>
      <w:r w:rsidR="00A77386" w:rsidRPr="00A77386">
        <w:rPr>
          <w:rFonts w:ascii="Times New Roman" w:eastAsia="新細明體" w:hAnsi="Times New Roman" w:cs="Times New Roman" w:hint="eastAsia"/>
          <w:b/>
          <w:color w:val="000000"/>
          <w:kern w:val="0"/>
          <w:sz w:val="32"/>
          <w:szCs w:val="32"/>
        </w:rPr>
        <w:t>招聘程序核對表</w:t>
      </w:r>
    </w:p>
    <w:p w:rsidR="00A77386" w:rsidRPr="00EA0A4C" w:rsidRDefault="00A77386" w:rsidP="003675FB">
      <w:pPr>
        <w:keepNext/>
        <w:autoSpaceDE w:val="0"/>
        <w:autoSpaceDN w:val="0"/>
        <w:adjustRightInd w:val="0"/>
        <w:spacing w:line="360" w:lineRule="atLeast"/>
        <w:jc w:val="both"/>
        <w:textAlignment w:val="bottom"/>
        <w:outlineLvl w:val="3"/>
        <w:rPr>
          <w:rFonts w:ascii="Times New Roman" w:eastAsia="新細明體" w:hAnsi="Times New Roman" w:cs="Times New Roman"/>
          <w:color w:val="000000"/>
          <w:kern w:val="0"/>
          <w:szCs w:val="24"/>
          <w:lang w:eastAsia="zh-HK"/>
        </w:rPr>
      </w:pPr>
      <w:r w:rsidRPr="00A77386">
        <w:rPr>
          <w:rFonts w:ascii="Times New Roman" w:eastAsia="新細明體" w:hAnsi="Times New Roman" w:cs="Times New Roman" w:hint="eastAsia"/>
          <w:color w:val="000000"/>
          <w:kern w:val="0"/>
          <w:szCs w:val="24"/>
        </w:rPr>
        <w:t>為</w:t>
      </w:r>
      <w:r>
        <w:rPr>
          <w:rFonts w:ascii="Times New Roman" w:eastAsia="新細明體" w:hAnsi="Times New Roman" w:cs="Times New Roman" w:hint="eastAsia"/>
          <w:color w:val="000000"/>
          <w:kern w:val="0"/>
          <w:szCs w:val="24"/>
          <w:lang w:eastAsia="zh-HK"/>
        </w:rPr>
        <w:t>協助學校妥善地進行</w:t>
      </w:r>
      <w:r w:rsidRPr="00A77386">
        <w:rPr>
          <w:rFonts w:ascii="Times New Roman" w:eastAsia="新細明體" w:hAnsi="Times New Roman" w:cs="Times New Roman" w:hint="eastAsia"/>
          <w:color w:val="000000"/>
          <w:kern w:val="0"/>
          <w:szCs w:val="24"/>
          <w:lang w:eastAsia="zh-HK"/>
        </w:rPr>
        <w:t>招聘</w:t>
      </w:r>
      <w:r w:rsidR="001449EF" w:rsidRPr="001408B6">
        <w:rPr>
          <w:rFonts w:ascii="Times New Roman" w:eastAsia="新細明體" w:hAnsi="Times New Roman" w:cs="Times New Roman" w:hint="eastAsia"/>
          <w:color w:val="000000"/>
          <w:kern w:val="0"/>
          <w:szCs w:val="24"/>
          <w:lang w:eastAsia="zh-HK"/>
        </w:rPr>
        <w:t>工作</w:t>
      </w:r>
      <w:r>
        <w:rPr>
          <w:rFonts w:ascii="Times New Roman" w:eastAsia="新細明體" w:hAnsi="Times New Roman" w:cs="Times New Roman" w:hint="eastAsia"/>
          <w:color w:val="000000"/>
          <w:kern w:val="0"/>
          <w:szCs w:val="24"/>
          <w:lang w:eastAsia="zh-HK"/>
        </w:rPr>
        <w:t>，本核對表列出學校須注意的事</w:t>
      </w:r>
      <w:r>
        <w:rPr>
          <w:rFonts w:ascii="Times New Roman" w:eastAsia="新細明體" w:hAnsi="Times New Roman" w:cs="Times New Roman" w:hint="eastAsia"/>
          <w:color w:val="000000"/>
          <w:kern w:val="0"/>
          <w:szCs w:val="24"/>
        </w:rPr>
        <w:t>項</w:t>
      </w:r>
      <w:r>
        <w:rPr>
          <w:rFonts w:ascii="Times New Roman" w:eastAsia="新細明體" w:hAnsi="Times New Roman" w:cs="Times New Roman" w:hint="eastAsia"/>
          <w:color w:val="000000"/>
          <w:kern w:val="0"/>
          <w:szCs w:val="24"/>
          <w:lang w:eastAsia="zh-HK"/>
        </w:rPr>
        <w:t>及程序，希</w:t>
      </w:r>
      <w:r>
        <w:rPr>
          <w:rFonts w:ascii="Times New Roman" w:eastAsia="新細明體" w:hAnsi="Times New Roman" w:cs="Times New Roman" w:hint="eastAsia"/>
          <w:color w:val="000000"/>
          <w:kern w:val="0"/>
          <w:szCs w:val="24"/>
        </w:rPr>
        <w:t>望</w:t>
      </w:r>
      <w:r>
        <w:rPr>
          <w:rFonts w:ascii="Times New Roman" w:eastAsia="新細明體" w:hAnsi="Times New Roman" w:cs="Times New Roman" w:hint="eastAsia"/>
          <w:color w:val="000000"/>
          <w:kern w:val="0"/>
          <w:szCs w:val="24"/>
          <w:lang w:eastAsia="zh-HK"/>
        </w:rPr>
        <w:t>有助學校防止遺</w:t>
      </w:r>
      <w:r>
        <w:rPr>
          <w:rFonts w:ascii="Times New Roman" w:eastAsia="新細明體" w:hAnsi="Times New Roman" w:cs="Times New Roman" w:hint="eastAsia"/>
          <w:color w:val="000000"/>
          <w:kern w:val="0"/>
          <w:szCs w:val="24"/>
        </w:rPr>
        <w:t>漏</w:t>
      </w:r>
      <w:r>
        <w:rPr>
          <w:rFonts w:ascii="Times New Roman" w:eastAsia="新細明體" w:hAnsi="Times New Roman" w:cs="Times New Roman" w:hint="eastAsia"/>
          <w:color w:val="000000"/>
          <w:kern w:val="0"/>
          <w:szCs w:val="24"/>
          <w:lang w:eastAsia="zh-HK"/>
        </w:rPr>
        <w:t>及疏</w:t>
      </w:r>
      <w:r>
        <w:rPr>
          <w:rFonts w:ascii="Times New Roman" w:eastAsia="新細明體" w:hAnsi="Times New Roman" w:cs="Times New Roman" w:hint="eastAsia"/>
          <w:color w:val="000000"/>
          <w:kern w:val="0"/>
          <w:szCs w:val="24"/>
        </w:rPr>
        <w:t>忽</w:t>
      </w:r>
      <w:r>
        <w:rPr>
          <w:rFonts w:ascii="Times New Roman" w:eastAsia="新細明體" w:hAnsi="Times New Roman" w:cs="Times New Roman" w:hint="eastAsia"/>
          <w:color w:val="000000"/>
          <w:kern w:val="0"/>
          <w:szCs w:val="24"/>
          <w:lang w:eastAsia="zh-HK"/>
        </w:rPr>
        <w:t>。本核對表</w:t>
      </w:r>
      <w:r w:rsidRPr="00EA0A4C">
        <w:rPr>
          <w:rFonts w:ascii="Times New Roman" w:eastAsia="新細明體" w:hAnsi="Times New Roman" w:cs="Times New Roman" w:hint="eastAsia"/>
          <w:color w:val="000000"/>
          <w:kern w:val="0"/>
          <w:szCs w:val="24"/>
          <w:lang w:eastAsia="zh-HK"/>
        </w:rPr>
        <w:t>應與教育局通告第</w:t>
      </w:r>
      <w:r w:rsidRPr="00EA0A4C">
        <w:rPr>
          <w:rFonts w:ascii="Times New Roman" w:eastAsia="新細明體" w:hAnsi="Times New Roman" w:cs="Times New Roman" w:hint="eastAsia"/>
          <w:color w:val="000000"/>
          <w:kern w:val="0"/>
          <w:szCs w:val="24"/>
        </w:rPr>
        <w:t>5/2005</w:t>
      </w:r>
      <w:r w:rsidR="003675FB" w:rsidRPr="00EA0A4C">
        <w:rPr>
          <w:rFonts w:ascii="Times New Roman" w:eastAsia="新細明體" w:hAnsi="Times New Roman" w:cs="Times New Roman" w:hint="eastAsia"/>
          <w:color w:val="000000"/>
          <w:kern w:val="0"/>
          <w:szCs w:val="24"/>
          <w:lang w:eastAsia="zh-HK"/>
        </w:rPr>
        <w:t>號</w:t>
      </w:r>
      <w:r w:rsidR="00A0340C" w:rsidRPr="00EA0A4C">
        <w:rPr>
          <w:rFonts w:ascii="Times New Roman" w:eastAsia="新細明體" w:hAnsi="Times New Roman" w:cs="Times New Roman" w:hint="eastAsia"/>
          <w:color w:val="000000"/>
          <w:kern w:val="0"/>
          <w:szCs w:val="24"/>
          <w:lang w:eastAsia="zh-HK"/>
        </w:rPr>
        <w:t>及</w:t>
      </w:r>
      <w:r w:rsidR="00A07223" w:rsidRPr="00EA0A4C">
        <w:rPr>
          <w:rFonts w:ascii="Times New Roman" w:eastAsia="新細明體" w:hAnsi="Times New Roman" w:cs="Times New Roman" w:hint="eastAsia"/>
          <w:color w:val="000000"/>
          <w:kern w:val="0"/>
          <w:szCs w:val="24"/>
          <w:lang w:eastAsia="zh-HK"/>
        </w:rPr>
        <w:t>第</w:t>
      </w:r>
      <w:r w:rsidR="00A07223" w:rsidRPr="00EA0A4C">
        <w:rPr>
          <w:rFonts w:ascii="Times New Roman" w:eastAsia="新細明體" w:hAnsi="Times New Roman" w:cs="Times New Roman"/>
          <w:color w:val="000000"/>
          <w:kern w:val="0"/>
          <w:szCs w:val="24"/>
        </w:rPr>
        <w:t>3/2020</w:t>
      </w:r>
      <w:r w:rsidR="00A07223" w:rsidRPr="00EA0A4C">
        <w:rPr>
          <w:rFonts w:ascii="Times New Roman" w:eastAsia="新細明體" w:hAnsi="Times New Roman" w:cs="Times New Roman" w:hint="eastAsia"/>
          <w:color w:val="000000"/>
          <w:kern w:val="0"/>
          <w:szCs w:val="24"/>
          <w:lang w:eastAsia="zh-HK"/>
        </w:rPr>
        <w:t>號</w:t>
      </w:r>
      <w:r w:rsidR="00A0340C" w:rsidRPr="00EA0A4C">
        <w:rPr>
          <w:rFonts w:ascii="Times New Roman" w:eastAsia="新細明體" w:hAnsi="Times New Roman" w:cs="Times New Roman" w:hint="eastAsia"/>
          <w:color w:val="000000"/>
          <w:kern w:val="0"/>
          <w:szCs w:val="24"/>
        </w:rPr>
        <w:t>，以</w:t>
      </w:r>
      <w:r w:rsidR="003675FB" w:rsidRPr="00EA0A4C">
        <w:rPr>
          <w:rFonts w:ascii="Times New Roman" w:eastAsia="新細明體" w:hAnsi="Times New Roman" w:cs="Times New Roman" w:hint="eastAsia"/>
          <w:color w:val="000000"/>
          <w:kern w:val="0"/>
          <w:szCs w:val="24"/>
          <w:lang w:eastAsia="zh-HK"/>
        </w:rPr>
        <w:t>及《學校行政手冊》第七章「人事管理」有關學校聘用教職員的指引一併閱</w:t>
      </w:r>
      <w:r w:rsidR="003675FB" w:rsidRPr="00EA0A4C">
        <w:rPr>
          <w:rFonts w:ascii="Times New Roman" w:eastAsia="新細明體" w:hAnsi="Times New Roman" w:cs="Times New Roman" w:hint="eastAsia"/>
          <w:color w:val="000000"/>
          <w:kern w:val="0"/>
          <w:szCs w:val="24"/>
        </w:rPr>
        <w:t>讀</w:t>
      </w:r>
      <w:r w:rsidR="003675FB" w:rsidRPr="00EA0A4C">
        <w:rPr>
          <w:rFonts w:ascii="Times New Roman" w:eastAsia="新細明體" w:hAnsi="Times New Roman" w:cs="Times New Roman" w:hint="eastAsia"/>
          <w:color w:val="000000"/>
          <w:kern w:val="0"/>
          <w:szCs w:val="24"/>
          <w:lang w:eastAsia="zh-HK"/>
        </w:rPr>
        <w:t>。</w:t>
      </w:r>
    </w:p>
    <w:p w:rsidR="003675FB" w:rsidRPr="00EA0A4C" w:rsidRDefault="003675FB" w:rsidP="003675FB">
      <w:pPr>
        <w:keepNext/>
        <w:autoSpaceDE w:val="0"/>
        <w:autoSpaceDN w:val="0"/>
        <w:adjustRightInd w:val="0"/>
        <w:spacing w:line="360" w:lineRule="atLeast"/>
        <w:jc w:val="both"/>
        <w:textAlignment w:val="bottom"/>
        <w:outlineLvl w:val="3"/>
        <w:rPr>
          <w:rFonts w:ascii="Times New Roman" w:eastAsia="新細明體" w:hAnsi="Times New Roman" w:cs="Times New Roman"/>
          <w:color w:val="000000"/>
          <w:kern w:val="0"/>
          <w:szCs w:val="24"/>
          <w:lang w:eastAsia="zh-HK"/>
        </w:rPr>
      </w:pPr>
    </w:p>
    <w:p w:rsidR="003675FB" w:rsidRPr="00EA0A4C" w:rsidRDefault="003675FB" w:rsidP="003675FB">
      <w:pPr>
        <w:keepNext/>
        <w:autoSpaceDE w:val="0"/>
        <w:autoSpaceDN w:val="0"/>
        <w:adjustRightInd w:val="0"/>
        <w:spacing w:line="360" w:lineRule="atLeast"/>
        <w:jc w:val="both"/>
        <w:textAlignment w:val="bottom"/>
        <w:outlineLvl w:val="3"/>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lang w:eastAsia="zh-HK"/>
        </w:rPr>
        <w:t>當學校進行招聘</w:t>
      </w:r>
      <w:r w:rsidR="001449EF" w:rsidRPr="00EA0A4C">
        <w:rPr>
          <w:rFonts w:ascii="Times New Roman" w:eastAsia="新細明體" w:hAnsi="Times New Roman" w:cs="Times New Roman" w:hint="eastAsia"/>
          <w:color w:val="000000"/>
          <w:kern w:val="0"/>
          <w:szCs w:val="24"/>
          <w:lang w:eastAsia="zh-HK"/>
        </w:rPr>
        <w:t>工作</w:t>
      </w:r>
      <w:r w:rsidRPr="00EA0A4C">
        <w:rPr>
          <w:rFonts w:ascii="Times New Roman" w:eastAsia="新細明體" w:hAnsi="Times New Roman" w:cs="Times New Roman" w:hint="eastAsia"/>
          <w:color w:val="000000"/>
          <w:kern w:val="0"/>
          <w:szCs w:val="24"/>
          <w:lang w:eastAsia="zh-HK"/>
        </w:rPr>
        <w:t>前</w:t>
      </w:r>
      <w:r w:rsidRPr="00EA0A4C">
        <w:rPr>
          <w:rFonts w:ascii="Times New Roman" w:eastAsia="新細明體" w:hAnsi="Times New Roman" w:cs="Times New Roman" w:hint="eastAsia"/>
          <w:color w:val="000000"/>
          <w:kern w:val="0"/>
          <w:szCs w:val="24"/>
          <w:lang w:eastAsia="zh-HK"/>
        </w:rPr>
        <w:t>/</w:t>
      </w:r>
      <w:r w:rsidRPr="00EA0A4C">
        <w:rPr>
          <w:rFonts w:ascii="Times New Roman" w:eastAsia="新細明體" w:hAnsi="Times New Roman" w:cs="Times New Roman" w:hint="eastAsia"/>
          <w:color w:val="000000"/>
          <w:kern w:val="0"/>
          <w:szCs w:val="24"/>
          <w:lang w:eastAsia="zh-HK"/>
        </w:rPr>
        <w:t>時，請按核對表檢</w:t>
      </w:r>
      <w:r w:rsidRPr="00EA0A4C">
        <w:rPr>
          <w:rFonts w:ascii="Times New Roman" w:eastAsia="新細明體" w:hAnsi="Times New Roman" w:cs="Times New Roman" w:hint="eastAsia"/>
          <w:color w:val="000000"/>
          <w:kern w:val="0"/>
          <w:szCs w:val="24"/>
        </w:rPr>
        <w:t>視</w:t>
      </w:r>
      <w:r w:rsidRPr="00EA0A4C">
        <w:rPr>
          <w:rFonts w:ascii="Times New Roman" w:eastAsia="新細明體" w:hAnsi="Times New Roman" w:cs="Times New Roman" w:hint="eastAsia"/>
          <w:color w:val="000000"/>
          <w:kern w:val="0"/>
          <w:szCs w:val="24"/>
          <w:lang w:eastAsia="zh-HK"/>
        </w:rPr>
        <w:t>是否</w:t>
      </w:r>
      <w:r w:rsidRPr="00EA0A4C">
        <w:rPr>
          <w:rFonts w:ascii="Times New Roman" w:eastAsia="新細明體" w:hAnsi="Times New Roman" w:cs="Times New Roman" w:hint="eastAsia"/>
          <w:color w:val="000000"/>
          <w:kern w:val="0"/>
          <w:szCs w:val="24"/>
          <w:u w:val="single"/>
          <w:lang w:eastAsia="zh-HK"/>
        </w:rPr>
        <w:t>已依</w:t>
      </w:r>
      <w:r w:rsidRPr="00EA0A4C">
        <w:rPr>
          <w:rFonts w:ascii="Times New Roman" w:eastAsia="新細明體" w:hAnsi="Times New Roman" w:cs="Times New Roman" w:hint="eastAsia"/>
          <w:color w:val="000000"/>
          <w:kern w:val="0"/>
          <w:szCs w:val="24"/>
          <w:u w:val="single"/>
        </w:rPr>
        <w:t>循</w:t>
      </w:r>
      <w:r w:rsidRPr="00EA0A4C">
        <w:rPr>
          <w:rFonts w:ascii="Times New Roman" w:eastAsia="新細明體" w:hAnsi="Times New Roman" w:cs="Times New Roman" w:hint="eastAsia"/>
          <w:color w:val="000000"/>
          <w:kern w:val="0"/>
          <w:szCs w:val="24"/>
          <w:lang w:eastAsia="zh-HK"/>
        </w:rPr>
        <w:t>既定的事</w:t>
      </w:r>
      <w:r w:rsidRPr="00EA0A4C">
        <w:rPr>
          <w:rFonts w:ascii="Times New Roman" w:eastAsia="新細明體" w:hAnsi="Times New Roman" w:cs="Times New Roman" w:hint="eastAsia"/>
          <w:color w:val="000000"/>
          <w:kern w:val="0"/>
          <w:szCs w:val="24"/>
        </w:rPr>
        <w:t>項</w:t>
      </w:r>
      <w:r w:rsidRPr="00EA0A4C">
        <w:rPr>
          <w:rFonts w:ascii="Times New Roman" w:eastAsia="新細明體" w:hAnsi="Times New Roman" w:cs="Times New Roman" w:hint="eastAsia"/>
          <w:color w:val="000000"/>
          <w:kern w:val="0"/>
          <w:szCs w:val="24"/>
          <w:lang w:eastAsia="zh-HK"/>
        </w:rPr>
        <w:t>及程</w:t>
      </w:r>
      <w:r w:rsidRPr="00EA0A4C">
        <w:rPr>
          <w:rFonts w:ascii="Times New Roman" w:eastAsia="新細明體" w:hAnsi="Times New Roman" w:cs="Times New Roman" w:hint="eastAsia"/>
          <w:color w:val="000000"/>
          <w:kern w:val="0"/>
          <w:szCs w:val="24"/>
        </w:rPr>
        <w:t>序</w:t>
      </w:r>
      <w:r w:rsidRPr="00EA0A4C">
        <w:rPr>
          <w:rFonts w:ascii="Times New Roman" w:eastAsia="新細明體" w:hAnsi="Times New Roman" w:cs="Times New Roman" w:hint="eastAsia"/>
          <w:color w:val="000000"/>
          <w:kern w:val="0"/>
          <w:szCs w:val="24"/>
          <w:lang w:eastAsia="zh-HK"/>
        </w:rPr>
        <w:t>辦</w:t>
      </w:r>
      <w:r w:rsidRPr="00EA0A4C">
        <w:rPr>
          <w:rFonts w:ascii="Times New Roman" w:eastAsia="新細明體" w:hAnsi="Times New Roman" w:cs="Times New Roman" w:hint="eastAsia"/>
          <w:color w:val="000000"/>
          <w:kern w:val="0"/>
          <w:szCs w:val="24"/>
        </w:rPr>
        <w:t>理</w:t>
      </w:r>
      <w:r w:rsidRPr="00EA0A4C">
        <w:rPr>
          <w:rFonts w:ascii="Times New Roman" w:eastAsia="新細明體" w:hAnsi="Times New Roman" w:cs="Times New Roman" w:hint="eastAsia"/>
          <w:color w:val="000000"/>
          <w:kern w:val="0"/>
          <w:szCs w:val="24"/>
          <w:lang w:eastAsia="zh-HK"/>
        </w:rPr>
        <w:t>。有關人員請特</w:t>
      </w:r>
      <w:r w:rsidRPr="00EA0A4C">
        <w:rPr>
          <w:rFonts w:ascii="Times New Roman" w:eastAsia="新細明體" w:hAnsi="Times New Roman" w:cs="Times New Roman" w:hint="eastAsia"/>
          <w:color w:val="000000"/>
          <w:kern w:val="0"/>
          <w:szCs w:val="24"/>
        </w:rPr>
        <w:t>別</w:t>
      </w:r>
      <w:r w:rsidRPr="00EA0A4C">
        <w:rPr>
          <w:rFonts w:ascii="Times New Roman" w:eastAsia="新細明體" w:hAnsi="Times New Roman" w:cs="Times New Roman" w:hint="eastAsia"/>
          <w:color w:val="000000"/>
          <w:kern w:val="0"/>
          <w:szCs w:val="24"/>
          <w:lang w:eastAsia="zh-HK"/>
        </w:rPr>
        <w:t>留意《學校行政手冊》第七章「人事管理」的相關内容。</w:t>
      </w:r>
    </w:p>
    <w:p w:rsidR="00A77386" w:rsidRPr="00EA0A4C" w:rsidRDefault="00A77386" w:rsidP="003B09FA">
      <w:pPr>
        <w:keepNext/>
        <w:autoSpaceDE w:val="0"/>
        <w:autoSpaceDN w:val="0"/>
        <w:adjustRightInd w:val="0"/>
        <w:spacing w:line="360" w:lineRule="atLeast"/>
        <w:textAlignment w:val="bottom"/>
        <w:outlineLvl w:val="3"/>
        <w:rPr>
          <w:rFonts w:ascii="Times New Roman" w:eastAsia="細明體" w:hAnsi="Times New Roman" w:cs="Times New Roman"/>
          <w:b/>
          <w:bCs/>
          <w:color w:val="800000"/>
          <w:kern w:val="0"/>
          <w:sz w:val="26"/>
          <w:szCs w:val="26"/>
          <w14:shadow w14:blurRad="50800" w14:dist="38100" w14:dir="2700000" w14:sx="100000" w14:sy="100000" w14:kx="0" w14:ky="0" w14:algn="tl">
            <w14:srgbClr w14:val="000000">
              <w14:alpha w14:val="60000"/>
            </w14:srgbClr>
          </w14:shadow>
        </w:rPr>
      </w:pPr>
    </w:p>
    <w:tbl>
      <w:tblPr>
        <w:tblStyle w:val="a6"/>
        <w:tblW w:w="9094" w:type="dxa"/>
        <w:tblInd w:w="-5" w:type="dxa"/>
        <w:tblLayout w:type="fixed"/>
        <w:tblLook w:val="04A0" w:firstRow="1" w:lastRow="0" w:firstColumn="1" w:lastColumn="0" w:noHBand="0" w:noVBand="1"/>
      </w:tblPr>
      <w:tblGrid>
        <w:gridCol w:w="720"/>
        <w:gridCol w:w="3149"/>
        <w:gridCol w:w="2429"/>
        <w:gridCol w:w="994"/>
        <w:gridCol w:w="1802"/>
      </w:tblGrid>
      <w:tr w:rsidR="007B2060" w:rsidRPr="00EA0A4C" w:rsidTr="00365948">
        <w:trPr>
          <w:trHeight w:val="620"/>
          <w:tblHeader/>
        </w:trPr>
        <w:tc>
          <w:tcPr>
            <w:tcW w:w="6298" w:type="dxa"/>
            <w:gridSpan w:val="3"/>
          </w:tcPr>
          <w:p w:rsidR="007B2060" w:rsidRPr="00EA0A4C" w:rsidRDefault="0088237E" w:rsidP="008F28BA">
            <w:pPr>
              <w:widowControl/>
              <w:adjustRightInd w:val="0"/>
              <w:spacing w:line="0" w:lineRule="atLeast"/>
              <w:jc w:val="center"/>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lang w:eastAsia="zh-HK"/>
              </w:rPr>
              <w:t>核對要點</w:t>
            </w:r>
          </w:p>
        </w:tc>
        <w:tc>
          <w:tcPr>
            <w:tcW w:w="994" w:type="dxa"/>
          </w:tcPr>
          <w:p w:rsidR="007B2060" w:rsidRPr="00EA0A4C" w:rsidRDefault="007B2060" w:rsidP="00A26678">
            <w:pPr>
              <w:widowControl/>
              <w:adjustRightInd w:val="0"/>
              <w:spacing w:line="0" w:lineRule="atLeast"/>
              <w:jc w:val="center"/>
              <w:textAlignment w:val="baseline"/>
              <w:rPr>
                <w:rFonts w:ascii="Times New Roman" w:eastAsia="新細明體" w:hAnsi="Times New Roman" w:cs="Times New Roman"/>
                <w:color w:val="000000"/>
                <w:kern w:val="0"/>
                <w:szCs w:val="24"/>
              </w:rPr>
            </w:pPr>
            <w:r w:rsidRPr="00EA0A4C">
              <w:rPr>
                <w:rFonts w:ascii="Wingdings" w:hAnsi="Wingdings"/>
              </w:rPr>
              <w:t></w:t>
            </w:r>
            <w:r w:rsidRPr="00EA0A4C">
              <w:rPr>
                <w:rFonts w:ascii="Times New Roman" w:hAnsi="Times New Roman" w:cs="Times New Roman"/>
              </w:rPr>
              <w:t>,</w:t>
            </w:r>
            <w:r w:rsidRPr="00EA0A4C">
              <w:rPr>
                <w:rFonts w:ascii="Wingdings" w:hAnsi="Wingdings"/>
              </w:rPr>
              <w:sym w:font="Wingdings 2" w:char="F04F"/>
            </w:r>
            <w:r w:rsidR="00840CB1" w:rsidRPr="00EA0A4C">
              <w:rPr>
                <w:rFonts w:ascii="Times New Roman" w:eastAsia="新細明體" w:hAnsi="Times New Roman" w:cs="Times New Roman"/>
                <w:color w:val="000000"/>
                <w:kern w:val="0"/>
                <w:szCs w:val="24"/>
              </w:rPr>
              <w:t xml:space="preserve"> </w:t>
            </w:r>
            <w:r w:rsidR="00840CB1" w:rsidRPr="00EA0A4C">
              <w:rPr>
                <w:rFonts w:ascii="Times New Roman" w:eastAsia="新細明體" w:hAnsi="Times New Roman" w:cs="Times New Roman" w:hint="eastAsia"/>
                <w:color w:val="000000"/>
                <w:kern w:val="0"/>
                <w:szCs w:val="24"/>
                <w:lang w:eastAsia="zh-HK"/>
              </w:rPr>
              <w:t>或不適</w:t>
            </w:r>
            <w:r w:rsidR="0088237E" w:rsidRPr="00EA0A4C">
              <w:rPr>
                <w:rFonts w:ascii="Times New Roman" w:eastAsia="新細明體" w:hAnsi="Times New Roman" w:cs="Times New Roman" w:hint="eastAsia"/>
                <w:color w:val="000000"/>
                <w:kern w:val="0"/>
                <w:szCs w:val="24"/>
                <w:lang w:eastAsia="zh-HK"/>
              </w:rPr>
              <w:t>用</w:t>
            </w:r>
          </w:p>
        </w:tc>
        <w:tc>
          <w:tcPr>
            <w:tcW w:w="1802" w:type="dxa"/>
          </w:tcPr>
          <w:p w:rsidR="007B2060" w:rsidRPr="00EA0A4C" w:rsidRDefault="0088237E" w:rsidP="00A26678">
            <w:pPr>
              <w:widowControl/>
              <w:adjustRightInd w:val="0"/>
              <w:spacing w:line="0" w:lineRule="atLeast"/>
              <w:jc w:val="center"/>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lang w:eastAsia="zh-HK"/>
              </w:rPr>
              <w:t>備註</w:t>
            </w:r>
          </w:p>
        </w:tc>
      </w:tr>
      <w:tr w:rsidR="00876BA3" w:rsidRPr="00EA0A4C" w:rsidTr="00170014">
        <w:trPr>
          <w:trHeight w:val="474"/>
        </w:trPr>
        <w:tc>
          <w:tcPr>
            <w:tcW w:w="9094" w:type="dxa"/>
            <w:gridSpan w:val="5"/>
          </w:tcPr>
          <w:p w:rsidR="00876BA3" w:rsidRPr="00EA0A4C" w:rsidRDefault="00876BA3" w:rsidP="00A26678">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EA0A4C">
              <w:rPr>
                <w:rFonts w:ascii="Times New Roman" w:eastAsia="新細明體" w:hAnsi="Times New Roman" w:cs="Times New Roman" w:hint="eastAsia"/>
                <w:b/>
                <w:color w:val="000000"/>
                <w:kern w:val="0"/>
                <w:szCs w:val="24"/>
              </w:rPr>
              <w:t>I.</w:t>
            </w:r>
            <w:r w:rsidR="00181C80" w:rsidRPr="00EA0A4C">
              <w:rPr>
                <w:rFonts w:ascii="Times New Roman" w:eastAsia="新細明體" w:hAnsi="Times New Roman" w:cs="Times New Roman"/>
                <w:b/>
                <w:color w:val="000000"/>
                <w:kern w:val="0"/>
                <w:szCs w:val="24"/>
              </w:rPr>
              <w:t xml:space="preserve"> </w:t>
            </w:r>
            <w:r w:rsidRPr="00EA0A4C">
              <w:rPr>
                <w:rFonts w:ascii="Times New Roman" w:eastAsia="新細明體" w:hAnsi="Times New Roman" w:cs="Times New Roman" w:hint="eastAsia"/>
                <w:b/>
                <w:color w:val="000000"/>
                <w:kern w:val="0"/>
                <w:szCs w:val="24"/>
                <w:lang w:eastAsia="zh-HK"/>
              </w:rPr>
              <w:t>在開展招聘工作之前</w:t>
            </w:r>
          </w:p>
        </w:tc>
      </w:tr>
      <w:tr w:rsidR="00D52C3B" w:rsidRPr="00EA0A4C" w:rsidTr="00365948">
        <w:trPr>
          <w:trHeight w:val="708"/>
        </w:trPr>
        <w:tc>
          <w:tcPr>
            <w:tcW w:w="720"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1</w:t>
            </w:r>
          </w:p>
        </w:tc>
        <w:tc>
          <w:tcPr>
            <w:tcW w:w="5578" w:type="dxa"/>
            <w:gridSpan w:val="2"/>
          </w:tcPr>
          <w:p w:rsidR="00D52C3B" w:rsidRPr="00EA0A4C" w:rsidRDefault="00840CB1"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學校在刊登校內職位空缺的廣告前，</w:t>
            </w:r>
            <w:r w:rsidR="0053271E" w:rsidRPr="00EA0A4C">
              <w:rPr>
                <w:rFonts w:ascii="Times New Roman" w:eastAsia="新細明體" w:hAnsi="Times New Roman" w:cs="Times New Roman" w:hint="eastAsia"/>
                <w:color w:val="000000"/>
                <w:kern w:val="0"/>
                <w:szCs w:val="24"/>
                <w:lang w:eastAsia="zh-HK"/>
              </w:rPr>
              <w:t>先</w:t>
            </w:r>
            <w:r w:rsidR="0053271E" w:rsidRPr="00EA0A4C">
              <w:rPr>
                <w:rFonts w:ascii="Times New Roman" w:eastAsia="新細明體" w:hAnsi="Times New Roman" w:cs="Times New Roman" w:hint="eastAsia"/>
                <w:color w:val="000000"/>
                <w:kern w:val="0"/>
                <w:szCs w:val="24"/>
              </w:rPr>
              <w:t>擬備好職責說明和</w:t>
            </w:r>
            <w:r w:rsidR="00F91970" w:rsidRPr="00EA0A4C">
              <w:rPr>
                <w:rFonts w:ascii="Times New Roman" w:eastAsia="新細明體" w:hAnsi="Times New Roman" w:cs="Times New Roman" w:hint="eastAsia"/>
                <w:color w:val="000000"/>
                <w:kern w:val="0"/>
                <w:szCs w:val="24"/>
              </w:rPr>
              <w:t>遴</w:t>
            </w:r>
            <w:r w:rsidR="0053271E" w:rsidRPr="00EA0A4C">
              <w:rPr>
                <w:rFonts w:ascii="Times New Roman" w:eastAsia="新細明體" w:hAnsi="Times New Roman" w:cs="Times New Roman" w:hint="eastAsia"/>
                <w:color w:val="000000"/>
                <w:kern w:val="0"/>
                <w:szCs w:val="24"/>
              </w:rPr>
              <w:t>選準則。</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D52C3B" w:rsidRPr="00EA0A4C" w:rsidTr="00365948">
        <w:trPr>
          <w:trHeight w:val="476"/>
        </w:trPr>
        <w:tc>
          <w:tcPr>
            <w:tcW w:w="720"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color w:val="000000"/>
                <w:kern w:val="0"/>
                <w:szCs w:val="24"/>
              </w:rPr>
              <w:t>2</w:t>
            </w:r>
          </w:p>
        </w:tc>
        <w:tc>
          <w:tcPr>
            <w:tcW w:w="5578" w:type="dxa"/>
            <w:gridSpan w:val="2"/>
          </w:tcPr>
          <w:p w:rsidR="00677F42" w:rsidRPr="00EA0A4C" w:rsidRDefault="00840CB1"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EA0A4C">
              <w:rPr>
                <w:rFonts w:ascii="Times New Roman" w:eastAsia="新細明體" w:hAnsi="Times New Roman" w:cs="Times New Roman" w:hint="eastAsia"/>
                <w:color w:val="000000"/>
                <w:kern w:val="0"/>
                <w:szCs w:val="24"/>
              </w:rPr>
              <w:t>校董會</w:t>
            </w:r>
            <w:r w:rsidR="0044447A" w:rsidRPr="00EA0A4C">
              <w:rPr>
                <w:rFonts w:ascii="Times New Roman" w:eastAsia="新細明體" w:hAnsi="Times New Roman" w:cs="Times New Roman" w:hint="eastAsia"/>
                <w:color w:val="000000"/>
                <w:kern w:val="0"/>
                <w:szCs w:val="24"/>
              </w:rPr>
              <w:t>/</w:t>
            </w:r>
            <w:r w:rsidR="0044447A" w:rsidRPr="00EA0A4C">
              <w:rPr>
                <w:rFonts w:ascii="Times New Roman" w:eastAsia="新細明體" w:hAnsi="Times New Roman" w:cs="Times New Roman" w:hint="eastAsia"/>
                <w:color w:val="000000"/>
                <w:kern w:val="0"/>
                <w:szCs w:val="24"/>
                <w:lang w:eastAsia="zh-HK"/>
              </w:rPr>
              <w:t>法團</w:t>
            </w:r>
            <w:r w:rsidR="0044447A" w:rsidRPr="00EA0A4C">
              <w:rPr>
                <w:rFonts w:ascii="Times New Roman" w:eastAsia="新細明體" w:hAnsi="Times New Roman" w:cs="Times New Roman" w:hint="eastAsia"/>
                <w:color w:val="000000"/>
                <w:kern w:val="0"/>
                <w:szCs w:val="24"/>
              </w:rPr>
              <w:t>校董會</w:t>
            </w:r>
            <w:r w:rsidR="002D7189" w:rsidRPr="00EA0A4C">
              <w:rPr>
                <w:rFonts w:ascii="Times New Roman" w:eastAsia="新細明體" w:hAnsi="Times New Roman" w:cs="Times New Roman" w:hint="eastAsia"/>
                <w:color w:val="000000"/>
                <w:kern w:val="0"/>
                <w:szCs w:val="24"/>
                <w:lang w:eastAsia="zh-HK"/>
              </w:rPr>
              <w:t>通</w:t>
            </w:r>
            <w:r w:rsidR="002D7189" w:rsidRPr="00EA0A4C">
              <w:rPr>
                <w:rFonts w:ascii="Times New Roman" w:eastAsia="新細明體" w:hAnsi="Times New Roman" w:cs="Times New Roman" w:hint="eastAsia"/>
                <w:color w:val="000000"/>
                <w:kern w:val="0"/>
                <w:szCs w:val="24"/>
              </w:rPr>
              <w:t>過</w:t>
            </w:r>
            <w:r w:rsidR="00F91970" w:rsidRPr="00EA0A4C">
              <w:rPr>
                <w:rFonts w:ascii="Times New Roman" w:eastAsia="新細明體" w:hAnsi="Times New Roman" w:cs="Times New Roman" w:hint="eastAsia"/>
                <w:color w:val="000000"/>
                <w:kern w:val="0"/>
                <w:szCs w:val="24"/>
              </w:rPr>
              <w:t>遴選</w:t>
            </w:r>
            <w:r w:rsidR="00677F42" w:rsidRPr="00EA0A4C">
              <w:rPr>
                <w:rFonts w:ascii="Times New Roman" w:eastAsia="新細明體" w:hAnsi="Times New Roman" w:cs="Times New Roman" w:hint="eastAsia"/>
                <w:color w:val="000000"/>
                <w:kern w:val="0"/>
                <w:szCs w:val="24"/>
              </w:rPr>
              <w:t>準則</w:t>
            </w:r>
            <w:r w:rsidR="00677F42" w:rsidRPr="00EA0A4C">
              <w:rPr>
                <w:rFonts w:ascii="Times New Roman" w:eastAsia="新細明體" w:hAnsi="Times New Roman" w:cs="Times New Roman" w:hint="eastAsia"/>
                <w:color w:val="000000"/>
                <w:kern w:val="0"/>
                <w:szCs w:val="24"/>
                <w:lang w:eastAsia="zh-HK"/>
              </w:rPr>
              <w:t>及</w:t>
            </w:r>
            <w:r w:rsidR="00677F42" w:rsidRPr="00EA0A4C">
              <w:rPr>
                <w:rFonts w:ascii="Times New Roman" w:eastAsia="新細明體" w:hAnsi="Times New Roman" w:cs="Times New Roman" w:hint="eastAsia"/>
                <w:color w:val="000000"/>
                <w:kern w:val="0"/>
                <w:szCs w:val="24"/>
              </w:rPr>
              <w:t>指定的</w:t>
            </w:r>
            <w:r w:rsidR="00F91970" w:rsidRPr="00EA0A4C">
              <w:rPr>
                <w:rFonts w:ascii="Times New Roman" w:eastAsia="新細明體" w:hAnsi="Times New Roman" w:cs="Times New Roman" w:hint="eastAsia"/>
                <w:color w:val="000000"/>
                <w:kern w:val="0"/>
                <w:szCs w:val="24"/>
              </w:rPr>
              <w:t>遴</w:t>
            </w:r>
            <w:r w:rsidR="00677F42" w:rsidRPr="00EA0A4C">
              <w:rPr>
                <w:rFonts w:ascii="Times New Roman" w:eastAsia="新細明體" w:hAnsi="Times New Roman" w:cs="Times New Roman" w:hint="eastAsia"/>
                <w:color w:val="000000"/>
                <w:kern w:val="0"/>
                <w:szCs w:val="24"/>
              </w:rPr>
              <w:t>選程序</w:t>
            </w:r>
            <w:r w:rsidR="00677F42" w:rsidRPr="00EA0A4C">
              <w:rPr>
                <w:rFonts w:ascii="Times New Roman" w:eastAsia="新細明體" w:hAnsi="Times New Roman" w:cs="Times New Roman" w:hint="eastAsia"/>
                <w:color w:val="000000"/>
                <w:kern w:val="0"/>
                <w:szCs w:val="24"/>
                <w:lang w:eastAsia="zh-HK"/>
              </w:rPr>
              <w:t>，</w:t>
            </w:r>
            <w:r w:rsidR="00677F42" w:rsidRPr="00EA0A4C">
              <w:rPr>
                <w:rFonts w:ascii="Times New Roman" w:eastAsia="新細明體" w:hAnsi="Times New Roman" w:cs="Times New Roman" w:hint="eastAsia"/>
                <w:color w:val="000000"/>
                <w:kern w:val="0"/>
                <w:szCs w:val="24"/>
              </w:rPr>
              <w:t>並記錄在案。</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B0B47" w:rsidRPr="00EA0A4C" w:rsidTr="00365948">
        <w:trPr>
          <w:trHeight w:val="476"/>
        </w:trPr>
        <w:tc>
          <w:tcPr>
            <w:tcW w:w="720" w:type="dxa"/>
          </w:tcPr>
          <w:p w:rsidR="001B0B47" w:rsidRPr="00EA0A4C" w:rsidRDefault="001B0B47"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3</w:t>
            </w:r>
          </w:p>
        </w:tc>
        <w:tc>
          <w:tcPr>
            <w:tcW w:w="5578" w:type="dxa"/>
            <w:gridSpan w:val="2"/>
          </w:tcPr>
          <w:p w:rsidR="001B0B47" w:rsidRPr="00EA0A4C" w:rsidRDefault="00840CB1"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學校</w:t>
            </w:r>
            <w:r w:rsidRPr="00EA0A4C">
              <w:rPr>
                <w:rFonts w:ascii="Times New Roman" w:eastAsia="新細明體" w:hAnsi="Times New Roman" w:cs="Times New Roman" w:hint="eastAsia"/>
                <w:color w:val="000000"/>
                <w:kern w:val="0"/>
                <w:szCs w:val="24"/>
                <w:lang w:eastAsia="zh-HK"/>
              </w:rPr>
              <w:t>按適當情況</w:t>
            </w:r>
            <w:r w:rsidR="00677F42" w:rsidRPr="00EA0A4C">
              <w:rPr>
                <w:rFonts w:ascii="Times New Roman" w:eastAsia="新細明體" w:hAnsi="Times New Roman" w:cs="Times New Roman" w:hint="eastAsia"/>
                <w:color w:val="000000"/>
                <w:kern w:val="0"/>
                <w:szCs w:val="24"/>
              </w:rPr>
              <w:t>將職位空缺在報章上刊登廣告</w:t>
            </w:r>
            <w:r w:rsidR="00677F42" w:rsidRPr="00EA0A4C">
              <w:rPr>
                <w:rFonts w:ascii="Times New Roman" w:eastAsia="新細明體" w:hAnsi="Times New Roman" w:cs="Times New Roman" w:hint="eastAsia"/>
                <w:color w:val="000000"/>
                <w:kern w:val="0"/>
                <w:szCs w:val="24"/>
                <w:lang w:eastAsia="zh-HK"/>
              </w:rPr>
              <w:t>。</w:t>
            </w:r>
          </w:p>
        </w:tc>
        <w:tc>
          <w:tcPr>
            <w:tcW w:w="994" w:type="dxa"/>
          </w:tcPr>
          <w:p w:rsidR="001B0B47" w:rsidRPr="00EA0A4C" w:rsidRDefault="001B0B47"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1B0B47" w:rsidRPr="00EA0A4C" w:rsidRDefault="001B0B47"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D52C3B" w:rsidRPr="00EA0A4C" w:rsidTr="00365948">
        <w:trPr>
          <w:trHeight w:val="476"/>
        </w:trPr>
        <w:tc>
          <w:tcPr>
            <w:tcW w:w="720" w:type="dxa"/>
          </w:tcPr>
          <w:p w:rsidR="00D52C3B" w:rsidRPr="00EA0A4C" w:rsidRDefault="001B0B47"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color w:val="000000"/>
                <w:kern w:val="0"/>
                <w:szCs w:val="24"/>
              </w:rPr>
              <w:t>4</w:t>
            </w:r>
          </w:p>
        </w:tc>
        <w:tc>
          <w:tcPr>
            <w:tcW w:w="5578" w:type="dxa"/>
            <w:gridSpan w:val="2"/>
          </w:tcPr>
          <w:p w:rsidR="00D52C3B" w:rsidRPr="00EA0A4C" w:rsidRDefault="00840CB1"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學校</w:t>
            </w:r>
            <w:r w:rsidRPr="00EA0A4C">
              <w:rPr>
                <w:rFonts w:ascii="Times New Roman" w:eastAsia="新細明體" w:hAnsi="Times New Roman" w:cs="Times New Roman" w:hint="eastAsia"/>
                <w:color w:val="000000"/>
                <w:kern w:val="0"/>
                <w:szCs w:val="24"/>
                <w:lang w:eastAsia="zh-HK"/>
              </w:rPr>
              <w:t>在</w:t>
            </w:r>
            <w:r w:rsidR="00181C80" w:rsidRPr="00EA0A4C">
              <w:rPr>
                <w:rFonts w:ascii="Times New Roman" w:eastAsia="新細明體" w:hAnsi="Times New Roman" w:cs="Times New Roman" w:hint="eastAsia"/>
                <w:color w:val="000000"/>
                <w:kern w:val="0"/>
                <w:szCs w:val="24"/>
                <w:lang w:eastAsia="zh-HK"/>
              </w:rPr>
              <w:t>招聘</w:t>
            </w:r>
            <w:r w:rsidRPr="00EA0A4C">
              <w:rPr>
                <w:rFonts w:ascii="Times New Roman" w:eastAsia="新細明體" w:hAnsi="Times New Roman" w:cs="Times New Roman" w:hint="eastAsia"/>
                <w:color w:val="000000"/>
                <w:kern w:val="0"/>
                <w:szCs w:val="24"/>
                <w:lang w:eastAsia="zh-HK"/>
              </w:rPr>
              <w:t>廣</w:t>
            </w:r>
            <w:r w:rsidRPr="00EA0A4C">
              <w:rPr>
                <w:rFonts w:ascii="Times New Roman" w:eastAsia="新細明體" w:hAnsi="Times New Roman" w:cs="Times New Roman" w:hint="eastAsia"/>
                <w:color w:val="000000"/>
                <w:kern w:val="0"/>
                <w:szCs w:val="24"/>
              </w:rPr>
              <w:t>告</w:t>
            </w:r>
            <w:r w:rsidRPr="00EA0A4C">
              <w:rPr>
                <w:rFonts w:ascii="Times New Roman" w:eastAsia="新細明體" w:hAnsi="Times New Roman" w:cs="Times New Roman" w:hint="eastAsia"/>
                <w:color w:val="000000"/>
                <w:kern w:val="0"/>
                <w:szCs w:val="24"/>
                <w:lang w:eastAsia="zh-HK"/>
              </w:rPr>
              <w:t>中</w:t>
            </w:r>
            <w:r w:rsidR="0053271E" w:rsidRPr="00EA0A4C">
              <w:rPr>
                <w:rFonts w:ascii="Times New Roman" w:eastAsia="新細明體" w:hAnsi="Times New Roman" w:cs="Times New Roman" w:hint="eastAsia"/>
                <w:color w:val="000000"/>
                <w:kern w:val="0"/>
                <w:szCs w:val="24"/>
              </w:rPr>
              <w:t>要求申請人</w:t>
            </w:r>
            <w:r w:rsidRPr="00EA0A4C">
              <w:rPr>
                <w:rFonts w:asciiTheme="minorEastAsia" w:hAnsiTheme="minorEastAsia" w:cs="Times New Roman"/>
                <w:color w:val="000000"/>
                <w:kern w:val="0"/>
                <w:szCs w:val="24"/>
              </w:rPr>
              <w:t>(</w:t>
            </w:r>
            <w:r w:rsidR="003F5399" w:rsidRPr="00EA0A4C">
              <w:rPr>
                <w:rStyle w:val="aa"/>
                <w:rFonts w:asciiTheme="minorEastAsia" w:hAnsiTheme="minorEastAsia" w:cs="Times New Roman"/>
                <w:color w:val="000000"/>
                <w:kern w:val="0"/>
                <w:szCs w:val="24"/>
                <w:vertAlign w:val="baseline"/>
              </w:rPr>
              <w:footnoteReference w:customMarkFollows="1" w:id="1"/>
              <w:t>註</w:t>
            </w:r>
            <w:r w:rsidR="003F5399" w:rsidRPr="00EA0A4C">
              <w:rPr>
                <w:rStyle w:val="aa"/>
                <w:rFonts w:ascii="Times New Roman" w:hAnsi="Times New Roman" w:cs="Times New Roman"/>
                <w:color w:val="000000"/>
                <w:kern w:val="0"/>
                <w:szCs w:val="24"/>
                <w:vertAlign w:val="baseline"/>
              </w:rPr>
              <w:t>1</w:t>
            </w:r>
            <w:r w:rsidRPr="00EA0A4C">
              <w:rPr>
                <w:rFonts w:asciiTheme="minorEastAsia" w:hAnsiTheme="minorEastAsia" w:cs="Times New Roman"/>
                <w:color w:val="000000"/>
                <w:kern w:val="0"/>
                <w:szCs w:val="24"/>
              </w:rPr>
              <w:t>)</w:t>
            </w:r>
            <w:r w:rsidR="0053271E" w:rsidRPr="00EA0A4C">
              <w:rPr>
                <w:rFonts w:ascii="Times New Roman" w:eastAsia="新細明體" w:hAnsi="Times New Roman" w:cs="Times New Roman" w:hint="eastAsia"/>
                <w:color w:val="000000"/>
                <w:kern w:val="0"/>
                <w:szCs w:val="24"/>
              </w:rPr>
              <w:t>提供有關的個人資料，包括學歷、相關工作經驗及技能等。</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876BA3" w:rsidRPr="00EA0A4C" w:rsidTr="001875FB">
        <w:trPr>
          <w:trHeight w:val="447"/>
        </w:trPr>
        <w:tc>
          <w:tcPr>
            <w:tcW w:w="9094" w:type="dxa"/>
            <w:gridSpan w:val="5"/>
          </w:tcPr>
          <w:p w:rsidR="00876BA3" w:rsidRPr="00EA0A4C" w:rsidRDefault="00876BA3"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EA0A4C">
              <w:rPr>
                <w:rFonts w:ascii="Times New Roman" w:eastAsia="新細明體" w:hAnsi="Times New Roman" w:cs="Times New Roman" w:hint="eastAsia"/>
                <w:b/>
                <w:color w:val="000000"/>
                <w:kern w:val="0"/>
                <w:szCs w:val="24"/>
              </w:rPr>
              <w:t>II.</w:t>
            </w:r>
            <w:r w:rsidR="00181C80" w:rsidRPr="00EA0A4C">
              <w:rPr>
                <w:rFonts w:ascii="Times New Roman" w:eastAsia="新細明體" w:hAnsi="Times New Roman" w:cs="Times New Roman"/>
                <w:b/>
                <w:color w:val="000000"/>
                <w:kern w:val="0"/>
                <w:szCs w:val="24"/>
              </w:rPr>
              <w:t xml:space="preserve"> </w:t>
            </w:r>
            <w:r w:rsidRPr="00EA0A4C">
              <w:rPr>
                <w:rFonts w:ascii="Times New Roman" w:eastAsia="新細明體" w:hAnsi="Times New Roman" w:cs="Times New Roman" w:hint="eastAsia"/>
                <w:b/>
                <w:color w:val="000000"/>
                <w:kern w:val="0"/>
                <w:szCs w:val="24"/>
                <w:lang w:eastAsia="zh-HK"/>
              </w:rPr>
              <w:t>成立</w:t>
            </w:r>
            <w:r w:rsidRPr="00EA0A4C">
              <w:rPr>
                <w:rFonts w:ascii="Times New Roman" w:eastAsia="新細明體" w:hAnsi="Times New Roman" w:cs="Times New Roman" w:hint="eastAsia"/>
                <w:b/>
                <w:color w:val="000000"/>
                <w:kern w:val="0"/>
                <w:szCs w:val="24"/>
              </w:rPr>
              <w:t>遴選委員會</w:t>
            </w:r>
          </w:p>
        </w:tc>
      </w:tr>
      <w:tr w:rsidR="001B0B47" w:rsidRPr="00EA0A4C" w:rsidTr="001B0B47">
        <w:trPr>
          <w:trHeight w:val="447"/>
        </w:trPr>
        <w:tc>
          <w:tcPr>
            <w:tcW w:w="720"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5</w:t>
            </w:r>
          </w:p>
        </w:tc>
        <w:tc>
          <w:tcPr>
            <w:tcW w:w="5578" w:type="dxa"/>
            <w:gridSpan w:val="2"/>
          </w:tcPr>
          <w:p w:rsidR="001B0B47" w:rsidRPr="00EA0A4C" w:rsidRDefault="00D85067"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遴選委員會的成員</w:t>
            </w:r>
            <w:r w:rsidR="00840CB1" w:rsidRPr="00EA0A4C">
              <w:rPr>
                <w:rFonts w:ascii="Times New Roman" w:eastAsia="新細明體" w:hAnsi="Times New Roman" w:cs="Times New Roman" w:hint="eastAsia"/>
                <w:color w:val="000000"/>
                <w:kern w:val="0"/>
                <w:szCs w:val="24"/>
              </w:rPr>
              <w:t>包括學校主要伙伴的代表</w:t>
            </w:r>
            <w:r w:rsidR="00840CB1" w:rsidRPr="00EA0A4C">
              <w:rPr>
                <w:rFonts w:ascii="Times New Roman" w:eastAsia="新細明體" w:hAnsi="Times New Roman" w:cs="Times New Roman" w:hint="eastAsia"/>
                <w:color w:val="000000"/>
                <w:kern w:val="0"/>
                <w:szCs w:val="24"/>
                <w:lang w:eastAsia="zh-HK"/>
              </w:rPr>
              <w:t>。</w:t>
            </w:r>
            <w:r w:rsidRPr="00EA0A4C">
              <w:rPr>
                <w:rFonts w:ascii="Times New Roman" w:eastAsia="新細明體" w:hAnsi="Times New Roman" w:cs="Times New Roman" w:hint="eastAsia"/>
                <w:color w:val="000000"/>
                <w:kern w:val="0"/>
                <w:szCs w:val="24"/>
              </w:rPr>
              <w:t>遴選委員會的人數應為單數</w:t>
            </w:r>
            <w:r w:rsidRPr="00EA0A4C">
              <w:rPr>
                <w:rFonts w:asciiTheme="minorEastAsia" w:hAnsiTheme="minorEastAsia" w:cs="Times New Roman" w:hint="eastAsia"/>
                <w:color w:val="000000"/>
                <w:kern w:val="0"/>
                <w:szCs w:val="24"/>
              </w:rPr>
              <w:t>(</w:t>
            </w:r>
            <w:r w:rsidR="003F5399" w:rsidRPr="00EA0A4C">
              <w:rPr>
                <w:rStyle w:val="aa"/>
                <w:rFonts w:asciiTheme="minorEastAsia" w:hAnsiTheme="minorEastAsia" w:cs="Times New Roman" w:hint="eastAsia"/>
                <w:color w:val="000000"/>
                <w:kern w:val="0"/>
                <w:szCs w:val="24"/>
                <w:vertAlign w:val="baseline"/>
              </w:rPr>
              <w:footnoteReference w:customMarkFollows="1" w:id="2"/>
              <w:t>註</w:t>
            </w:r>
            <w:r w:rsidR="003F5399" w:rsidRPr="00EA0A4C">
              <w:rPr>
                <w:rStyle w:val="aa"/>
                <w:rFonts w:ascii="Times New Roman" w:hAnsi="Times New Roman" w:cs="Times New Roman"/>
                <w:color w:val="000000"/>
                <w:kern w:val="0"/>
                <w:szCs w:val="24"/>
                <w:vertAlign w:val="baseline"/>
              </w:rPr>
              <w:t>2</w:t>
            </w:r>
            <w:r w:rsidRPr="00EA0A4C">
              <w:rPr>
                <w:rFonts w:asciiTheme="minorEastAsia" w:hAnsiTheme="minorEastAsia" w:cs="Times New Roman" w:hint="eastAsia"/>
                <w:color w:val="000000"/>
                <w:kern w:val="0"/>
                <w:szCs w:val="24"/>
              </w:rPr>
              <w:t>)。</w:t>
            </w:r>
          </w:p>
        </w:tc>
        <w:tc>
          <w:tcPr>
            <w:tcW w:w="994"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B0B47" w:rsidRPr="00EA0A4C" w:rsidTr="001B0B47">
        <w:trPr>
          <w:trHeight w:val="447"/>
        </w:trPr>
        <w:tc>
          <w:tcPr>
            <w:tcW w:w="720"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6</w:t>
            </w:r>
          </w:p>
        </w:tc>
        <w:tc>
          <w:tcPr>
            <w:tcW w:w="5578" w:type="dxa"/>
            <w:gridSpan w:val="2"/>
          </w:tcPr>
          <w:p w:rsidR="001B0B47" w:rsidRPr="00EA0A4C" w:rsidRDefault="00FD23C0" w:rsidP="00A661DF">
            <w:pPr>
              <w:jc w:val="both"/>
            </w:pPr>
            <w:r w:rsidRPr="00EA0A4C">
              <w:rPr>
                <w:rFonts w:hint="eastAsia"/>
              </w:rPr>
              <w:t>所有校董</w:t>
            </w:r>
            <w:r w:rsidRPr="00EA0A4C">
              <w:rPr>
                <w:rFonts w:hint="eastAsia"/>
                <w:lang w:eastAsia="zh-HK"/>
              </w:rPr>
              <w:t>、</w:t>
            </w:r>
            <w:r w:rsidRPr="00EA0A4C">
              <w:rPr>
                <w:rFonts w:hint="eastAsia"/>
              </w:rPr>
              <w:t>教職員及有份參與遴選或批核程序的人士</w:t>
            </w:r>
            <w:r w:rsidR="00840CB1" w:rsidRPr="00EA0A4C">
              <w:rPr>
                <w:rFonts w:hint="eastAsia"/>
                <w:lang w:eastAsia="zh-HK"/>
              </w:rPr>
              <w:t>已適</w:t>
            </w:r>
            <w:r w:rsidR="00065171" w:rsidRPr="00EA0A4C">
              <w:rPr>
                <w:rFonts w:hint="eastAsia"/>
              </w:rPr>
              <w:t>切地就</w:t>
            </w:r>
            <w:r w:rsidRPr="00EA0A4C">
              <w:rPr>
                <w:rFonts w:hint="eastAsia"/>
              </w:rPr>
              <w:t>潛在或實際的利益衝突</w:t>
            </w:r>
            <w:r w:rsidR="002D7189" w:rsidRPr="00EA0A4C">
              <w:rPr>
                <w:rFonts w:hint="eastAsia"/>
              </w:rPr>
              <w:t>作出聲明</w:t>
            </w:r>
            <w:r w:rsidRPr="00EA0A4C">
              <w:rPr>
                <w:rFonts w:hint="eastAsia"/>
                <w:lang w:eastAsia="zh-HK"/>
              </w:rPr>
              <w:t>。如有任何利益衝突，</w:t>
            </w:r>
            <w:r w:rsidR="006465D4" w:rsidRPr="00EA0A4C">
              <w:rPr>
                <w:rFonts w:hint="eastAsia"/>
                <w:lang w:eastAsia="zh-HK"/>
              </w:rPr>
              <w:t>已</w:t>
            </w:r>
            <w:r w:rsidR="00181C80" w:rsidRPr="00EA0A4C">
              <w:rPr>
                <w:rFonts w:hint="eastAsia"/>
                <w:lang w:eastAsia="zh-HK"/>
              </w:rPr>
              <w:t>另</w:t>
            </w:r>
            <w:r w:rsidR="003C12B3" w:rsidRPr="00EA0A4C">
              <w:rPr>
                <w:rFonts w:hint="eastAsia"/>
                <w:lang w:eastAsia="zh-HK"/>
              </w:rPr>
              <w:t>派</w:t>
            </w:r>
            <w:r w:rsidR="00181C80" w:rsidRPr="00EA0A4C">
              <w:rPr>
                <w:rFonts w:hint="eastAsia"/>
                <w:lang w:eastAsia="zh-HK"/>
              </w:rPr>
              <w:t>人員接替</w:t>
            </w:r>
            <w:r w:rsidRPr="00EA0A4C">
              <w:rPr>
                <w:rFonts w:hint="eastAsia"/>
                <w:lang w:eastAsia="zh-HK"/>
              </w:rPr>
              <w:t>有關工作</w:t>
            </w:r>
            <w:r w:rsidRPr="00EA0A4C">
              <w:rPr>
                <w:rFonts w:asciiTheme="minorEastAsia" w:hAnsiTheme="minorEastAsia" w:hint="eastAsia"/>
              </w:rPr>
              <w:t>(</w:t>
            </w:r>
            <w:r w:rsidR="00D6654F" w:rsidRPr="00EA0A4C">
              <w:rPr>
                <w:rStyle w:val="aa"/>
                <w:rFonts w:asciiTheme="minorEastAsia" w:hAnsiTheme="minorEastAsia" w:cs="Times New Roman" w:hint="eastAsia"/>
                <w:color w:val="000000"/>
                <w:kern w:val="0"/>
                <w:szCs w:val="24"/>
                <w:vertAlign w:val="baseline"/>
              </w:rPr>
              <w:footnoteReference w:customMarkFollows="1" w:id="3"/>
              <w:t>註</w:t>
            </w:r>
            <w:r w:rsidR="00D6654F" w:rsidRPr="00EA0A4C">
              <w:rPr>
                <w:rStyle w:val="aa"/>
                <w:rFonts w:ascii="Times New Roman" w:hAnsi="Times New Roman" w:cs="Times New Roman"/>
                <w:color w:val="000000"/>
                <w:kern w:val="0"/>
                <w:szCs w:val="24"/>
                <w:vertAlign w:val="baseline"/>
              </w:rPr>
              <w:t>3</w:t>
            </w:r>
            <w:r w:rsidRPr="00EA0A4C">
              <w:rPr>
                <w:rFonts w:asciiTheme="minorEastAsia" w:hAnsiTheme="minorEastAsia" w:hint="eastAsia"/>
              </w:rPr>
              <w:t>)</w:t>
            </w:r>
            <w:r w:rsidRPr="00EA0A4C">
              <w:rPr>
                <w:rFonts w:hint="eastAsia"/>
                <w:lang w:eastAsia="zh-HK"/>
              </w:rPr>
              <w:t>。</w:t>
            </w:r>
          </w:p>
        </w:tc>
        <w:tc>
          <w:tcPr>
            <w:tcW w:w="994"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B0B47" w:rsidRPr="00EA0A4C" w:rsidTr="001B0B47">
        <w:trPr>
          <w:trHeight w:val="447"/>
        </w:trPr>
        <w:tc>
          <w:tcPr>
            <w:tcW w:w="720" w:type="dxa"/>
          </w:tcPr>
          <w:p w:rsidR="001B0B47" w:rsidRPr="00EA0A4C" w:rsidRDefault="0008158A"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7</w:t>
            </w:r>
          </w:p>
        </w:tc>
        <w:tc>
          <w:tcPr>
            <w:tcW w:w="5578" w:type="dxa"/>
            <w:gridSpan w:val="2"/>
          </w:tcPr>
          <w:p w:rsidR="001B0B47" w:rsidRPr="00EA0A4C" w:rsidRDefault="00C31997"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遴選委員會的成員經校董會</w:t>
            </w:r>
            <w:r w:rsidR="0044447A" w:rsidRPr="00EA0A4C">
              <w:rPr>
                <w:rFonts w:ascii="Times New Roman" w:eastAsia="新細明體" w:hAnsi="Times New Roman" w:cs="Times New Roman" w:hint="eastAsia"/>
                <w:color w:val="000000"/>
                <w:kern w:val="0"/>
                <w:szCs w:val="24"/>
              </w:rPr>
              <w:t>/</w:t>
            </w:r>
            <w:r w:rsidR="0044447A" w:rsidRPr="00EA0A4C">
              <w:rPr>
                <w:rFonts w:ascii="Times New Roman" w:eastAsia="新細明體" w:hAnsi="Times New Roman" w:cs="Times New Roman" w:hint="eastAsia"/>
                <w:color w:val="000000"/>
                <w:kern w:val="0"/>
                <w:szCs w:val="24"/>
              </w:rPr>
              <w:t>法團校董會</w:t>
            </w:r>
            <w:r w:rsidRPr="00EA0A4C">
              <w:rPr>
                <w:rFonts w:ascii="Times New Roman" w:eastAsia="新細明體" w:hAnsi="Times New Roman" w:cs="Times New Roman" w:hint="eastAsia"/>
                <w:color w:val="000000"/>
                <w:kern w:val="0"/>
                <w:szCs w:val="24"/>
              </w:rPr>
              <w:t>批准，並</w:t>
            </w:r>
            <w:r w:rsidR="00876BA3" w:rsidRPr="00EA0A4C">
              <w:rPr>
                <w:rFonts w:ascii="Times New Roman" w:eastAsia="新細明體" w:hAnsi="Times New Roman" w:cs="Times New Roman" w:hint="eastAsia"/>
                <w:color w:val="000000"/>
                <w:kern w:val="0"/>
                <w:szCs w:val="24"/>
                <w:lang w:eastAsia="zh-HK"/>
              </w:rPr>
              <w:t>已</w:t>
            </w:r>
            <w:r w:rsidRPr="00EA0A4C">
              <w:rPr>
                <w:rFonts w:ascii="Times New Roman" w:eastAsia="新細明體" w:hAnsi="Times New Roman" w:cs="Times New Roman" w:hint="eastAsia"/>
                <w:color w:val="000000"/>
                <w:kern w:val="0"/>
                <w:szCs w:val="24"/>
              </w:rPr>
              <w:t>向</w:t>
            </w:r>
            <w:r w:rsidR="006465D4" w:rsidRPr="00EA0A4C">
              <w:rPr>
                <w:rFonts w:ascii="Times New Roman" w:eastAsia="新細明體" w:hAnsi="Times New Roman" w:cs="Times New Roman" w:hint="eastAsia"/>
                <w:color w:val="000000"/>
                <w:kern w:val="0"/>
                <w:szCs w:val="24"/>
                <w:lang w:eastAsia="zh-HK"/>
              </w:rPr>
              <w:t>所有</w:t>
            </w:r>
            <w:r w:rsidRPr="00EA0A4C">
              <w:rPr>
                <w:rFonts w:ascii="Times New Roman" w:eastAsia="新細明體" w:hAnsi="Times New Roman" w:cs="Times New Roman" w:hint="eastAsia"/>
                <w:color w:val="000000"/>
                <w:kern w:val="0"/>
                <w:szCs w:val="24"/>
              </w:rPr>
              <w:t>有關人士公布。</w:t>
            </w:r>
          </w:p>
        </w:tc>
        <w:tc>
          <w:tcPr>
            <w:tcW w:w="994"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876BA3" w:rsidRPr="00EA0A4C" w:rsidTr="00B120A3">
        <w:trPr>
          <w:trHeight w:val="447"/>
        </w:trPr>
        <w:tc>
          <w:tcPr>
            <w:tcW w:w="9094" w:type="dxa"/>
            <w:gridSpan w:val="5"/>
          </w:tcPr>
          <w:p w:rsidR="00876BA3" w:rsidRPr="00EA0A4C" w:rsidRDefault="00876BA3"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EA0A4C">
              <w:rPr>
                <w:rFonts w:ascii="Times New Roman" w:eastAsia="新細明體" w:hAnsi="Times New Roman" w:cs="Times New Roman"/>
                <w:b/>
                <w:color w:val="000000"/>
                <w:kern w:val="0"/>
                <w:szCs w:val="24"/>
              </w:rPr>
              <w:t>III.</w:t>
            </w:r>
            <w:r w:rsidR="00181C80" w:rsidRPr="00EA0A4C">
              <w:rPr>
                <w:rFonts w:ascii="Times New Roman" w:eastAsia="新細明體" w:hAnsi="Times New Roman" w:cs="Times New Roman"/>
                <w:b/>
                <w:color w:val="000000"/>
                <w:kern w:val="0"/>
                <w:szCs w:val="24"/>
              </w:rPr>
              <w:t xml:space="preserve"> </w:t>
            </w:r>
            <w:r w:rsidRPr="00EA0A4C">
              <w:rPr>
                <w:rFonts w:ascii="Times New Roman" w:eastAsia="新細明體" w:hAnsi="Times New Roman" w:cs="Times New Roman" w:hint="eastAsia"/>
                <w:b/>
                <w:color w:val="000000"/>
                <w:kern w:val="0"/>
                <w:szCs w:val="24"/>
              </w:rPr>
              <w:t>甄選合資格的申請人</w:t>
            </w:r>
          </w:p>
        </w:tc>
      </w:tr>
      <w:tr w:rsidR="00D52C3B" w:rsidRPr="00EA0A4C" w:rsidTr="001B0B47">
        <w:trPr>
          <w:trHeight w:val="447"/>
        </w:trPr>
        <w:tc>
          <w:tcPr>
            <w:tcW w:w="720" w:type="dxa"/>
          </w:tcPr>
          <w:p w:rsidR="00D52C3B" w:rsidRPr="00EA0A4C" w:rsidRDefault="0008158A"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color w:val="000000"/>
                <w:kern w:val="0"/>
                <w:szCs w:val="24"/>
              </w:rPr>
              <w:t>8</w:t>
            </w:r>
          </w:p>
        </w:tc>
        <w:tc>
          <w:tcPr>
            <w:tcW w:w="5578" w:type="dxa"/>
            <w:gridSpan w:val="2"/>
          </w:tcPr>
          <w:p w:rsidR="00D52C3B" w:rsidRPr="00EA0A4C" w:rsidRDefault="00181C80"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lang w:eastAsia="zh-HK"/>
              </w:rPr>
              <w:t>學校</w:t>
            </w:r>
            <w:r w:rsidR="00876BA3" w:rsidRPr="00EA0A4C">
              <w:rPr>
                <w:rFonts w:ascii="Times New Roman" w:eastAsia="新細明體" w:hAnsi="Times New Roman" w:cs="Times New Roman" w:hint="eastAsia"/>
                <w:color w:val="000000"/>
                <w:kern w:val="0"/>
                <w:szCs w:val="24"/>
                <w:lang w:eastAsia="zh-HK"/>
              </w:rPr>
              <w:t>已</w:t>
            </w:r>
            <w:r w:rsidR="00876BA3" w:rsidRPr="00EA0A4C">
              <w:rPr>
                <w:rFonts w:ascii="Times New Roman" w:eastAsia="新細明體" w:hAnsi="Times New Roman" w:cs="Times New Roman" w:hint="eastAsia"/>
                <w:color w:val="000000"/>
                <w:kern w:val="0"/>
                <w:szCs w:val="24"/>
              </w:rPr>
              <w:t>在所有申請書蓋上收件日期，並</w:t>
            </w:r>
            <w:r w:rsidR="0053271E" w:rsidRPr="00EA0A4C">
              <w:rPr>
                <w:rFonts w:ascii="Times New Roman" w:eastAsia="新細明體" w:hAnsi="Times New Roman" w:cs="Times New Roman" w:hint="eastAsia"/>
                <w:color w:val="000000"/>
                <w:kern w:val="0"/>
                <w:szCs w:val="24"/>
              </w:rPr>
              <w:t>設有登記冊，記錄收到的所有申請書。</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C116FB" w:rsidRPr="00EA0A4C" w:rsidTr="001B0B47">
        <w:trPr>
          <w:trHeight w:val="989"/>
        </w:trPr>
        <w:tc>
          <w:tcPr>
            <w:tcW w:w="720" w:type="dxa"/>
            <w:vMerge w:val="restart"/>
          </w:tcPr>
          <w:p w:rsidR="00C116FB" w:rsidRPr="00EA0A4C" w:rsidRDefault="0008158A"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color w:val="000000"/>
                <w:kern w:val="0"/>
                <w:szCs w:val="24"/>
              </w:rPr>
              <w:t>9</w:t>
            </w:r>
          </w:p>
        </w:tc>
        <w:tc>
          <w:tcPr>
            <w:tcW w:w="3149" w:type="dxa"/>
            <w:vMerge w:val="restart"/>
          </w:tcPr>
          <w:p w:rsidR="00C116FB" w:rsidRPr="00EA0A4C" w:rsidRDefault="00E1680F"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學校根據</w:t>
            </w:r>
            <w:r w:rsidR="00E30C2F" w:rsidRPr="00EA0A4C">
              <w:rPr>
                <w:rFonts w:ascii="Times New Roman" w:eastAsia="新細明體" w:hAnsi="Times New Roman" w:cs="Times New Roman" w:hint="eastAsia"/>
                <w:color w:val="000000"/>
                <w:kern w:val="0"/>
                <w:szCs w:val="24"/>
                <w:lang w:eastAsia="zh-HK"/>
              </w:rPr>
              <w:t>既</w:t>
            </w:r>
            <w:r w:rsidR="00900ABA" w:rsidRPr="00EA0A4C">
              <w:rPr>
                <w:rFonts w:ascii="Times New Roman" w:eastAsia="新細明體" w:hAnsi="Times New Roman" w:cs="Times New Roman" w:hint="eastAsia"/>
                <w:color w:val="000000"/>
                <w:kern w:val="0"/>
                <w:szCs w:val="24"/>
                <w:lang w:eastAsia="zh-HK"/>
              </w:rPr>
              <w:t>定</w:t>
            </w:r>
            <w:r w:rsidRPr="00EA0A4C">
              <w:rPr>
                <w:rFonts w:ascii="Times New Roman" w:eastAsia="新細明體" w:hAnsi="Times New Roman" w:cs="Times New Roman" w:hint="eastAsia"/>
                <w:color w:val="000000"/>
                <w:kern w:val="0"/>
                <w:szCs w:val="24"/>
              </w:rPr>
              <w:t>的遴選準則，甄選合資格的申請人進行面試。</w:t>
            </w:r>
          </w:p>
        </w:tc>
        <w:tc>
          <w:tcPr>
            <w:tcW w:w="2429" w:type="dxa"/>
          </w:tcPr>
          <w:p w:rsidR="00C116FB" w:rsidRPr="00EA0A4C" w:rsidRDefault="00E1680F"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EA0A4C">
              <w:rPr>
                <w:rFonts w:ascii="Times New Roman" w:eastAsia="新細明體" w:hAnsi="Times New Roman" w:cs="Times New Roman" w:hint="eastAsia"/>
                <w:color w:val="000000"/>
                <w:kern w:val="0"/>
                <w:szCs w:val="24"/>
              </w:rPr>
              <w:t>安排超過一名人員負責</w:t>
            </w:r>
            <w:r w:rsidR="00181C80" w:rsidRPr="00EA0A4C">
              <w:rPr>
                <w:rFonts w:ascii="Times New Roman" w:eastAsia="新細明體" w:hAnsi="Times New Roman" w:cs="Times New Roman" w:hint="eastAsia"/>
                <w:color w:val="000000"/>
                <w:kern w:val="0"/>
                <w:szCs w:val="24"/>
              </w:rPr>
              <w:t>甄</w:t>
            </w:r>
            <w:r w:rsidRPr="00EA0A4C">
              <w:rPr>
                <w:rFonts w:ascii="Times New Roman" w:eastAsia="新細明體" w:hAnsi="Times New Roman" w:cs="Times New Roman" w:hint="eastAsia"/>
                <w:color w:val="000000"/>
                <w:kern w:val="0"/>
                <w:szCs w:val="24"/>
              </w:rPr>
              <w:t>選工作；</w:t>
            </w:r>
            <w:r w:rsidRPr="00EA0A4C">
              <w:rPr>
                <w:rFonts w:ascii="Times New Roman" w:eastAsia="新細明體" w:hAnsi="Times New Roman" w:cs="Times New Roman" w:hint="eastAsia"/>
                <w:color w:val="000000"/>
                <w:kern w:val="0"/>
                <w:szCs w:val="24"/>
                <w:lang w:eastAsia="zh-HK"/>
              </w:rPr>
              <w:t>及</w:t>
            </w:r>
            <w:r w:rsidRPr="00EA0A4C">
              <w:rPr>
                <w:rFonts w:ascii="Times New Roman" w:eastAsia="新細明體" w:hAnsi="Times New Roman" w:cs="Times New Roman" w:hint="eastAsia"/>
                <w:color w:val="000000"/>
                <w:kern w:val="0"/>
                <w:szCs w:val="24"/>
              </w:rPr>
              <w:t>/</w:t>
            </w:r>
            <w:r w:rsidRPr="00EA0A4C">
              <w:rPr>
                <w:rFonts w:ascii="Times New Roman" w:eastAsia="新細明體" w:hAnsi="Times New Roman" w:cs="Times New Roman" w:hint="eastAsia"/>
                <w:color w:val="000000"/>
                <w:kern w:val="0"/>
                <w:szCs w:val="24"/>
                <w:lang w:eastAsia="zh-HK"/>
              </w:rPr>
              <w:t>或</w:t>
            </w:r>
          </w:p>
        </w:tc>
        <w:tc>
          <w:tcPr>
            <w:tcW w:w="994" w:type="dxa"/>
          </w:tcPr>
          <w:p w:rsidR="00C116FB" w:rsidRPr="00EA0A4C" w:rsidRDefault="00C116F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vMerge w:val="restart"/>
          </w:tcPr>
          <w:p w:rsidR="00C116FB" w:rsidRPr="00EA0A4C" w:rsidRDefault="00C116F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C116FB" w:rsidRPr="00CD435E" w:rsidTr="001B0B47">
        <w:trPr>
          <w:trHeight w:val="988"/>
        </w:trPr>
        <w:tc>
          <w:tcPr>
            <w:tcW w:w="720" w:type="dxa"/>
            <w:vMerge/>
          </w:tcPr>
          <w:p w:rsidR="00C116FB" w:rsidRPr="00EA0A4C" w:rsidDel="00C8044F"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C116FB" w:rsidRPr="00EA0A4C" w:rsidDel="00931BCA" w:rsidRDefault="00C116FB"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C116FB" w:rsidRPr="00EA0A4C" w:rsidRDefault="007C4A5A"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安排一名高級人員或一名校董會</w:t>
            </w:r>
            <w:r w:rsidR="0044447A" w:rsidRPr="00EA0A4C">
              <w:rPr>
                <w:rFonts w:ascii="Times New Roman" w:eastAsia="新細明體" w:hAnsi="Times New Roman" w:cs="Times New Roman" w:hint="eastAsia"/>
                <w:color w:val="000000"/>
                <w:kern w:val="0"/>
                <w:szCs w:val="24"/>
              </w:rPr>
              <w:t>/</w:t>
            </w:r>
            <w:r w:rsidR="0044447A" w:rsidRPr="00EA0A4C">
              <w:rPr>
                <w:rFonts w:ascii="Times New Roman" w:eastAsia="新細明體" w:hAnsi="Times New Roman" w:cs="Times New Roman" w:hint="eastAsia"/>
                <w:color w:val="000000"/>
                <w:kern w:val="0"/>
                <w:szCs w:val="24"/>
              </w:rPr>
              <w:t>法團校董會</w:t>
            </w:r>
            <w:r w:rsidRPr="00EA0A4C">
              <w:rPr>
                <w:rFonts w:ascii="Times New Roman" w:eastAsia="新細明體" w:hAnsi="Times New Roman" w:cs="Times New Roman" w:hint="eastAsia"/>
                <w:color w:val="000000"/>
                <w:kern w:val="0"/>
                <w:szCs w:val="24"/>
              </w:rPr>
              <w:t>成員</w:t>
            </w:r>
            <w:r w:rsidR="00EA0B7E" w:rsidRPr="00EA0A4C">
              <w:rPr>
                <w:rFonts w:ascii="Times New Roman" w:eastAsia="新細明體" w:hAnsi="Times New Roman" w:cs="Times New Roman" w:hint="eastAsia"/>
                <w:color w:val="000000"/>
                <w:kern w:val="0"/>
                <w:szCs w:val="24"/>
                <w:lang w:eastAsia="zh-HK"/>
              </w:rPr>
              <w:t>覆閱或</w:t>
            </w:r>
            <w:r w:rsidRPr="00EA0A4C">
              <w:rPr>
                <w:rFonts w:ascii="Times New Roman" w:eastAsia="新細明體" w:hAnsi="Times New Roman" w:cs="Times New Roman" w:hint="eastAsia"/>
                <w:color w:val="000000"/>
                <w:kern w:val="0"/>
                <w:szCs w:val="24"/>
              </w:rPr>
              <w:t>抽查落選者的申請書</w:t>
            </w:r>
          </w:p>
        </w:tc>
        <w:tc>
          <w:tcPr>
            <w:tcW w:w="994" w:type="dxa"/>
          </w:tcPr>
          <w:p w:rsidR="00C116FB" w:rsidRPr="00EA0A4C"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vMerge/>
          </w:tcPr>
          <w:p w:rsidR="00C116FB" w:rsidRPr="00CD435E"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D52C3B" w:rsidRPr="00CD435E" w:rsidTr="001B0B47">
        <w:trPr>
          <w:trHeight w:val="447"/>
        </w:trPr>
        <w:tc>
          <w:tcPr>
            <w:tcW w:w="720" w:type="dxa"/>
          </w:tcPr>
          <w:p w:rsidR="00D52C3B" w:rsidRPr="00CD435E" w:rsidRDefault="0008158A"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CD435E">
              <w:rPr>
                <w:rFonts w:ascii="Times New Roman" w:eastAsia="新細明體" w:hAnsi="Times New Roman" w:cs="Times New Roman"/>
                <w:color w:val="000000"/>
                <w:kern w:val="0"/>
                <w:szCs w:val="24"/>
              </w:rPr>
              <w:t>10</w:t>
            </w:r>
          </w:p>
        </w:tc>
        <w:tc>
          <w:tcPr>
            <w:tcW w:w="5578" w:type="dxa"/>
            <w:gridSpan w:val="2"/>
          </w:tcPr>
          <w:p w:rsidR="00D52C3B" w:rsidRPr="00EA0A4C" w:rsidRDefault="00181C80"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lang w:eastAsia="zh-HK"/>
              </w:rPr>
              <w:t>學</w:t>
            </w:r>
            <w:r w:rsidRPr="00EA0A4C">
              <w:rPr>
                <w:rFonts w:ascii="Times New Roman" w:eastAsia="新細明體" w:hAnsi="Times New Roman" w:cs="Times New Roman" w:hint="eastAsia"/>
                <w:color w:val="000000"/>
                <w:kern w:val="0"/>
                <w:szCs w:val="24"/>
              </w:rPr>
              <w:t>校</w:t>
            </w:r>
            <w:r w:rsidR="00D007D1" w:rsidRPr="00EA0A4C">
              <w:rPr>
                <w:rFonts w:ascii="Times New Roman" w:eastAsia="新細明體" w:hAnsi="Times New Roman" w:cs="Times New Roman" w:hint="eastAsia"/>
                <w:color w:val="000000"/>
                <w:kern w:val="0"/>
                <w:szCs w:val="24"/>
              </w:rPr>
              <w:t>在落選者的申請表上註明申請人落選的原因。</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D52C3B" w:rsidRPr="00CD435E"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876BA3" w:rsidRPr="00CD435E" w:rsidTr="00BB4239">
        <w:trPr>
          <w:trHeight w:val="447"/>
        </w:trPr>
        <w:tc>
          <w:tcPr>
            <w:tcW w:w="9094" w:type="dxa"/>
            <w:gridSpan w:val="5"/>
          </w:tcPr>
          <w:p w:rsidR="00876BA3" w:rsidRPr="00EA0A4C" w:rsidRDefault="00876BA3"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EA0A4C">
              <w:rPr>
                <w:rFonts w:ascii="Times New Roman" w:eastAsia="新細明體" w:hAnsi="Times New Roman" w:cs="Times New Roman" w:hint="eastAsia"/>
                <w:b/>
                <w:color w:val="000000"/>
                <w:kern w:val="0"/>
                <w:szCs w:val="24"/>
              </w:rPr>
              <w:t>I</w:t>
            </w:r>
            <w:r w:rsidRPr="00EA0A4C">
              <w:rPr>
                <w:rFonts w:ascii="Times New Roman" w:eastAsia="新細明體" w:hAnsi="Times New Roman" w:cs="Times New Roman"/>
                <w:b/>
                <w:color w:val="000000"/>
                <w:kern w:val="0"/>
                <w:szCs w:val="24"/>
              </w:rPr>
              <w:t>V</w:t>
            </w:r>
            <w:r w:rsidRPr="00EA0A4C">
              <w:rPr>
                <w:rFonts w:ascii="Times New Roman" w:eastAsia="新細明體" w:hAnsi="Times New Roman" w:cs="Times New Roman" w:hint="eastAsia"/>
                <w:b/>
                <w:color w:val="000000"/>
                <w:kern w:val="0"/>
                <w:szCs w:val="24"/>
              </w:rPr>
              <w:t>.</w:t>
            </w:r>
            <w:r w:rsidR="00181C80" w:rsidRPr="00EA0A4C">
              <w:rPr>
                <w:rFonts w:ascii="Times New Roman" w:eastAsia="新細明體" w:hAnsi="Times New Roman" w:cs="Times New Roman"/>
                <w:b/>
                <w:color w:val="000000"/>
                <w:kern w:val="0"/>
                <w:szCs w:val="24"/>
              </w:rPr>
              <w:t xml:space="preserve"> </w:t>
            </w:r>
            <w:r w:rsidRPr="00EA0A4C">
              <w:rPr>
                <w:rFonts w:ascii="Times New Roman" w:eastAsia="新細明體" w:hAnsi="Times New Roman" w:cs="Times New Roman" w:hint="eastAsia"/>
                <w:b/>
                <w:color w:val="000000"/>
                <w:kern w:val="0"/>
                <w:szCs w:val="24"/>
                <w:lang w:eastAsia="zh-HK"/>
              </w:rPr>
              <w:t>審</w:t>
            </w:r>
            <w:r w:rsidRPr="00EA0A4C">
              <w:rPr>
                <w:rFonts w:ascii="Times New Roman" w:eastAsia="新細明體" w:hAnsi="Times New Roman" w:cs="Times New Roman" w:hint="eastAsia"/>
                <w:b/>
                <w:color w:val="000000"/>
                <w:kern w:val="0"/>
                <w:szCs w:val="24"/>
              </w:rPr>
              <w:t>核</w:t>
            </w:r>
            <w:r w:rsidRPr="00EA0A4C">
              <w:rPr>
                <w:rFonts w:ascii="Times New Roman" w:eastAsia="新細明體" w:hAnsi="Times New Roman" w:cs="Times New Roman" w:hint="eastAsia"/>
                <w:b/>
                <w:color w:val="000000"/>
                <w:kern w:val="0"/>
                <w:szCs w:val="24"/>
                <w:lang w:eastAsia="zh-HK"/>
              </w:rPr>
              <w:t>及</w:t>
            </w:r>
            <w:r w:rsidR="00F91970" w:rsidRPr="00EA0A4C">
              <w:rPr>
                <w:rFonts w:ascii="Times New Roman" w:eastAsia="新細明體" w:hAnsi="Times New Roman" w:cs="Times New Roman" w:hint="eastAsia"/>
                <w:b/>
                <w:color w:val="000000"/>
                <w:kern w:val="0"/>
                <w:szCs w:val="24"/>
              </w:rPr>
              <w:t>遴</w:t>
            </w:r>
            <w:r w:rsidRPr="00EA0A4C">
              <w:rPr>
                <w:rFonts w:ascii="Times New Roman" w:eastAsia="新細明體" w:hAnsi="Times New Roman" w:cs="Times New Roman" w:hint="eastAsia"/>
                <w:b/>
                <w:color w:val="000000"/>
                <w:kern w:val="0"/>
                <w:szCs w:val="24"/>
              </w:rPr>
              <w:t>選程序</w:t>
            </w:r>
          </w:p>
        </w:tc>
      </w:tr>
      <w:tr w:rsidR="00C116FB" w:rsidRPr="00CD435E" w:rsidTr="00876BA3">
        <w:trPr>
          <w:trHeight w:val="571"/>
        </w:trPr>
        <w:tc>
          <w:tcPr>
            <w:tcW w:w="720" w:type="dxa"/>
            <w:vMerge w:val="restart"/>
          </w:tcPr>
          <w:p w:rsidR="00C116FB" w:rsidRPr="00CD435E" w:rsidRDefault="0008158A"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CD435E">
              <w:rPr>
                <w:rFonts w:ascii="Times New Roman" w:eastAsia="新細明體" w:hAnsi="Times New Roman" w:cs="Times New Roman"/>
                <w:color w:val="000000"/>
                <w:kern w:val="0"/>
                <w:szCs w:val="24"/>
              </w:rPr>
              <w:t>11</w:t>
            </w:r>
          </w:p>
        </w:tc>
        <w:tc>
          <w:tcPr>
            <w:tcW w:w="3149" w:type="dxa"/>
            <w:vMerge w:val="restart"/>
          </w:tcPr>
          <w:p w:rsidR="00C116FB" w:rsidRPr="007C6A49" w:rsidRDefault="00DE323F" w:rsidP="00A661DF">
            <w:pPr>
              <w:widowControl/>
              <w:adjustRightInd w:val="0"/>
              <w:jc w:val="both"/>
              <w:textAlignment w:val="baseline"/>
              <w:rPr>
                <w:rFonts w:ascii="Times New Roman" w:eastAsia="新細明體" w:hAnsi="Times New Roman" w:cs="Times New Roman"/>
                <w:color w:val="000000"/>
                <w:kern w:val="0"/>
                <w:szCs w:val="24"/>
              </w:rPr>
            </w:pPr>
            <w:r w:rsidRPr="007C6A49">
              <w:rPr>
                <w:rFonts w:ascii="Times New Roman" w:eastAsia="新細明體" w:hAnsi="Times New Roman" w:cs="Times New Roman" w:hint="eastAsia"/>
                <w:color w:val="000000"/>
                <w:kern w:val="0"/>
                <w:szCs w:val="24"/>
              </w:rPr>
              <w:t>學校</w:t>
            </w:r>
            <w:r w:rsidR="00C10C78" w:rsidRPr="007C6A49">
              <w:rPr>
                <w:rFonts w:ascii="Times New Roman" w:eastAsia="新細明體" w:hAnsi="Times New Roman" w:cs="Times New Roman" w:hint="eastAsia"/>
                <w:color w:val="000000"/>
                <w:kern w:val="0"/>
                <w:szCs w:val="24"/>
                <w:lang w:eastAsia="zh-HK"/>
              </w:rPr>
              <w:t>已</w:t>
            </w:r>
            <w:r w:rsidRPr="00EA0A4C">
              <w:rPr>
                <w:rFonts w:ascii="Times New Roman" w:eastAsia="新細明體" w:hAnsi="Times New Roman" w:cs="Times New Roman" w:hint="eastAsia"/>
                <w:color w:val="000000"/>
                <w:kern w:val="0"/>
                <w:szCs w:val="24"/>
              </w:rPr>
              <w:t>查</w:t>
            </w:r>
            <w:r w:rsidR="00FD7DE8" w:rsidRPr="00EA0A4C">
              <w:rPr>
                <w:rFonts w:ascii="Times New Roman" w:eastAsia="新細明體" w:hAnsi="Times New Roman" w:cs="Times New Roman" w:hint="eastAsia"/>
                <w:color w:val="000000"/>
                <w:kern w:val="0"/>
                <w:szCs w:val="24"/>
                <w:lang w:eastAsia="zh-HK"/>
              </w:rPr>
              <w:t>核</w:t>
            </w:r>
            <w:r w:rsidRPr="00EA0A4C">
              <w:rPr>
                <w:rFonts w:ascii="Times New Roman" w:eastAsia="新細明體" w:hAnsi="Times New Roman" w:cs="Times New Roman" w:hint="eastAsia"/>
                <w:color w:val="000000"/>
                <w:kern w:val="0"/>
                <w:szCs w:val="24"/>
              </w:rPr>
              <w:t>申請人的</w:t>
            </w:r>
            <w:r w:rsidR="00A07223" w:rsidRPr="00EA0A4C">
              <w:rPr>
                <w:rFonts w:ascii="Calibri" w:hAnsi="Calibri" w:hint="eastAsia"/>
                <w:color w:val="000000"/>
                <w:spacing w:val="20"/>
                <w:kern w:val="0"/>
              </w:rPr>
              <w:t>教師註冊證及</w:t>
            </w:r>
            <w:r w:rsidR="003D3171" w:rsidRPr="00EA0A4C">
              <w:rPr>
                <w:rFonts w:ascii="Times New Roman" w:eastAsia="新細明體" w:hAnsi="Times New Roman" w:cs="Times New Roman" w:hint="eastAsia"/>
                <w:color w:val="000000"/>
                <w:kern w:val="0"/>
                <w:szCs w:val="24"/>
                <w:lang w:eastAsia="zh-HK"/>
              </w:rPr>
              <w:t>所</w:t>
            </w:r>
            <w:r w:rsidR="003D3171" w:rsidRPr="00EA0A4C">
              <w:rPr>
                <w:rFonts w:ascii="Times New Roman" w:eastAsia="新細明體" w:hAnsi="Times New Roman" w:cs="Times New Roman" w:hint="eastAsia"/>
                <w:color w:val="000000"/>
                <w:kern w:val="0"/>
                <w:szCs w:val="24"/>
              </w:rPr>
              <w:t>有</w:t>
            </w:r>
            <w:r w:rsidRPr="00EA0A4C">
              <w:rPr>
                <w:rFonts w:ascii="Times New Roman" w:eastAsia="新細明體" w:hAnsi="Times New Roman" w:cs="Times New Roman" w:hint="eastAsia"/>
                <w:color w:val="000000"/>
                <w:kern w:val="0"/>
                <w:szCs w:val="24"/>
                <w:lang w:eastAsia="zh-HK"/>
              </w:rPr>
              <w:t>資歷文件</w:t>
            </w:r>
            <w:r w:rsidR="00A07223" w:rsidRPr="00EA0A4C">
              <w:rPr>
                <w:rFonts w:ascii="Calibri" w:hAnsi="Calibri" w:hint="eastAsia"/>
                <w:color w:val="000000"/>
                <w:spacing w:val="20"/>
                <w:kern w:val="0"/>
                <w:lang w:eastAsia="zh-HK"/>
              </w:rPr>
              <w:t>的正本</w:t>
            </w:r>
            <w:bookmarkStart w:id="6" w:name="_GoBack"/>
            <w:bookmarkEnd w:id="6"/>
          </w:p>
        </w:tc>
        <w:tc>
          <w:tcPr>
            <w:tcW w:w="2429" w:type="dxa"/>
          </w:tcPr>
          <w:p w:rsidR="00C116FB" w:rsidRPr="00EA0A4C" w:rsidRDefault="00DE323F" w:rsidP="00A661DF">
            <w:pPr>
              <w:widowControl/>
              <w:adjustRightInd w:val="0"/>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教師註冊證</w:t>
            </w:r>
          </w:p>
        </w:tc>
        <w:tc>
          <w:tcPr>
            <w:tcW w:w="994" w:type="dxa"/>
          </w:tcPr>
          <w:p w:rsidR="00C116FB" w:rsidRPr="00EA0A4C" w:rsidRDefault="00C116FB" w:rsidP="00A26678">
            <w:pPr>
              <w:widowControl/>
              <w:adjustRightInd w:val="0"/>
              <w:jc w:val="both"/>
              <w:textAlignment w:val="baseline"/>
              <w:rPr>
                <w:rFonts w:ascii="Times New Roman" w:eastAsia="新細明體" w:hAnsi="Times New Roman" w:cs="Times New Roman"/>
                <w:color w:val="000000"/>
                <w:kern w:val="0"/>
                <w:szCs w:val="24"/>
              </w:rPr>
            </w:pPr>
          </w:p>
        </w:tc>
        <w:tc>
          <w:tcPr>
            <w:tcW w:w="1802" w:type="dxa"/>
            <w:vMerge w:val="restart"/>
          </w:tcPr>
          <w:p w:rsidR="00C116FB" w:rsidRPr="00CD435E" w:rsidRDefault="00C116FB" w:rsidP="00A26678">
            <w:pPr>
              <w:widowControl/>
              <w:adjustRightInd w:val="0"/>
              <w:jc w:val="both"/>
              <w:textAlignment w:val="baseline"/>
              <w:rPr>
                <w:rFonts w:ascii="Times New Roman" w:eastAsia="新細明體" w:hAnsi="Times New Roman" w:cs="Times New Roman"/>
                <w:color w:val="000000"/>
                <w:kern w:val="0"/>
                <w:szCs w:val="24"/>
              </w:rPr>
            </w:pPr>
          </w:p>
        </w:tc>
      </w:tr>
      <w:tr w:rsidR="00C116FB" w:rsidRPr="00CD435E" w:rsidTr="001B0B47">
        <w:trPr>
          <w:trHeight w:val="713"/>
        </w:trPr>
        <w:tc>
          <w:tcPr>
            <w:tcW w:w="720" w:type="dxa"/>
            <w:vMerge/>
          </w:tcPr>
          <w:p w:rsidR="00C116FB" w:rsidRPr="00CD435E" w:rsidDel="00C8044F"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C116FB" w:rsidRPr="007C6A49" w:rsidDel="00C8044F" w:rsidRDefault="00C116FB"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C116FB" w:rsidRPr="00EA0A4C" w:rsidRDefault="00876BA3" w:rsidP="00A661DF">
            <w:pPr>
              <w:widowControl/>
              <w:adjustRightInd w:val="0"/>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前任僱主發出的服務證明書</w:t>
            </w:r>
          </w:p>
        </w:tc>
        <w:tc>
          <w:tcPr>
            <w:tcW w:w="994" w:type="dxa"/>
          </w:tcPr>
          <w:p w:rsidR="00C116FB" w:rsidRPr="00EA0A4C" w:rsidRDefault="00C116FB" w:rsidP="007B2060">
            <w:pPr>
              <w:widowControl/>
              <w:adjustRightInd w:val="0"/>
              <w:jc w:val="both"/>
              <w:textAlignment w:val="baseline"/>
              <w:rPr>
                <w:rFonts w:ascii="Times New Roman" w:eastAsia="新細明體" w:hAnsi="Times New Roman" w:cs="Times New Roman"/>
                <w:color w:val="000000"/>
                <w:kern w:val="0"/>
                <w:szCs w:val="24"/>
              </w:rPr>
            </w:pPr>
          </w:p>
        </w:tc>
        <w:tc>
          <w:tcPr>
            <w:tcW w:w="1802" w:type="dxa"/>
            <w:vMerge/>
          </w:tcPr>
          <w:p w:rsidR="00C116FB" w:rsidRPr="00CD435E" w:rsidRDefault="00C116FB" w:rsidP="007B2060">
            <w:pPr>
              <w:widowControl/>
              <w:adjustRightInd w:val="0"/>
              <w:jc w:val="both"/>
              <w:textAlignment w:val="baseline"/>
              <w:rPr>
                <w:rFonts w:ascii="Times New Roman" w:eastAsia="新細明體" w:hAnsi="Times New Roman" w:cs="Times New Roman"/>
                <w:color w:val="000000"/>
                <w:kern w:val="0"/>
                <w:szCs w:val="24"/>
              </w:rPr>
            </w:pPr>
          </w:p>
        </w:tc>
      </w:tr>
      <w:tr w:rsidR="00C116FB" w:rsidRPr="00CD435E" w:rsidTr="00F91970">
        <w:trPr>
          <w:trHeight w:val="467"/>
        </w:trPr>
        <w:tc>
          <w:tcPr>
            <w:tcW w:w="720" w:type="dxa"/>
            <w:vMerge/>
          </w:tcPr>
          <w:p w:rsidR="00C116FB" w:rsidRPr="00CD435E" w:rsidDel="00C8044F"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C116FB" w:rsidRPr="007C6A49" w:rsidDel="00C8044F" w:rsidRDefault="00C116FB"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C116FB" w:rsidRPr="00EA0A4C" w:rsidRDefault="00DE323F" w:rsidP="00A661DF">
            <w:pPr>
              <w:widowControl/>
              <w:adjustRightInd w:val="0"/>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lang w:eastAsia="zh-HK"/>
              </w:rPr>
              <w:t>其他資</w:t>
            </w:r>
            <w:r w:rsidRPr="00EA0A4C">
              <w:rPr>
                <w:rFonts w:ascii="Times New Roman" w:eastAsia="新細明體" w:hAnsi="Times New Roman" w:cs="Times New Roman" w:hint="eastAsia"/>
                <w:color w:val="000000"/>
                <w:kern w:val="0"/>
                <w:szCs w:val="24"/>
              </w:rPr>
              <w:t>歷</w:t>
            </w:r>
            <w:r w:rsidRPr="00EA0A4C">
              <w:rPr>
                <w:rFonts w:ascii="Times New Roman" w:eastAsia="新細明體" w:hAnsi="Times New Roman" w:cs="Times New Roman" w:hint="eastAsia"/>
                <w:color w:val="000000"/>
                <w:kern w:val="0"/>
                <w:szCs w:val="24"/>
                <w:lang w:eastAsia="zh-HK"/>
              </w:rPr>
              <w:t>文件</w:t>
            </w:r>
          </w:p>
        </w:tc>
        <w:tc>
          <w:tcPr>
            <w:tcW w:w="994" w:type="dxa"/>
          </w:tcPr>
          <w:p w:rsidR="00C116FB" w:rsidRPr="00EA0A4C" w:rsidRDefault="00C116FB" w:rsidP="007B2060">
            <w:pPr>
              <w:widowControl/>
              <w:adjustRightInd w:val="0"/>
              <w:jc w:val="both"/>
              <w:textAlignment w:val="baseline"/>
              <w:rPr>
                <w:rFonts w:ascii="Times New Roman" w:eastAsia="新細明體" w:hAnsi="Times New Roman" w:cs="Times New Roman"/>
                <w:color w:val="000000"/>
                <w:kern w:val="0"/>
                <w:szCs w:val="24"/>
              </w:rPr>
            </w:pPr>
          </w:p>
        </w:tc>
        <w:tc>
          <w:tcPr>
            <w:tcW w:w="1802" w:type="dxa"/>
            <w:vMerge/>
          </w:tcPr>
          <w:p w:rsidR="00C116FB" w:rsidRPr="00CD435E" w:rsidRDefault="00C116FB" w:rsidP="007B2060">
            <w:pPr>
              <w:widowControl/>
              <w:adjustRightInd w:val="0"/>
              <w:jc w:val="both"/>
              <w:textAlignment w:val="baseline"/>
              <w:rPr>
                <w:rFonts w:ascii="Times New Roman" w:eastAsia="新細明體" w:hAnsi="Times New Roman" w:cs="Times New Roman"/>
                <w:color w:val="000000"/>
                <w:kern w:val="0"/>
                <w:szCs w:val="24"/>
              </w:rPr>
            </w:pPr>
          </w:p>
        </w:tc>
      </w:tr>
      <w:tr w:rsidR="00A07223" w:rsidRPr="00CD435E" w:rsidTr="001B0B47">
        <w:trPr>
          <w:trHeight w:val="447"/>
        </w:trPr>
        <w:tc>
          <w:tcPr>
            <w:tcW w:w="720" w:type="dxa"/>
            <w:vMerge w:val="restart"/>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color w:val="000000"/>
                <w:kern w:val="0"/>
                <w:szCs w:val="24"/>
              </w:rPr>
              <w:t>12</w:t>
            </w:r>
          </w:p>
        </w:tc>
        <w:tc>
          <w:tcPr>
            <w:tcW w:w="3149" w:type="dxa"/>
            <w:vMerge w:val="restart"/>
          </w:tcPr>
          <w:p w:rsidR="00A07223" w:rsidRPr="007C6A49"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7C6A49">
              <w:rPr>
                <w:rFonts w:ascii="Times New Roman" w:eastAsia="新細明體" w:hAnsi="Times New Roman" w:cs="Times New Roman" w:hint="eastAsia"/>
                <w:color w:val="000000"/>
                <w:kern w:val="0"/>
                <w:szCs w:val="24"/>
              </w:rPr>
              <w:t>學校已查</w:t>
            </w:r>
            <w:r w:rsidRPr="007C6A49">
              <w:rPr>
                <w:rFonts w:ascii="Times New Roman" w:eastAsia="新細明體" w:hAnsi="Times New Roman" w:cs="Times New Roman" w:hint="eastAsia"/>
                <w:color w:val="000000"/>
                <w:kern w:val="0"/>
                <w:szCs w:val="24"/>
                <w:lang w:eastAsia="zh-HK"/>
              </w:rPr>
              <w:t>核</w:t>
            </w:r>
            <w:r w:rsidRPr="007C6A49">
              <w:rPr>
                <w:rFonts w:ascii="Times New Roman" w:eastAsia="新細明體" w:hAnsi="Times New Roman" w:cs="Times New Roman" w:hint="eastAsia"/>
                <w:color w:val="000000"/>
                <w:kern w:val="0"/>
                <w:szCs w:val="24"/>
              </w:rPr>
              <w:t>申請人在職位申請表及</w:t>
            </w:r>
            <w:r w:rsidRPr="007C6A49">
              <w:rPr>
                <w:rFonts w:ascii="Times New Roman" w:eastAsia="新細明體" w:hAnsi="Times New Roman" w:cs="Times New Roman" w:hint="eastAsia"/>
                <w:color w:val="000000"/>
                <w:kern w:val="0"/>
                <w:szCs w:val="24"/>
              </w:rPr>
              <w:t>/</w:t>
            </w:r>
            <w:r w:rsidRPr="007C6A49">
              <w:rPr>
                <w:rFonts w:ascii="Times New Roman" w:eastAsia="新細明體" w:hAnsi="Times New Roman" w:cs="Times New Roman" w:hint="eastAsia"/>
                <w:color w:val="000000"/>
                <w:kern w:val="0"/>
                <w:szCs w:val="24"/>
              </w:rPr>
              <w:t>或其他相關文件內</w:t>
            </w:r>
            <w:r w:rsidRPr="007C6A49">
              <w:rPr>
                <w:rFonts w:ascii="Times New Roman" w:eastAsia="新細明體" w:hAnsi="Times New Roman" w:cs="Times New Roman" w:hint="eastAsia"/>
                <w:color w:val="000000"/>
                <w:kern w:val="0"/>
                <w:szCs w:val="24"/>
                <w:lang w:eastAsia="zh-HK"/>
              </w:rPr>
              <w:t>的</w:t>
            </w:r>
            <w:r w:rsidRPr="007C6A49">
              <w:rPr>
                <w:rFonts w:ascii="Times New Roman" w:eastAsia="新細明體" w:hAnsi="Times New Roman" w:cs="Times New Roman" w:hint="eastAsia"/>
                <w:color w:val="000000"/>
                <w:kern w:val="0"/>
                <w:szCs w:val="24"/>
              </w:rPr>
              <w:t>申報</w:t>
            </w:r>
            <w:r w:rsidRPr="007C6A49">
              <w:rPr>
                <w:rFonts w:ascii="Times New Roman" w:eastAsia="新細明體" w:hAnsi="Times New Roman" w:cs="Times New Roman" w:hint="eastAsia"/>
                <w:color w:val="000000"/>
                <w:kern w:val="0"/>
                <w:szCs w:val="24"/>
                <w:lang w:eastAsia="zh-HK"/>
              </w:rPr>
              <w:t>資料</w:t>
            </w:r>
            <w:r w:rsidRPr="007C6A49">
              <w:rPr>
                <w:rFonts w:asciiTheme="minorEastAsia" w:hAnsiTheme="minorEastAsia" w:cs="Times New Roman" w:hint="eastAsia"/>
                <w:color w:val="000000"/>
                <w:kern w:val="0"/>
                <w:szCs w:val="24"/>
                <w:lang w:eastAsia="zh-HK"/>
              </w:rPr>
              <w:t>(</w:t>
            </w:r>
            <w:r w:rsidRPr="007C6A49">
              <w:rPr>
                <w:rStyle w:val="aa"/>
                <w:rFonts w:asciiTheme="minorEastAsia" w:hAnsiTheme="minorEastAsia" w:cs="Times New Roman" w:hint="eastAsia"/>
                <w:color w:val="000000"/>
                <w:kern w:val="0"/>
                <w:szCs w:val="24"/>
                <w:vertAlign w:val="baseline"/>
                <w:lang w:eastAsia="zh-HK"/>
              </w:rPr>
              <w:footnoteReference w:customMarkFollows="1" w:id="4"/>
              <w:t>註</w:t>
            </w:r>
            <w:r w:rsidRPr="007C6A49">
              <w:rPr>
                <w:rStyle w:val="aa"/>
                <w:rFonts w:ascii="Times New Roman" w:hAnsi="Times New Roman" w:cs="Times New Roman"/>
                <w:color w:val="000000"/>
                <w:kern w:val="0"/>
                <w:szCs w:val="24"/>
                <w:vertAlign w:val="baseline"/>
                <w:lang w:eastAsia="zh-HK"/>
              </w:rPr>
              <w:t>4</w:t>
            </w:r>
            <w:r w:rsidRPr="007C6A49">
              <w:rPr>
                <w:rFonts w:asciiTheme="minorEastAsia" w:hAnsiTheme="minorEastAsia" w:cs="Times New Roman" w:hint="eastAsia"/>
                <w:color w:val="000000"/>
                <w:kern w:val="0"/>
                <w:szCs w:val="24"/>
                <w:lang w:eastAsia="zh-HK"/>
              </w:rPr>
              <w:t>)。</w:t>
            </w:r>
          </w:p>
        </w:tc>
        <w:tc>
          <w:tcPr>
            <w:tcW w:w="2429" w:type="dxa"/>
          </w:tcPr>
          <w:p w:rsidR="00A07223" w:rsidRPr="00EA0A4C"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申報沒有參加教師提早退休計劃</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07223" w:rsidRPr="00CD435E" w:rsidTr="001B0B47">
        <w:trPr>
          <w:trHeight w:val="447"/>
        </w:trPr>
        <w:tc>
          <w:tcPr>
            <w:tcW w:w="720" w:type="dxa"/>
            <w:vMerge/>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A07223" w:rsidRPr="007C6A49" w:rsidRDefault="00A07223" w:rsidP="00A661DF">
            <w:pPr>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A07223" w:rsidRPr="00EA0A4C"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申報沒有在香港或其他地方被裁定干犯刑事罪行</w:t>
            </w:r>
            <w:r w:rsidRPr="00EA0A4C">
              <w:rPr>
                <w:rFonts w:ascii="新細明體" w:eastAsia="新細明體" w:hAnsi="新細明體" w:hint="eastAsia"/>
                <w:color w:val="000000"/>
                <w:spacing w:val="20"/>
                <w:kern w:val="0"/>
              </w:rPr>
              <w:t>，或沒有涉及任何在進行中的刑事訴訟或調查，包括但不限於被警方逮捕或拘捕</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07223" w:rsidRPr="00CD435E" w:rsidTr="001B0B47">
        <w:trPr>
          <w:trHeight w:val="447"/>
        </w:trPr>
        <w:tc>
          <w:tcPr>
            <w:tcW w:w="720" w:type="dxa"/>
            <w:vMerge/>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A07223" w:rsidRPr="007C6A49"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A07223" w:rsidRPr="00EA0A4C"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申報沒有遭取消</w:t>
            </w:r>
            <w:r w:rsidRPr="00EA0A4C">
              <w:rPr>
                <w:rFonts w:ascii="Times New Roman" w:eastAsia="新細明體" w:hAnsi="Times New Roman" w:cs="Times New Roman" w:hint="eastAsia"/>
                <w:color w:val="000000"/>
                <w:kern w:val="0"/>
                <w:szCs w:val="24"/>
              </w:rPr>
              <w:t>/</w:t>
            </w:r>
            <w:r w:rsidRPr="00EA0A4C">
              <w:rPr>
                <w:rFonts w:ascii="Times New Roman" w:eastAsia="新細明體" w:hAnsi="Times New Roman" w:cs="Times New Roman" w:hint="eastAsia"/>
                <w:color w:val="000000"/>
                <w:kern w:val="0"/>
                <w:szCs w:val="24"/>
              </w:rPr>
              <w:t>拒絕教師註冊</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07223" w:rsidRPr="00CD435E" w:rsidTr="001B0B47">
        <w:trPr>
          <w:trHeight w:val="447"/>
        </w:trPr>
        <w:tc>
          <w:tcPr>
            <w:tcW w:w="720" w:type="dxa"/>
            <w:vMerge/>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A07223" w:rsidRPr="007C6A49"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A07223" w:rsidRPr="00EA0A4C" w:rsidRDefault="00A07223" w:rsidP="00A661DF">
            <w:pPr>
              <w:widowControl/>
              <w:adjustRightInd w:val="0"/>
              <w:spacing w:line="0" w:lineRule="atLeast"/>
              <w:jc w:val="both"/>
              <w:textAlignment w:val="baseline"/>
              <w:rPr>
                <w:rFonts w:ascii="新細明體" w:eastAsia="新細明體" w:hAnsi="新細明體" w:cs="Times New Roman"/>
                <w:color w:val="000000"/>
                <w:kern w:val="0"/>
                <w:szCs w:val="24"/>
              </w:rPr>
            </w:pPr>
            <w:r w:rsidRPr="00EA0A4C">
              <w:rPr>
                <w:rFonts w:ascii="新細明體" w:eastAsia="新細明體" w:hAnsi="新細明體" w:hint="eastAsia"/>
                <w:color w:val="000000"/>
                <w:spacing w:val="20"/>
                <w:kern w:val="0"/>
              </w:rPr>
              <w:t>申報沒有</w:t>
            </w:r>
            <w:r w:rsidRPr="00EA0A4C">
              <w:rPr>
                <w:rFonts w:ascii="新細明體" w:eastAsia="新細明體" w:hAnsi="新細明體" w:hint="eastAsia"/>
                <w:color w:val="000000"/>
                <w:spacing w:val="20"/>
                <w:kern w:val="0"/>
                <w:lang w:eastAsia="zh-HK"/>
              </w:rPr>
              <w:t>被</w:t>
            </w:r>
            <w:r w:rsidRPr="00EA0A4C">
              <w:rPr>
                <w:rFonts w:ascii="新細明體" w:eastAsia="新細明體" w:hAnsi="新細明體" w:hint="eastAsia"/>
                <w:color w:val="000000"/>
                <w:spacing w:val="20"/>
                <w:kern w:val="0"/>
              </w:rPr>
              <w:t>學校或教育局調查</w:t>
            </w:r>
            <w:r w:rsidRPr="00EA0A4C">
              <w:rPr>
                <w:rFonts w:ascii="新細明體" w:eastAsia="新細明體" w:hAnsi="新細明體" w:hint="eastAsia"/>
                <w:color w:val="000000"/>
                <w:spacing w:val="20"/>
                <w:kern w:val="0"/>
                <w:lang w:eastAsia="zh-HK"/>
              </w:rPr>
              <w:t>有關其</w:t>
            </w:r>
            <w:r w:rsidRPr="00EA0A4C">
              <w:rPr>
                <w:rFonts w:ascii="新細明體" w:eastAsia="新細明體" w:hAnsi="新細明體" w:hint="eastAsia"/>
                <w:color w:val="000000"/>
                <w:spacing w:val="20"/>
                <w:kern w:val="0"/>
              </w:rPr>
              <w:t>專業</w:t>
            </w:r>
            <w:r w:rsidRPr="00EA0A4C">
              <w:rPr>
                <w:rFonts w:ascii="新細明體" w:eastAsia="新細明體" w:hAnsi="新細明體" w:hint="eastAsia"/>
                <w:color w:val="000000"/>
                <w:spacing w:val="20"/>
                <w:kern w:val="0"/>
                <w:lang w:eastAsia="zh-HK"/>
              </w:rPr>
              <w:t>失德的指控</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D52C3B" w:rsidRPr="00CD435E" w:rsidTr="001B0B47">
        <w:trPr>
          <w:trHeight w:val="447"/>
        </w:trPr>
        <w:tc>
          <w:tcPr>
            <w:tcW w:w="720" w:type="dxa"/>
          </w:tcPr>
          <w:p w:rsidR="00D52C3B" w:rsidRPr="00EA0A4C"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1</w:t>
            </w:r>
            <w:r w:rsidR="00382476" w:rsidRPr="00EA0A4C">
              <w:rPr>
                <w:rFonts w:ascii="Times New Roman" w:eastAsia="新細明體" w:hAnsi="Times New Roman" w:cs="Times New Roman"/>
                <w:color w:val="000000"/>
                <w:kern w:val="0"/>
                <w:szCs w:val="24"/>
              </w:rPr>
              <w:t>3</w:t>
            </w:r>
          </w:p>
        </w:tc>
        <w:tc>
          <w:tcPr>
            <w:tcW w:w="5578" w:type="dxa"/>
            <w:gridSpan w:val="2"/>
          </w:tcPr>
          <w:p w:rsidR="00D52C3B" w:rsidRPr="00EA0A4C" w:rsidRDefault="001B284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在徵得申請人同意後，向前任僱主查詢其工作表現</w:t>
            </w:r>
            <w:r w:rsidRPr="00EA0A4C">
              <w:rPr>
                <w:rFonts w:ascii="Times New Roman" w:eastAsia="新細明體" w:hAnsi="Times New Roman" w:cs="Times New Roman" w:hint="eastAsia"/>
                <w:color w:val="000000"/>
                <w:kern w:val="0"/>
                <w:szCs w:val="24"/>
                <w:lang w:eastAsia="zh-HK"/>
              </w:rPr>
              <w:t>。</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D52C3B" w:rsidRPr="00CD435E"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07223" w:rsidRPr="00CD435E" w:rsidTr="001B0B47">
        <w:trPr>
          <w:trHeight w:val="447"/>
        </w:trPr>
        <w:tc>
          <w:tcPr>
            <w:tcW w:w="720"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color w:val="000000"/>
                <w:kern w:val="0"/>
                <w:szCs w:val="24"/>
              </w:rPr>
              <w:t>14</w:t>
            </w:r>
          </w:p>
        </w:tc>
        <w:tc>
          <w:tcPr>
            <w:tcW w:w="5578" w:type="dxa"/>
            <w:gridSpan w:val="2"/>
          </w:tcPr>
          <w:p w:rsidR="00A07223" w:rsidRPr="00EA0A4C" w:rsidRDefault="00A07223" w:rsidP="00A07223">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Calibri" w:hAnsi="Calibri" w:hint="eastAsia"/>
                <w:color w:val="000000"/>
                <w:spacing w:val="20"/>
                <w:kern w:val="0"/>
              </w:rPr>
              <w:t>學校應在職位申請表及</w:t>
            </w:r>
            <w:r w:rsidR="00D36FF6" w:rsidRPr="00EA0A4C">
              <w:rPr>
                <w:rFonts w:ascii="Times New Roman" w:eastAsia="新細明體" w:hAnsi="Times New Roman" w:cs="Times New Roman" w:hint="eastAsia"/>
                <w:color w:val="000000"/>
                <w:kern w:val="0"/>
                <w:szCs w:val="24"/>
              </w:rPr>
              <w:t>/</w:t>
            </w:r>
            <w:r w:rsidRPr="00EA0A4C">
              <w:rPr>
                <w:rFonts w:ascii="Calibri" w:hAnsi="Calibri" w:hint="eastAsia"/>
                <w:color w:val="000000"/>
                <w:spacing w:val="20"/>
                <w:kern w:val="0"/>
              </w:rPr>
              <w:t>或其他相關文件列明，所收集的個人資料將用作處理職位申請及評估</w:t>
            </w:r>
            <w:r w:rsidR="0071218B" w:rsidRPr="00EA0A4C">
              <w:rPr>
                <w:rFonts w:ascii="Calibri" w:hAnsi="Calibri" w:hint="eastAsia"/>
                <w:color w:val="000000"/>
                <w:spacing w:val="20"/>
                <w:kern w:val="0"/>
              </w:rPr>
              <w:t>申請人</w:t>
            </w:r>
            <w:r w:rsidRPr="00EA0A4C">
              <w:rPr>
                <w:rFonts w:ascii="Calibri" w:hAnsi="Calibri" w:hint="eastAsia"/>
                <w:color w:val="000000"/>
                <w:spacing w:val="20"/>
                <w:kern w:val="0"/>
              </w:rPr>
              <w:t>是否適合該職位。</w:t>
            </w:r>
            <w:r w:rsidR="0071218B" w:rsidRPr="00EA0A4C">
              <w:rPr>
                <w:rFonts w:ascii="Calibri" w:hAnsi="Calibri" w:hint="eastAsia"/>
                <w:color w:val="000000"/>
                <w:spacing w:val="20"/>
                <w:kern w:val="0"/>
              </w:rPr>
              <w:t>申請人</w:t>
            </w:r>
            <w:r w:rsidRPr="00EA0A4C">
              <w:rPr>
                <w:rFonts w:ascii="Calibri" w:hAnsi="Calibri" w:hint="eastAsia"/>
                <w:color w:val="000000"/>
                <w:spacing w:val="20"/>
                <w:kern w:val="0"/>
              </w:rPr>
              <w:t>應按學校</w:t>
            </w:r>
            <w:r w:rsidR="00D36FF6" w:rsidRPr="00EA0A4C">
              <w:rPr>
                <w:rFonts w:ascii="Times New Roman" w:eastAsia="新細明體" w:hAnsi="Times New Roman" w:cs="Times New Roman" w:hint="eastAsia"/>
                <w:color w:val="000000"/>
                <w:kern w:val="0"/>
                <w:szCs w:val="24"/>
              </w:rPr>
              <w:t>/</w:t>
            </w:r>
            <w:r w:rsidRPr="00EA0A4C">
              <w:rPr>
                <w:rFonts w:ascii="Calibri" w:hAnsi="Calibri" w:hint="eastAsia"/>
                <w:color w:val="000000"/>
                <w:spacing w:val="20"/>
                <w:kern w:val="0"/>
              </w:rPr>
              <w:t>教育局要求，提供</w:t>
            </w:r>
            <w:r w:rsidR="00D36FF6" w:rsidRPr="00EA0A4C">
              <w:rPr>
                <w:rFonts w:ascii="Times New Roman" w:eastAsia="新細明體" w:hAnsi="Times New Roman" w:cs="Times New Roman" w:hint="eastAsia"/>
                <w:color w:val="000000"/>
                <w:kern w:val="0"/>
                <w:szCs w:val="24"/>
              </w:rPr>
              <w:t>/</w:t>
            </w:r>
            <w:r w:rsidRPr="00EA0A4C">
              <w:rPr>
                <w:rFonts w:ascii="Calibri" w:hAnsi="Calibri" w:hint="eastAsia"/>
                <w:color w:val="000000"/>
                <w:spacing w:val="20"/>
                <w:kern w:val="0"/>
              </w:rPr>
              <w:t>盡力取得所有相關資料，否則該申請可能不獲處理。</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vMerge w:val="restart"/>
          </w:tcPr>
          <w:p w:rsidR="00670E90" w:rsidRPr="00EA0A4C"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1</w:t>
            </w:r>
            <w:r w:rsidR="000A6C98" w:rsidRPr="00EA0A4C">
              <w:rPr>
                <w:rFonts w:ascii="Times New Roman" w:eastAsia="新細明體" w:hAnsi="Times New Roman" w:cs="Times New Roman"/>
                <w:color w:val="000000"/>
                <w:kern w:val="0"/>
                <w:szCs w:val="24"/>
              </w:rPr>
              <w:t>5</w:t>
            </w:r>
          </w:p>
        </w:tc>
        <w:tc>
          <w:tcPr>
            <w:tcW w:w="3149" w:type="dxa"/>
            <w:vMerge w:val="restart"/>
          </w:tcPr>
          <w:p w:rsidR="00670E90" w:rsidRPr="007C6A49" w:rsidRDefault="005F1AA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7C6A49">
              <w:rPr>
                <w:rFonts w:ascii="Times New Roman" w:eastAsia="新細明體" w:hAnsi="Times New Roman" w:cs="Times New Roman" w:hint="eastAsia"/>
                <w:color w:val="000000"/>
                <w:kern w:val="0"/>
                <w:szCs w:val="24"/>
                <w:lang w:eastAsia="zh-HK"/>
              </w:rPr>
              <w:t>學校</w:t>
            </w:r>
            <w:r w:rsidR="00AF5B35" w:rsidRPr="007C6A49">
              <w:rPr>
                <w:rFonts w:ascii="Times New Roman" w:eastAsia="新細明體" w:hAnsi="Times New Roman" w:cs="Times New Roman" w:hint="eastAsia"/>
                <w:color w:val="000000"/>
                <w:kern w:val="0"/>
                <w:szCs w:val="24"/>
                <w:lang w:eastAsia="zh-HK"/>
              </w:rPr>
              <w:t>已</w:t>
            </w:r>
            <w:r w:rsidR="00AF5B35" w:rsidRPr="007C6A49">
              <w:rPr>
                <w:rFonts w:ascii="Times New Roman" w:eastAsia="新細明體" w:hAnsi="Times New Roman" w:cs="Times New Roman" w:hint="eastAsia"/>
                <w:color w:val="000000"/>
                <w:kern w:val="0"/>
                <w:szCs w:val="24"/>
              </w:rPr>
              <w:t>安排申請人接受</w:t>
            </w:r>
            <w:r w:rsidR="00876BA3" w:rsidRPr="007C6A49">
              <w:rPr>
                <w:rFonts w:ascii="Times New Roman" w:eastAsia="新細明體" w:hAnsi="Times New Roman" w:cs="Times New Roman" w:hint="eastAsia"/>
                <w:color w:val="000000"/>
                <w:kern w:val="0"/>
                <w:szCs w:val="24"/>
                <w:lang w:eastAsia="zh-HK"/>
              </w:rPr>
              <w:t>統一</w:t>
            </w:r>
            <w:r w:rsidR="00AF5B35" w:rsidRPr="007C6A49">
              <w:rPr>
                <w:rFonts w:ascii="Times New Roman" w:eastAsia="新細明體" w:hAnsi="Times New Roman" w:cs="Times New Roman" w:hint="eastAsia"/>
                <w:color w:val="000000"/>
                <w:kern w:val="0"/>
                <w:szCs w:val="24"/>
                <w:lang w:eastAsia="zh-HK"/>
              </w:rPr>
              <w:t>的評核。</w:t>
            </w:r>
          </w:p>
        </w:tc>
        <w:tc>
          <w:tcPr>
            <w:tcW w:w="2429" w:type="dxa"/>
          </w:tcPr>
          <w:p w:rsidR="00670E90" w:rsidRPr="007C6A49" w:rsidRDefault="00AF5B35"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7C6A49">
              <w:rPr>
                <w:rFonts w:ascii="Times New Roman" w:eastAsia="新細明體" w:hAnsi="Times New Roman" w:cs="Times New Roman" w:hint="eastAsia"/>
                <w:color w:val="000000"/>
                <w:kern w:val="0"/>
                <w:szCs w:val="24"/>
              </w:rPr>
              <w:t>測試</w:t>
            </w:r>
            <w:r w:rsidRPr="007C6A49">
              <w:rPr>
                <w:rFonts w:ascii="Times New Roman" w:eastAsia="新細明體" w:hAnsi="Times New Roman" w:cs="Times New Roman" w:hint="eastAsia"/>
                <w:color w:val="000000"/>
                <w:kern w:val="0"/>
                <w:szCs w:val="24"/>
              </w:rPr>
              <w:t>/</w:t>
            </w:r>
            <w:r w:rsidRPr="007C6A49">
              <w:rPr>
                <w:rFonts w:ascii="Times New Roman" w:eastAsia="新細明體" w:hAnsi="Times New Roman" w:cs="Times New Roman" w:hint="eastAsia"/>
                <w:color w:val="000000"/>
                <w:kern w:val="0"/>
                <w:szCs w:val="24"/>
              </w:rPr>
              <w:t>考試</w:t>
            </w:r>
          </w:p>
        </w:tc>
        <w:tc>
          <w:tcPr>
            <w:tcW w:w="994"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vMerge/>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670E90" w:rsidRPr="007C6A49" w:rsidRDefault="00670E90"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670E90" w:rsidRPr="007C6A49" w:rsidRDefault="00AF5B35"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7C6A49">
              <w:rPr>
                <w:rFonts w:ascii="Times New Roman" w:eastAsia="新細明體" w:hAnsi="Times New Roman" w:cs="Times New Roman" w:hint="eastAsia"/>
                <w:color w:val="000000"/>
                <w:kern w:val="0"/>
                <w:szCs w:val="24"/>
                <w:lang w:eastAsia="zh-HK"/>
              </w:rPr>
              <w:t>面試</w:t>
            </w:r>
          </w:p>
        </w:tc>
        <w:tc>
          <w:tcPr>
            <w:tcW w:w="994"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vMerge/>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670E90" w:rsidRPr="007C6A49" w:rsidRDefault="00670E90"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670E90" w:rsidRPr="007C6A49" w:rsidRDefault="00876BA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7C6A49">
              <w:rPr>
                <w:rFonts w:ascii="Times New Roman" w:eastAsia="新細明體" w:hAnsi="Times New Roman" w:cs="Times New Roman" w:hint="eastAsia"/>
                <w:color w:val="000000"/>
                <w:kern w:val="0"/>
                <w:szCs w:val="24"/>
              </w:rPr>
              <w:t>其他</w:t>
            </w:r>
            <w:r w:rsidR="00181C80" w:rsidRPr="007C6A49">
              <w:rPr>
                <w:rFonts w:ascii="Times New Roman" w:eastAsia="新細明體" w:hAnsi="Times New Roman" w:cs="Times New Roman" w:hint="eastAsia"/>
                <w:color w:val="000000"/>
                <w:kern w:val="0"/>
                <w:szCs w:val="24"/>
                <w:lang w:eastAsia="zh-HK"/>
              </w:rPr>
              <w:t>恰</w:t>
            </w:r>
            <w:r w:rsidR="00181C80" w:rsidRPr="007C6A49">
              <w:rPr>
                <w:rFonts w:ascii="Times New Roman" w:eastAsia="新細明體" w:hAnsi="Times New Roman" w:cs="Times New Roman" w:hint="eastAsia"/>
                <w:color w:val="000000"/>
                <w:kern w:val="0"/>
                <w:szCs w:val="24"/>
              </w:rPr>
              <w:t>當</w:t>
            </w:r>
            <w:r w:rsidR="00AF5B35" w:rsidRPr="007C6A49">
              <w:rPr>
                <w:rFonts w:ascii="Times New Roman" w:eastAsia="新細明體" w:hAnsi="Times New Roman" w:cs="Times New Roman" w:hint="eastAsia"/>
                <w:color w:val="000000"/>
                <w:kern w:val="0"/>
                <w:szCs w:val="24"/>
              </w:rPr>
              <w:t>方式的評核</w:t>
            </w:r>
          </w:p>
        </w:tc>
        <w:tc>
          <w:tcPr>
            <w:tcW w:w="994"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CD435E">
              <w:rPr>
                <w:rFonts w:ascii="Times New Roman" w:eastAsia="新細明體" w:hAnsi="Times New Roman" w:cs="Times New Roman" w:hint="eastAsia"/>
                <w:color w:val="000000"/>
                <w:kern w:val="0"/>
                <w:szCs w:val="24"/>
              </w:rPr>
              <w:t>1</w:t>
            </w:r>
            <w:r w:rsidR="00CD2BDD">
              <w:rPr>
                <w:rFonts w:ascii="Times New Roman" w:eastAsia="新細明體" w:hAnsi="Times New Roman" w:cs="Times New Roman"/>
                <w:color w:val="000000"/>
                <w:kern w:val="0"/>
                <w:szCs w:val="24"/>
              </w:rPr>
              <w:t>5</w:t>
            </w:r>
            <w:r w:rsidRPr="00CD435E">
              <w:rPr>
                <w:rFonts w:ascii="Times New Roman" w:eastAsia="新細明體" w:hAnsi="Times New Roman" w:cs="Times New Roman"/>
                <w:color w:val="000000"/>
                <w:kern w:val="0"/>
                <w:szCs w:val="24"/>
              </w:rPr>
              <w:t>a</w:t>
            </w:r>
          </w:p>
        </w:tc>
        <w:tc>
          <w:tcPr>
            <w:tcW w:w="5578" w:type="dxa"/>
            <w:gridSpan w:val="2"/>
          </w:tcPr>
          <w:p w:rsidR="00670E90" w:rsidRPr="007C6A49" w:rsidRDefault="00973C6E"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7C6A49">
              <w:rPr>
                <w:rFonts w:ascii="Times New Roman" w:eastAsia="新細明體" w:hAnsi="Times New Roman" w:cs="Times New Roman" w:hint="eastAsia"/>
                <w:color w:val="000000"/>
                <w:kern w:val="0"/>
                <w:szCs w:val="24"/>
              </w:rPr>
              <w:t>學校</w:t>
            </w:r>
            <w:r w:rsidRPr="007C6A49">
              <w:rPr>
                <w:rFonts w:ascii="Times New Roman" w:eastAsia="新細明體" w:hAnsi="Times New Roman" w:cs="Times New Roman" w:hint="eastAsia"/>
                <w:color w:val="000000"/>
                <w:kern w:val="0"/>
                <w:szCs w:val="24"/>
                <w:lang w:eastAsia="zh-HK"/>
              </w:rPr>
              <w:t>如選</w:t>
            </w:r>
            <w:r w:rsidRPr="007C6A49">
              <w:rPr>
                <w:rFonts w:ascii="Times New Roman" w:eastAsia="新細明體" w:hAnsi="Times New Roman" w:cs="Times New Roman" w:hint="eastAsia"/>
                <w:color w:val="000000"/>
                <w:kern w:val="0"/>
                <w:szCs w:val="24"/>
              </w:rPr>
              <w:t>擇</w:t>
            </w:r>
            <w:r w:rsidRPr="007C6A49">
              <w:rPr>
                <w:rFonts w:ascii="Times New Roman" w:eastAsia="新細明體" w:hAnsi="Times New Roman" w:cs="Times New Roman" w:hint="eastAsia"/>
                <w:color w:val="000000"/>
                <w:kern w:val="0"/>
                <w:szCs w:val="24"/>
                <w:lang w:eastAsia="zh-HK"/>
              </w:rPr>
              <w:t>以</w:t>
            </w:r>
            <w:r w:rsidRPr="007C6A49">
              <w:rPr>
                <w:rFonts w:ascii="Times New Roman" w:eastAsia="新細明體" w:hAnsi="Times New Roman" w:cs="Times New Roman" w:hint="eastAsia"/>
                <w:color w:val="000000"/>
                <w:kern w:val="0"/>
                <w:szCs w:val="24"/>
              </w:rPr>
              <w:t>遴選</w:t>
            </w:r>
            <w:r w:rsidRPr="007C6A49">
              <w:rPr>
                <w:rFonts w:ascii="Times New Roman" w:eastAsia="新細明體" w:hAnsi="Times New Roman" w:cs="Times New Roman" w:hint="eastAsia"/>
                <w:color w:val="000000"/>
                <w:kern w:val="0"/>
                <w:szCs w:val="24"/>
                <w:lang w:eastAsia="zh-HK"/>
              </w:rPr>
              <w:t>面試為評核工具</w:t>
            </w:r>
            <w:r w:rsidRPr="007C6A49">
              <w:rPr>
                <w:rFonts w:ascii="Times New Roman" w:eastAsia="新細明體" w:hAnsi="Times New Roman" w:cs="Times New Roman" w:hint="eastAsia"/>
                <w:color w:val="000000"/>
                <w:kern w:val="0"/>
                <w:szCs w:val="24"/>
              </w:rPr>
              <w:t>，在面試前</w:t>
            </w:r>
            <w:r w:rsidRPr="007C6A49">
              <w:rPr>
                <w:rFonts w:ascii="Times New Roman" w:eastAsia="新細明體" w:hAnsi="Times New Roman" w:cs="Times New Roman" w:hint="eastAsia"/>
                <w:color w:val="000000"/>
                <w:kern w:val="0"/>
                <w:szCs w:val="24"/>
                <w:lang w:eastAsia="zh-HK"/>
              </w:rPr>
              <w:t>已</w:t>
            </w:r>
            <w:r w:rsidRPr="007C6A49">
              <w:rPr>
                <w:rFonts w:ascii="Times New Roman" w:eastAsia="新細明體" w:hAnsi="Times New Roman" w:cs="Times New Roman" w:hint="eastAsia"/>
                <w:color w:val="000000"/>
                <w:kern w:val="0"/>
                <w:szCs w:val="24"/>
              </w:rPr>
              <w:t>為遴選委員會成員舉行簡介會。</w:t>
            </w:r>
          </w:p>
        </w:tc>
        <w:tc>
          <w:tcPr>
            <w:tcW w:w="994"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CD435E">
              <w:rPr>
                <w:rFonts w:ascii="Times New Roman" w:eastAsia="新細明體" w:hAnsi="Times New Roman" w:cs="Times New Roman"/>
                <w:color w:val="000000"/>
                <w:kern w:val="0"/>
                <w:szCs w:val="24"/>
              </w:rPr>
              <w:t>1</w:t>
            </w:r>
            <w:r w:rsidR="00CD2BDD">
              <w:rPr>
                <w:rFonts w:ascii="Times New Roman" w:eastAsia="新細明體" w:hAnsi="Times New Roman" w:cs="Times New Roman"/>
                <w:color w:val="000000"/>
                <w:kern w:val="0"/>
                <w:szCs w:val="24"/>
              </w:rPr>
              <w:t>5</w:t>
            </w:r>
            <w:r w:rsidRPr="00CD435E">
              <w:rPr>
                <w:rFonts w:ascii="Times New Roman" w:eastAsia="新細明體" w:hAnsi="Times New Roman" w:cs="Times New Roman"/>
                <w:color w:val="000000"/>
                <w:kern w:val="0"/>
                <w:szCs w:val="24"/>
              </w:rPr>
              <w:t>b</w:t>
            </w:r>
          </w:p>
        </w:tc>
        <w:tc>
          <w:tcPr>
            <w:tcW w:w="5578" w:type="dxa"/>
            <w:gridSpan w:val="2"/>
          </w:tcPr>
          <w:p w:rsidR="00670E90" w:rsidRPr="00EA0A4C" w:rsidRDefault="00A60CAD" w:rsidP="00A661DF">
            <w:pPr>
              <w:widowControl/>
              <w:adjustRightInd w:val="0"/>
              <w:spacing w:line="0" w:lineRule="atLeast"/>
              <w:jc w:val="both"/>
              <w:textAlignment w:val="baseline"/>
              <w:rPr>
                <w:rFonts w:ascii="Times New Roman" w:eastAsia="新細明體" w:hAnsi="Times New Roman" w:cs="Times New Roman"/>
                <w:kern w:val="0"/>
                <w:szCs w:val="24"/>
              </w:rPr>
            </w:pPr>
            <w:r w:rsidRPr="00EA0A4C">
              <w:rPr>
                <w:rFonts w:ascii="Times New Roman" w:eastAsia="新細明體" w:hAnsi="Times New Roman" w:cs="Times New Roman" w:hint="eastAsia"/>
                <w:color w:val="000000"/>
                <w:kern w:val="0"/>
                <w:szCs w:val="24"/>
              </w:rPr>
              <w:t>遴選委員會根據既定的準則評核各申請人，並</w:t>
            </w:r>
            <w:r w:rsidR="00D54CC4" w:rsidRPr="00EA0A4C">
              <w:rPr>
                <w:rFonts w:ascii="Times New Roman" w:eastAsia="新細明體" w:hAnsi="Times New Roman" w:cs="Times New Roman" w:hint="eastAsia"/>
                <w:color w:val="000000"/>
                <w:kern w:val="0"/>
                <w:szCs w:val="24"/>
              </w:rPr>
              <w:t>擬寫遴選委員會報告。</w:t>
            </w:r>
          </w:p>
        </w:tc>
        <w:tc>
          <w:tcPr>
            <w:tcW w:w="994" w:type="dxa"/>
          </w:tcPr>
          <w:p w:rsidR="00670E90" w:rsidRPr="00EA0A4C"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CD435E">
              <w:rPr>
                <w:rFonts w:ascii="Times New Roman" w:eastAsia="新細明體" w:hAnsi="Times New Roman" w:cs="Times New Roman" w:hint="eastAsia"/>
                <w:color w:val="000000"/>
                <w:kern w:val="0"/>
                <w:szCs w:val="24"/>
              </w:rPr>
              <w:t>1</w:t>
            </w:r>
            <w:r w:rsidR="00CD2BDD">
              <w:rPr>
                <w:rFonts w:ascii="Times New Roman" w:eastAsia="新細明體" w:hAnsi="Times New Roman" w:cs="Times New Roman"/>
                <w:color w:val="000000"/>
                <w:kern w:val="0"/>
                <w:szCs w:val="24"/>
              </w:rPr>
              <w:t>6</w:t>
            </w:r>
          </w:p>
        </w:tc>
        <w:tc>
          <w:tcPr>
            <w:tcW w:w="5578" w:type="dxa"/>
            <w:gridSpan w:val="2"/>
          </w:tcPr>
          <w:p w:rsidR="00670E90" w:rsidRPr="00EA0A4C" w:rsidRDefault="00876BA3"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學校</w:t>
            </w:r>
            <w:r w:rsidR="00894770" w:rsidRPr="00EA0A4C">
              <w:rPr>
                <w:rFonts w:ascii="Times New Roman" w:eastAsia="新細明體" w:hAnsi="Times New Roman" w:cs="Times New Roman" w:hint="eastAsia"/>
                <w:color w:val="000000"/>
                <w:kern w:val="0"/>
                <w:szCs w:val="24"/>
              </w:rPr>
              <w:t>分開保存個人評核</w:t>
            </w:r>
            <w:r w:rsidR="008F28BA" w:rsidRPr="00EA0A4C">
              <w:rPr>
                <w:rFonts w:ascii="Times New Roman" w:eastAsia="新細明體" w:hAnsi="Times New Roman" w:cs="Times New Roman" w:hint="eastAsia"/>
                <w:color w:val="000000"/>
                <w:kern w:val="0"/>
                <w:szCs w:val="24"/>
                <w:lang w:eastAsia="zh-HK"/>
              </w:rPr>
              <w:t>記</w:t>
            </w:r>
            <w:r w:rsidRPr="00EA0A4C">
              <w:rPr>
                <w:rFonts w:ascii="Times New Roman" w:eastAsia="新細明體" w:hAnsi="Times New Roman" w:cs="Times New Roman" w:hint="eastAsia"/>
                <w:color w:val="000000"/>
                <w:kern w:val="0"/>
                <w:szCs w:val="24"/>
              </w:rPr>
              <w:t>錄和遴選委員會的整體意見</w:t>
            </w:r>
            <w:r w:rsidR="008F28BA" w:rsidRPr="00EA0A4C">
              <w:rPr>
                <w:rFonts w:ascii="Times New Roman" w:eastAsia="新細明體" w:hAnsi="Times New Roman" w:cs="Times New Roman" w:hint="eastAsia"/>
                <w:color w:val="000000"/>
                <w:kern w:val="0"/>
                <w:szCs w:val="24"/>
                <w:lang w:eastAsia="zh-HK"/>
              </w:rPr>
              <w:t>記</w:t>
            </w:r>
            <w:r w:rsidR="00894770" w:rsidRPr="00EA0A4C">
              <w:rPr>
                <w:rFonts w:ascii="Times New Roman" w:eastAsia="新細明體" w:hAnsi="Times New Roman" w:cs="Times New Roman" w:hint="eastAsia"/>
                <w:color w:val="000000"/>
                <w:kern w:val="0"/>
                <w:szCs w:val="24"/>
              </w:rPr>
              <w:t>錄</w:t>
            </w:r>
            <w:r w:rsidR="00894770" w:rsidRPr="00EA0A4C">
              <w:rPr>
                <w:rFonts w:asciiTheme="minorEastAsia" w:hAnsiTheme="minorEastAsia" w:cs="Times New Roman" w:hint="eastAsia"/>
                <w:color w:val="000000"/>
                <w:kern w:val="0"/>
                <w:szCs w:val="24"/>
              </w:rPr>
              <w:t>(</w:t>
            </w:r>
            <w:r w:rsidR="008F28BA" w:rsidRPr="00EA0A4C">
              <w:rPr>
                <w:rStyle w:val="aa"/>
                <w:rFonts w:asciiTheme="minorEastAsia" w:hAnsiTheme="minorEastAsia" w:cs="Times New Roman" w:hint="eastAsia"/>
                <w:color w:val="000000"/>
                <w:kern w:val="0"/>
                <w:szCs w:val="24"/>
                <w:vertAlign w:val="baseline"/>
              </w:rPr>
              <w:footnoteReference w:customMarkFollows="1" w:id="5"/>
              <w:t>註</w:t>
            </w:r>
            <w:r w:rsidR="008F28BA" w:rsidRPr="00EA0A4C">
              <w:rPr>
                <w:rStyle w:val="aa"/>
                <w:rFonts w:ascii="Times New Roman" w:hAnsi="Times New Roman" w:cs="Times New Roman"/>
                <w:color w:val="000000"/>
                <w:kern w:val="0"/>
                <w:szCs w:val="24"/>
                <w:vertAlign w:val="baseline"/>
              </w:rPr>
              <w:t>5</w:t>
            </w:r>
            <w:r w:rsidR="00894770" w:rsidRPr="00EA0A4C">
              <w:rPr>
                <w:rFonts w:asciiTheme="minorEastAsia" w:hAnsiTheme="minorEastAsia" w:cs="Times New Roman" w:hint="eastAsia"/>
                <w:color w:val="000000"/>
                <w:kern w:val="0"/>
                <w:szCs w:val="24"/>
              </w:rPr>
              <w:t>)</w:t>
            </w:r>
            <w:r w:rsidR="00894770" w:rsidRPr="00EA0A4C">
              <w:rPr>
                <w:rFonts w:ascii="Times New Roman" w:eastAsia="新細明體" w:hAnsi="Times New Roman" w:cs="Times New Roman" w:hint="eastAsia"/>
                <w:color w:val="000000"/>
                <w:kern w:val="0"/>
                <w:szCs w:val="24"/>
              </w:rPr>
              <w:t>。</w:t>
            </w:r>
            <w:r w:rsidR="00D14834" w:rsidRPr="00EA0A4C">
              <w:rPr>
                <w:rFonts w:ascii="Times New Roman" w:eastAsia="新細明體" w:hAnsi="Times New Roman" w:cs="Times New Roman" w:hint="eastAsia"/>
                <w:color w:val="000000"/>
                <w:kern w:val="0"/>
                <w:szCs w:val="24"/>
                <w:lang w:eastAsia="zh-HK"/>
              </w:rPr>
              <w:t>申請</w:t>
            </w:r>
            <w:r w:rsidR="00D14834" w:rsidRPr="00EA0A4C">
              <w:rPr>
                <w:rFonts w:ascii="Times New Roman" w:eastAsia="新細明體" w:hAnsi="Times New Roman" w:cs="Times New Roman" w:hint="eastAsia"/>
                <w:color w:val="000000"/>
                <w:kern w:val="0"/>
                <w:szCs w:val="24"/>
              </w:rPr>
              <w:t>人獲推薦或不獲推薦的原因，</w:t>
            </w:r>
            <w:r w:rsidR="00D14834" w:rsidRPr="00EA0A4C">
              <w:rPr>
                <w:rFonts w:ascii="Times New Roman" w:eastAsia="新細明體" w:hAnsi="Times New Roman" w:cs="Times New Roman" w:hint="eastAsia"/>
                <w:color w:val="000000"/>
                <w:kern w:val="0"/>
                <w:szCs w:val="24"/>
                <w:lang w:eastAsia="zh-HK"/>
              </w:rPr>
              <w:t>須</w:t>
            </w:r>
            <w:r w:rsidR="00D14834" w:rsidRPr="00EA0A4C">
              <w:rPr>
                <w:rFonts w:ascii="Times New Roman" w:eastAsia="新細明體" w:hAnsi="Times New Roman" w:cs="Times New Roman" w:hint="eastAsia"/>
                <w:color w:val="000000"/>
                <w:kern w:val="0"/>
                <w:szCs w:val="24"/>
              </w:rPr>
              <w:t>在評核表格上列明。</w:t>
            </w:r>
          </w:p>
        </w:tc>
        <w:tc>
          <w:tcPr>
            <w:tcW w:w="994" w:type="dxa"/>
          </w:tcPr>
          <w:p w:rsidR="00670E90" w:rsidRPr="00EA0A4C"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A0FF8" w:rsidRPr="00CD435E" w:rsidTr="001B0B47">
        <w:trPr>
          <w:trHeight w:val="447"/>
        </w:trPr>
        <w:tc>
          <w:tcPr>
            <w:tcW w:w="720" w:type="dxa"/>
          </w:tcPr>
          <w:p w:rsidR="00FA0FF8" w:rsidRPr="00CD435E"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CD435E">
              <w:rPr>
                <w:rFonts w:ascii="Times New Roman" w:eastAsia="新細明體" w:hAnsi="Times New Roman" w:cs="Times New Roman" w:hint="eastAsia"/>
                <w:color w:val="000000"/>
                <w:kern w:val="0"/>
                <w:szCs w:val="24"/>
              </w:rPr>
              <w:t>1</w:t>
            </w:r>
            <w:r w:rsidR="00CD2BDD">
              <w:rPr>
                <w:rFonts w:ascii="Times New Roman" w:eastAsia="新細明體" w:hAnsi="Times New Roman" w:cs="Times New Roman"/>
                <w:color w:val="000000"/>
                <w:kern w:val="0"/>
                <w:szCs w:val="24"/>
              </w:rPr>
              <w:t>7</w:t>
            </w:r>
          </w:p>
        </w:tc>
        <w:tc>
          <w:tcPr>
            <w:tcW w:w="5578" w:type="dxa"/>
            <w:gridSpan w:val="2"/>
          </w:tcPr>
          <w:p w:rsidR="00FA0FF8" w:rsidRPr="00EA0A4C" w:rsidRDefault="00D14834"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hint="eastAsia"/>
                <w:lang w:eastAsia="zh-HK"/>
              </w:rPr>
              <w:t>如有需要，</w:t>
            </w:r>
            <w:r w:rsidRPr="00EA0A4C">
              <w:rPr>
                <w:rFonts w:ascii="Times New Roman" w:eastAsia="新細明體" w:hAnsi="Times New Roman" w:cs="Times New Roman" w:hint="eastAsia"/>
                <w:color w:val="000000"/>
                <w:kern w:val="0"/>
                <w:szCs w:val="24"/>
              </w:rPr>
              <w:t>要求申請人的諮詢人提供意見。</w:t>
            </w:r>
          </w:p>
        </w:tc>
        <w:tc>
          <w:tcPr>
            <w:tcW w:w="994" w:type="dxa"/>
          </w:tcPr>
          <w:p w:rsidR="00FA0FF8" w:rsidRPr="00EA0A4C"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A0FF8" w:rsidRPr="00CD435E"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949B1" w:rsidRPr="00CD435E" w:rsidTr="003F7133">
        <w:trPr>
          <w:trHeight w:val="447"/>
        </w:trPr>
        <w:tc>
          <w:tcPr>
            <w:tcW w:w="9094" w:type="dxa"/>
            <w:gridSpan w:val="5"/>
          </w:tcPr>
          <w:p w:rsidR="001949B1" w:rsidRPr="00EA0A4C" w:rsidRDefault="001949B1"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EA0A4C">
              <w:rPr>
                <w:rFonts w:ascii="Times New Roman" w:eastAsia="新細明體" w:hAnsi="Times New Roman" w:cs="Times New Roman" w:hint="eastAsia"/>
                <w:b/>
                <w:color w:val="000000"/>
                <w:kern w:val="0"/>
                <w:szCs w:val="24"/>
              </w:rPr>
              <w:t>V.</w:t>
            </w:r>
            <w:r w:rsidR="00181C80" w:rsidRPr="00EA0A4C">
              <w:rPr>
                <w:rFonts w:ascii="Times New Roman" w:eastAsia="新細明體" w:hAnsi="Times New Roman" w:cs="Times New Roman"/>
                <w:b/>
                <w:color w:val="000000"/>
                <w:kern w:val="0"/>
                <w:szCs w:val="24"/>
              </w:rPr>
              <w:t xml:space="preserve"> </w:t>
            </w:r>
            <w:r w:rsidRPr="00EA0A4C">
              <w:rPr>
                <w:rFonts w:ascii="Times New Roman" w:eastAsia="新細明體" w:hAnsi="Times New Roman" w:cs="Times New Roman" w:hint="eastAsia"/>
                <w:b/>
                <w:color w:val="000000"/>
                <w:kern w:val="0"/>
                <w:szCs w:val="24"/>
                <w:lang w:eastAsia="zh-HK"/>
              </w:rPr>
              <w:t>向校董會</w:t>
            </w:r>
            <w:r w:rsidR="0044447A" w:rsidRPr="00EA0A4C">
              <w:rPr>
                <w:rFonts w:ascii="Times New Roman" w:eastAsia="新細明體" w:hAnsi="Times New Roman" w:cs="Times New Roman" w:hint="eastAsia"/>
                <w:b/>
                <w:color w:val="000000"/>
                <w:kern w:val="0"/>
                <w:szCs w:val="24"/>
                <w:lang w:eastAsia="zh-HK"/>
              </w:rPr>
              <w:t>/</w:t>
            </w:r>
            <w:r w:rsidR="0044447A" w:rsidRPr="00EA0A4C">
              <w:rPr>
                <w:rFonts w:ascii="Times New Roman" w:eastAsia="新細明體" w:hAnsi="Times New Roman" w:cs="Times New Roman" w:hint="eastAsia"/>
                <w:b/>
                <w:color w:val="000000"/>
                <w:kern w:val="0"/>
                <w:szCs w:val="24"/>
                <w:lang w:eastAsia="zh-HK"/>
              </w:rPr>
              <w:t>法團校董會</w:t>
            </w:r>
            <w:r w:rsidRPr="00EA0A4C">
              <w:rPr>
                <w:rFonts w:ascii="Times New Roman" w:eastAsia="新細明體" w:hAnsi="Times New Roman" w:cs="Times New Roman" w:hint="eastAsia"/>
                <w:b/>
                <w:color w:val="000000"/>
                <w:kern w:val="0"/>
                <w:szCs w:val="24"/>
                <w:lang w:eastAsia="zh-HK"/>
              </w:rPr>
              <w:t>推</w:t>
            </w:r>
            <w:r w:rsidRPr="00EA0A4C">
              <w:rPr>
                <w:rFonts w:ascii="Times New Roman" w:eastAsia="新細明體" w:hAnsi="Times New Roman" w:cs="Times New Roman" w:hint="eastAsia"/>
                <w:b/>
                <w:color w:val="000000"/>
                <w:kern w:val="0"/>
                <w:szCs w:val="24"/>
              </w:rPr>
              <w:t>薦</w:t>
            </w:r>
            <w:r w:rsidRPr="00EA0A4C">
              <w:rPr>
                <w:rFonts w:ascii="Times New Roman" w:eastAsia="新細明體" w:hAnsi="Times New Roman" w:cs="Times New Roman" w:hint="eastAsia"/>
                <w:b/>
                <w:color w:val="000000"/>
                <w:kern w:val="0"/>
                <w:szCs w:val="24"/>
                <w:lang w:eastAsia="zh-HK"/>
              </w:rPr>
              <w:t>人選</w:t>
            </w:r>
          </w:p>
        </w:tc>
      </w:tr>
      <w:tr w:rsidR="0008158A" w:rsidRPr="00CD435E" w:rsidTr="002146DD">
        <w:trPr>
          <w:trHeight w:val="447"/>
        </w:trPr>
        <w:tc>
          <w:tcPr>
            <w:tcW w:w="720" w:type="dxa"/>
          </w:tcPr>
          <w:p w:rsidR="0008158A" w:rsidRPr="00CD435E" w:rsidRDefault="00017870" w:rsidP="002146DD">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CD435E">
              <w:rPr>
                <w:rFonts w:ascii="Times New Roman" w:eastAsia="新細明體" w:hAnsi="Times New Roman" w:cs="Times New Roman"/>
                <w:color w:val="000000"/>
                <w:kern w:val="0"/>
                <w:szCs w:val="24"/>
              </w:rPr>
              <w:t>1</w:t>
            </w:r>
            <w:r w:rsidR="00CD2BDD">
              <w:rPr>
                <w:rFonts w:ascii="Times New Roman" w:eastAsia="新細明體" w:hAnsi="Times New Roman" w:cs="Times New Roman"/>
                <w:color w:val="000000"/>
                <w:kern w:val="0"/>
                <w:szCs w:val="24"/>
              </w:rPr>
              <w:t>8</w:t>
            </w:r>
          </w:p>
        </w:tc>
        <w:tc>
          <w:tcPr>
            <w:tcW w:w="5578" w:type="dxa"/>
            <w:gridSpan w:val="2"/>
          </w:tcPr>
          <w:p w:rsidR="0008158A" w:rsidRPr="00EA0A4C" w:rsidRDefault="00D403F1"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EA0A4C">
              <w:rPr>
                <w:rFonts w:ascii="Times New Roman" w:eastAsia="新細明體" w:hAnsi="Times New Roman" w:cs="Times New Roman" w:hint="eastAsia"/>
                <w:color w:val="000000"/>
                <w:kern w:val="0"/>
                <w:szCs w:val="24"/>
              </w:rPr>
              <w:t>在聘用程序的最後階段</w:t>
            </w:r>
            <w:r w:rsidRPr="00EA0A4C">
              <w:rPr>
                <w:rFonts w:ascii="Times New Roman" w:eastAsia="新細明體" w:hAnsi="Times New Roman" w:cs="Times New Roman" w:hint="eastAsia"/>
                <w:color w:val="000000"/>
                <w:kern w:val="0"/>
                <w:szCs w:val="24"/>
                <w:lang w:eastAsia="zh-HK"/>
              </w:rPr>
              <w:t>已</w:t>
            </w:r>
            <w:r w:rsidRPr="00EA0A4C">
              <w:rPr>
                <w:rFonts w:ascii="Times New Roman" w:eastAsia="新細明體" w:hAnsi="Times New Roman" w:cs="Times New Roman" w:hint="eastAsia"/>
                <w:color w:val="000000"/>
                <w:kern w:val="0"/>
                <w:szCs w:val="24"/>
              </w:rPr>
              <w:t>查核</w:t>
            </w:r>
            <w:r w:rsidRPr="00EA0A4C">
              <w:rPr>
                <w:rFonts w:ascii="Times New Roman" w:eastAsia="新細明體" w:hAnsi="Times New Roman" w:cs="Times New Roman" w:hint="eastAsia"/>
                <w:color w:val="000000"/>
                <w:kern w:val="0"/>
                <w:szCs w:val="24"/>
                <w:lang w:eastAsia="zh-HK"/>
              </w:rPr>
              <w:t>申請人的性罪行定罪紀錄</w:t>
            </w:r>
            <w:r w:rsidRPr="00EA0A4C">
              <w:rPr>
                <w:rFonts w:asciiTheme="majorEastAsia" w:eastAsiaTheme="majorEastAsia" w:hAnsiTheme="majorEastAsia" w:cs="Times New Roman" w:hint="eastAsia"/>
                <w:color w:val="000000"/>
                <w:kern w:val="0"/>
                <w:szCs w:val="24"/>
              </w:rPr>
              <w:t xml:space="preserve">(註 </w:t>
            </w:r>
            <w:r w:rsidRPr="00EA0A4C">
              <w:rPr>
                <w:rFonts w:ascii="Times New Roman" w:eastAsiaTheme="majorEastAsia" w:hAnsi="Times New Roman" w:cs="Times New Roman"/>
                <w:color w:val="000000"/>
                <w:kern w:val="0"/>
                <w:szCs w:val="24"/>
              </w:rPr>
              <w:t>4</w:t>
            </w:r>
            <w:r w:rsidRPr="00EA0A4C">
              <w:rPr>
                <w:rFonts w:asciiTheme="majorEastAsia" w:eastAsiaTheme="majorEastAsia" w:hAnsiTheme="majorEastAsia" w:cs="Times New Roman" w:hint="eastAsia"/>
                <w:color w:val="000000"/>
                <w:kern w:val="0"/>
                <w:szCs w:val="24"/>
              </w:rPr>
              <w:t>)</w:t>
            </w:r>
            <w:r w:rsidRPr="00EA0A4C">
              <w:rPr>
                <w:rFonts w:ascii="Times New Roman" w:eastAsia="新細明體" w:hAnsi="Times New Roman" w:cs="Times New Roman" w:hint="eastAsia"/>
                <w:color w:val="000000"/>
                <w:kern w:val="0"/>
                <w:szCs w:val="24"/>
                <w:lang w:eastAsia="zh-HK"/>
              </w:rPr>
              <w:t>。</w:t>
            </w:r>
          </w:p>
        </w:tc>
        <w:tc>
          <w:tcPr>
            <w:tcW w:w="994" w:type="dxa"/>
          </w:tcPr>
          <w:p w:rsidR="0008158A" w:rsidRPr="00EA0A4C" w:rsidRDefault="0008158A" w:rsidP="002146DD">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08158A" w:rsidRPr="00CD435E" w:rsidRDefault="0008158A" w:rsidP="002146DD">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A0FF8" w:rsidRPr="00CD435E" w:rsidTr="001B0B47">
        <w:trPr>
          <w:trHeight w:val="447"/>
        </w:trPr>
        <w:tc>
          <w:tcPr>
            <w:tcW w:w="720" w:type="dxa"/>
          </w:tcPr>
          <w:p w:rsidR="00FA0FF8" w:rsidRPr="00CD435E" w:rsidRDefault="00CD2BDD">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19</w:t>
            </w:r>
          </w:p>
        </w:tc>
        <w:tc>
          <w:tcPr>
            <w:tcW w:w="5578" w:type="dxa"/>
            <w:gridSpan w:val="2"/>
          </w:tcPr>
          <w:p w:rsidR="00FA0FF8" w:rsidRPr="00EA0A4C" w:rsidRDefault="000A6C98" w:rsidP="000A6C98">
            <w:pPr>
              <w:widowControl/>
              <w:adjustRightInd w:val="0"/>
              <w:spacing w:line="0" w:lineRule="atLeast"/>
              <w:jc w:val="both"/>
              <w:textAlignment w:val="baseline"/>
              <w:rPr>
                <w:rFonts w:ascii="Times New Roman" w:eastAsia="新細明體" w:hAnsi="Times New Roman" w:cs="Times New Roman"/>
                <w:kern w:val="0"/>
                <w:szCs w:val="24"/>
              </w:rPr>
            </w:pPr>
            <w:r w:rsidRPr="00EA0A4C">
              <w:rPr>
                <w:rFonts w:ascii="Calibri" w:hAnsi="Calibri" w:hint="eastAsia"/>
                <w:color w:val="000000"/>
                <w:spacing w:val="20"/>
                <w:kern w:val="0"/>
              </w:rPr>
              <w:t>在徵得擬聘用教師的同意後，</w:t>
            </w:r>
            <w:r w:rsidRPr="00EA0A4C">
              <w:rPr>
                <w:rFonts w:ascii="Times New Roman" w:eastAsia="新細明體" w:hAnsi="Times New Roman" w:cs="Times New Roman" w:hint="eastAsia"/>
                <w:color w:val="000000"/>
                <w:kern w:val="0"/>
                <w:szCs w:val="24"/>
                <w:lang w:eastAsia="zh-HK"/>
              </w:rPr>
              <w:t>應</w:t>
            </w:r>
            <w:r w:rsidRPr="00EA0A4C">
              <w:rPr>
                <w:rFonts w:ascii="Calibri" w:hAnsi="Calibri" w:hint="eastAsia"/>
                <w:color w:val="000000"/>
                <w:spacing w:val="20"/>
                <w:kern w:val="0"/>
              </w:rPr>
              <w:t>向教育局申請將其</w:t>
            </w:r>
            <w:r w:rsidRPr="00EA0A4C">
              <w:rPr>
                <w:rFonts w:ascii="Calibri" w:hAnsi="Calibri" w:hint="eastAsia"/>
                <w:color w:val="000000"/>
                <w:spacing w:val="20"/>
                <w:kern w:val="0"/>
                <w:lang w:eastAsia="zh-HK"/>
              </w:rPr>
              <w:t>教師</w:t>
            </w:r>
            <w:r w:rsidRPr="00EA0A4C">
              <w:rPr>
                <w:rFonts w:ascii="Calibri" w:hAnsi="Calibri" w:hint="eastAsia"/>
                <w:color w:val="000000"/>
                <w:spacing w:val="20"/>
                <w:kern w:val="0"/>
              </w:rPr>
              <w:t>註冊資料向學校發放</w:t>
            </w:r>
            <w:r w:rsidR="003D3171" w:rsidRPr="00EA0A4C">
              <w:rPr>
                <w:rFonts w:ascii="Times New Roman" w:eastAsia="新細明體" w:hAnsi="Times New Roman" w:cs="Times New Roman" w:hint="eastAsia"/>
                <w:color w:val="000000"/>
                <w:kern w:val="0"/>
                <w:szCs w:val="24"/>
              </w:rPr>
              <w:t>。</w:t>
            </w:r>
          </w:p>
        </w:tc>
        <w:tc>
          <w:tcPr>
            <w:tcW w:w="994" w:type="dxa"/>
          </w:tcPr>
          <w:p w:rsidR="00FA0FF8" w:rsidRPr="00EA0A4C"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A0FF8" w:rsidRPr="00CD435E"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tcPr>
          <w:p w:rsidR="00F27FA3" w:rsidRPr="00CD435E" w:rsidRDefault="00CD2BDD">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20</w:t>
            </w:r>
          </w:p>
        </w:tc>
        <w:tc>
          <w:tcPr>
            <w:tcW w:w="5578" w:type="dxa"/>
            <w:gridSpan w:val="2"/>
          </w:tcPr>
          <w:p w:rsidR="00F27FA3" w:rsidRPr="00EA0A4C" w:rsidRDefault="00E7039E"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查明該名擬聘用教師是否已全部履行與前僱主所簽合約的各項規定</w:t>
            </w:r>
            <w:r w:rsidRPr="00EA0A4C">
              <w:rPr>
                <w:rFonts w:ascii="Times New Roman" w:eastAsia="新細明體" w:hAnsi="Times New Roman" w:cs="Times New Roman" w:hint="eastAsia"/>
                <w:color w:val="000000"/>
                <w:kern w:val="0"/>
                <w:szCs w:val="24"/>
                <w:lang w:eastAsia="zh-HK"/>
              </w:rPr>
              <w:t>。</w:t>
            </w:r>
            <w:r w:rsidRPr="00EA0A4C">
              <w:rPr>
                <w:rFonts w:ascii="Times New Roman" w:eastAsia="新細明體" w:hAnsi="Times New Roman" w:cs="Times New Roman"/>
                <w:color w:val="000000"/>
                <w:kern w:val="0"/>
                <w:szCs w:val="24"/>
              </w:rPr>
              <w:t xml:space="preserve"> </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08158A" w:rsidRPr="00CD435E" w:rsidTr="00D432C5">
        <w:trPr>
          <w:trHeight w:val="447"/>
        </w:trPr>
        <w:tc>
          <w:tcPr>
            <w:tcW w:w="720" w:type="dxa"/>
          </w:tcPr>
          <w:p w:rsidR="0008158A" w:rsidRPr="00CD435E" w:rsidRDefault="00CD2BDD" w:rsidP="00D432C5">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21</w:t>
            </w:r>
          </w:p>
        </w:tc>
        <w:tc>
          <w:tcPr>
            <w:tcW w:w="5578" w:type="dxa"/>
            <w:gridSpan w:val="2"/>
          </w:tcPr>
          <w:p w:rsidR="0008158A" w:rsidRPr="00EA0A4C" w:rsidRDefault="00E7039E"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遴選委員會所推薦的人選</w:t>
            </w:r>
            <w:r w:rsidRPr="00EA0A4C">
              <w:rPr>
                <w:rFonts w:ascii="Times New Roman" w:eastAsia="新細明體" w:hAnsi="Times New Roman" w:cs="Times New Roman" w:hint="eastAsia"/>
                <w:color w:val="000000"/>
                <w:kern w:val="0"/>
                <w:szCs w:val="24"/>
                <w:lang w:eastAsia="zh-HK"/>
              </w:rPr>
              <w:t>必須</w:t>
            </w:r>
            <w:r w:rsidRPr="00EA0A4C">
              <w:rPr>
                <w:rFonts w:ascii="Times New Roman" w:eastAsia="新細明體" w:hAnsi="Times New Roman" w:cs="Times New Roman" w:hint="eastAsia"/>
                <w:color w:val="000000"/>
                <w:kern w:val="0"/>
                <w:szCs w:val="24"/>
              </w:rPr>
              <w:t>呈交校董會</w:t>
            </w:r>
            <w:r w:rsidR="0044447A" w:rsidRPr="00EA0A4C">
              <w:rPr>
                <w:rFonts w:ascii="Times New Roman" w:eastAsia="新細明體" w:hAnsi="Times New Roman" w:cs="Times New Roman" w:hint="eastAsia"/>
                <w:color w:val="000000"/>
                <w:kern w:val="0"/>
                <w:szCs w:val="24"/>
              </w:rPr>
              <w:t>/</w:t>
            </w:r>
            <w:r w:rsidR="0044447A" w:rsidRPr="00EA0A4C">
              <w:rPr>
                <w:rFonts w:ascii="Times New Roman" w:eastAsia="新細明體" w:hAnsi="Times New Roman" w:cs="Times New Roman" w:hint="eastAsia"/>
                <w:color w:val="000000"/>
                <w:kern w:val="0"/>
                <w:szCs w:val="24"/>
              </w:rPr>
              <w:t>法團校董會</w:t>
            </w:r>
            <w:r w:rsidRPr="00EA0A4C">
              <w:rPr>
                <w:rFonts w:ascii="Times New Roman" w:eastAsia="新細明體" w:hAnsi="Times New Roman" w:cs="Times New Roman" w:hint="eastAsia"/>
                <w:color w:val="000000"/>
                <w:kern w:val="0"/>
                <w:szCs w:val="24"/>
              </w:rPr>
              <w:t>批核。</w:t>
            </w:r>
          </w:p>
        </w:tc>
        <w:tc>
          <w:tcPr>
            <w:tcW w:w="994" w:type="dxa"/>
          </w:tcPr>
          <w:p w:rsidR="0008158A" w:rsidRPr="00EA0A4C" w:rsidRDefault="0008158A" w:rsidP="00D432C5">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08158A" w:rsidRPr="00CD435E" w:rsidRDefault="0008158A" w:rsidP="00D432C5">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tcPr>
          <w:p w:rsidR="00F27FA3" w:rsidRPr="00CD435E" w:rsidRDefault="00CD2BDD"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22</w:t>
            </w:r>
          </w:p>
        </w:tc>
        <w:tc>
          <w:tcPr>
            <w:tcW w:w="5578" w:type="dxa"/>
            <w:gridSpan w:val="2"/>
          </w:tcPr>
          <w:p w:rsidR="00F27FA3" w:rsidRPr="00EA0A4C" w:rsidRDefault="00E7039E"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學校</w:t>
            </w:r>
            <w:r w:rsidRPr="00EA0A4C">
              <w:rPr>
                <w:rFonts w:ascii="Times New Roman" w:eastAsia="新細明體" w:hAnsi="Times New Roman" w:cs="Times New Roman" w:hint="eastAsia"/>
                <w:color w:val="000000"/>
                <w:kern w:val="0"/>
                <w:szCs w:val="24"/>
                <w:lang w:eastAsia="zh-HK"/>
              </w:rPr>
              <w:t>已</w:t>
            </w:r>
            <w:r w:rsidRPr="00EA0A4C">
              <w:rPr>
                <w:rFonts w:ascii="Times New Roman" w:eastAsia="新細明體" w:hAnsi="Times New Roman" w:cs="Times New Roman" w:hint="eastAsia"/>
                <w:color w:val="000000"/>
                <w:kern w:val="0"/>
                <w:szCs w:val="24"/>
              </w:rPr>
              <w:t>通知</w:t>
            </w:r>
            <w:r w:rsidRPr="00EA0A4C">
              <w:rPr>
                <w:rFonts w:ascii="Times New Roman" w:eastAsia="新細明體" w:hAnsi="Times New Roman" w:cs="Times New Roman" w:hint="eastAsia"/>
                <w:color w:val="000000"/>
                <w:kern w:val="0"/>
                <w:szCs w:val="24"/>
                <w:lang w:eastAsia="zh-HK"/>
              </w:rPr>
              <w:t>候</w:t>
            </w:r>
            <w:r w:rsidRPr="00EA0A4C">
              <w:rPr>
                <w:rFonts w:ascii="Times New Roman" w:eastAsia="新細明體" w:hAnsi="Times New Roman" w:cs="Times New Roman" w:hint="eastAsia"/>
                <w:color w:val="000000"/>
                <w:kern w:val="0"/>
                <w:szCs w:val="24"/>
              </w:rPr>
              <w:t>選</w:t>
            </w:r>
            <w:r w:rsidRPr="00EA0A4C">
              <w:rPr>
                <w:rFonts w:ascii="Times New Roman" w:eastAsia="新細明體" w:hAnsi="Times New Roman" w:cs="Times New Roman" w:hint="eastAsia"/>
                <w:color w:val="000000"/>
                <w:kern w:val="0"/>
                <w:szCs w:val="24"/>
                <w:lang w:eastAsia="zh-HK"/>
              </w:rPr>
              <w:t>人是否獲</w:t>
            </w:r>
            <w:r w:rsidR="008D442E" w:rsidRPr="00EA0A4C">
              <w:rPr>
                <w:rFonts w:ascii="Times New Roman" w:eastAsia="新細明體" w:hAnsi="Times New Roman" w:cs="Times New Roman" w:hint="eastAsia"/>
                <w:color w:val="000000"/>
                <w:kern w:val="0"/>
                <w:szCs w:val="24"/>
              </w:rPr>
              <w:t>取錄</w:t>
            </w:r>
            <w:r w:rsidRPr="00EA0A4C">
              <w:rPr>
                <w:rFonts w:ascii="Times New Roman" w:eastAsia="新細明體" w:hAnsi="Times New Roman" w:cs="Times New Roman" w:hint="eastAsia"/>
                <w:color w:val="000000"/>
                <w:kern w:val="0"/>
                <w:szCs w:val="24"/>
              </w:rPr>
              <w:t>或獲列入候補名單。</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949B1" w:rsidRPr="00CD435E" w:rsidTr="0085746A">
        <w:trPr>
          <w:trHeight w:val="447"/>
        </w:trPr>
        <w:tc>
          <w:tcPr>
            <w:tcW w:w="9094" w:type="dxa"/>
            <w:gridSpan w:val="5"/>
          </w:tcPr>
          <w:p w:rsidR="001949B1" w:rsidRPr="00EA0A4C" w:rsidRDefault="001949B1"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EA0A4C">
              <w:rPr>
                <w:rFonts w:ascii="Times New Roman" w:eastAsia="新細明體" w:hAnsi="Times New Roman" w:cs="Times New Roman" w:hint="eastAsia"/>
                <w:b/>
                <w:color w:val="000000"/>
                <w:kern w:val="0"/>
                <w:szCs w:val="24"/>
              </w:rPr>
              <w:t>VI.</w:t>
            </w:r>
            <w:r w:rsidR="00181C80" w:rsidRPr="00EA0A4C">
              <w:rPr>
                <w:rFonts w:ascii="Times New Roman" w:eastAsia="新細明體" w:hAnsi="Times New Roman" w:cs="Times New Roman"/>
                <w:b/>
                <w:color w:val="000000"/>
                <w:kern w:val="0"/>
                <w:szCs w:val="24"/>
              </w:rPr>
              <w:t xml:space="preserve"> </w:t>
            </w:r>
            <w:r w:rsidRPr="00EA0A4C">
              <w:rPr>
                <w:rFonts w:ascii="Times New Roman" w:eastAsia="新細明體" w:hAnsi="Times New Roman" w:cs="Times New Roman" w:hint="eastAsia"/>
                <w:b/>
                <w:color w:val="000000"/>
                <w:kern w:val="0"/>
                <w:szCs w:val="24"/>
                <w:lang w:eastAsia="zh-HK"/>
              </w:rPr>
              <w:t>聘用手續</w:t>
            </w:r>
          </w:p>
        </w:tc>
      </w:tr>
      <w:tr w:rsidR="00F27FA3" w:rsidRPr="00CD435E" w:rsidTr="001B0B47">
        <w:trPr>
          <w:trHeight w:val="447"/>
        </w:trPr>
        <w:tc>
          <w:tcPr>
            <w:tcW w:w="720" w:type="dxa"/>
            <w:vMerge w:val="restart"/>
          </w:tcPr>
          <w:p w:rsidR="00F27FA3" w:rsidRPr="00CD435E" w:rsidRDefault="00CD2BDD"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23</w:t>
            </w:r>
          </w:p>
        </w:tc>
        <w:tc>
          <w:tcPr>
            <w:tcW w:w="3149" w:type="dxa"/>
            <w:vMerge w:val="restart"/>
          </w:tcPr>
          <w:p w:rsidR="00F27FA3" w:rsidRPr="00EA0A4C" w:rsidRDefault="008D442E" w:rsidP="00A661DF">
            <w:pPr>
              <w:pStyle w:val="Default"/>
              <w:jc w:val="both"/>
            </w:pPr>
            <w:r w:rsidRPr="00EA0A4C">
              <w:rPr>
                <w:rFonts w:hint="eastAsia"/>
              </w:rPr>
              <w:t>學校</w:t>
            </w:r>
            <w:r w:rsidRPr="00EA0A4C">
              <w:rPr>
                <w:rFonts w:hint="eastAsia"/>
                <w:lang w:eastAsia="zh-HK"/>
              </w:rPr>
              <w:t>已</w:t>
            </w:r>
            <w:r w:rsidRPr="00EA0A4C">
              <w:rPr>
                <w:rFonts w:hint="eastAsia"/>
              </w:rPr>
              <w:t>為獲取錄的申請人安排辦理聘用手續</w:t>
            </w:r>
            <w:r w:rsidRPr="00EA0A4C">
              <w:rPr>
                <w:rFonts w:hint="eastAsia"/>
                <w:lang w:eastAsia="zh-HK"/>
              </w:rPr>
              <w:t>。</w:t>
            </w:r>
          </w:p>
        </w:tc>
        <w:tc>
          <w:tcPr>
            <w:tcW w:w="2429" w:type="dxa"/>
          </w:tcPr>
          <w:p w:rsidR="00F27FA3" w:rsidRPr="00EA0A4C" w:rsidRDefault="008D442E"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hint="eastAsia"/>
                <w:szCs w:val="24"/>
              </w:rPr>
              <w:t>體格檢查</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adjustRightInd w:val="0"/>
              <w:spacing w:line="0" w:lineRule="atLeast"/>
              <w:jc w:val="both"/>
              <w:textAlignment w:val="baseline"/>
              <w:rPr>
                <w:rFonts w:ascii="Times New Roman" w:eastAsia="新細明體" w:hAnsi="Times New Roman" w:cs="Times New Roman"/>
                <w:color w:val="000000"/>
                <w:kern w:val="0"/>
                <w:sz w:val="22"/>
              </w:rPr>
            </w:pPr>
          </w:p>
        </w:tc>
        <w:tc>
          <w:tcPr>
            <w:tcW w:w="2429" w:type="dxa"/>
          </w:tcPr>
          <w:p w:rsidR="00F27FA3" w:rsidRPr="00EA0A4C" w:rsidRDefault="002B261D" w:rsidP="00D62165">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hint="eastAsia"/>
                <w:szCs w:val="24"/>
              </w:rPr>
              <w:t>核實</w:t>
            </w:r>
            <w:r w:rsidR="00D62165" w:rsidRPr="00EA0A4C">
              <w:rPr>
                <w:rFonts w:ascii="Times New Roman" w:eastAsia="新細明體" w:hAnsi="Times New Roman" w:cs="Times New Roman" w:hint="eastAsia"/>
                <w:color w:val="000000"/>
                <w:kern w:val="0"/>
                <w:szCs w:val="24"/>
                <w:lang w:eastAsia="zh-HK"/>
              </w:rPr>
              <w:t>資歷與經驗</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F27FA3" w:rsidRPr="00EA0A4C" w:rsidRDefault="008D442E"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hint="eastAsia"/>
                <w:szCs w:val="24"/>
              </w:rPr>
              <w:t>教師註冊</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F27FA3" w:rsidRPr="00EA0A4C" w:rsidRDefault="002B261D"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hint="eastAsia"/>
                <w:szCs w:val="24"/>
              </w:rPr>
              <w:t>擬定</w:t>
            </w:r>
            <w:r w:rsidR="005F484F" w:rsidRPr="00EA0A4C">
              <w:rPr>
                <w:rFonts w:ascii="Times New Roman" w:eastAsia="新細明體" w:hAnsi="Times New Roman" w:cs="Times New Roman" w:hint="eastAsia"/>
                <w:color w:val="000000"/>
                <w:kern w:val="0"/>
                <w:szCs w:val="24"/>
                <w:lang w:eastAsia="zh-HK"/>
              </w:rPr>
              <w:t>聘</w:t>
            </w:r>
            <w:r w:rsidR="005F484F" w:rsidRPr="00EA0A4C">
              <w:rPr>
                <w:rFonts w:ascii="Times New Roman" w:eastAsia="新細明體" w:hAnsi="Times New Roman" w:cs="Times New Roman" w:hint="eastAsia"/>
                <w:color w:val="000000"/>
                <w:kern w:val="0"/>
                <w:szCs w:val="24"/>
              </w:rPr>
              <w:t>用</w:t>
            </w:r>
            <w:r w:rsidR="008D442E" w:rsidRPr="00EA0A4C">
              <w:rPr>
                <w:rFonts w:ascii="Times New Roman" w:eastAsia="新細明體" w:hAnsi="Times New Roman" w:cs="Times New Roman" w:hint="eastAsia"/>
                <w:color w:val="000000"/>
                <w:kern w:val="0"/>
                <w:szCs w:val="24"/>
                <w:lang w:eastAsia="zh-HK"/>
              </w:rPr>
              <w:t>合約</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widowControl/>
              <w:adjustRightInd w:val="0"/>
              <w:spacing w:line="0" w:lineRule="atLeast"/>
              <w:ind w:leftChars="0" w:left="482"/>
              <w:jc w:val="both"/>
              <w:textAlignment w:val="baseline"/>
              <w:rPr>
                <w:rFonts w:ascii="Times New Roman" w:eastAsia="新細明體" w:hAnsi="Times New Roman" w:cs="Times New Roman"/>
                <w:color w:val="000000"/>
                <w:kern w:val="0"/>
                <w:szCs w:val="24"/>
              </w:rPr>
            </w:pPr>
          </w:p>
        </w:tc>
        <w:tc>
          <w:tcPr>
            <w:tcW w:w="2429" w:type="dxa"/>
          </w:tcPr>
          <w:p w:rsidR="00F27FA3" w:rsidRPr="00EA0A4C" w:rsidRDefault="003D3171">
            <w:pPr>
              <w:widowControl/>
              <w:adjustRightInd w:val="0"/>
              <w:spacing w:line="0" w:lineRule="atLeast"/>
              <w:jc w:val="both"/>
              <w:textAlignment w:val="baseline"/>
              <w:rPr>
                <w:szCs w:val="24"/>
              </w:rPr>
            </w:pPr>
            <w:r w:rsidRPr="00EA0A4C">
              <w:rPr>
                <w:rFonts w:hint="eastAsia"/>
                <w:szCs w:val="24"/>
              </w:rPr>
              <w:t>開設個人檔案備存員工資料</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949B1" w:rsidRPr="00CD435E" w:rsidTr="00502961">
        <w:trPr>
          <w:trHeight w:val="447"/>
        </w:trPr>
        <w:tc>
          <w:tcPr>
            <w:tcW w:w="9094" w:type="dxa"/>
            <w:gridSpan w:val="5"/>
          </w:tcPr>
          <w:p w:rsidR="001949B1" w:rsidRPr="00EA0A4C" w:rsidRDefault="001949B1"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EA0A4C">
              <w:rPr>
                <w:rFonts w:ascii="Times New Roman" w:eastAsia="新細明體" w:hAnsi="Times New Roman" w:cs="Times New Roman" w:hint="eastAsia"/>
                <w:b/>
                <w:color w:val="000000"/>
                <w:kern w:val="0"/>
                <w:szCs w:val="24"/>
              </w:rPr>
              <w:t>VII.</w:t>
            </w:r>
            <w:r w:rsidR="00181C80" w:rsidRPr="00EA0A4C">
              <w:rPr>
                <w:rFonts w:ascii="Times New Roman" w:eastAsia="新細明體" w:hAnsi="Times New Roman" w:cs="Times New Roman"/>
                <w:b/>
                <w:color w:val="000000"/>
                <w:kern w:val="0"/>
                <w:szCs w:val="24"/>
              </w:rPr>
              <w:t xml:space="preserve"> </w:t>
            </w:r>
            <w:r w:rsidRPr="00EA0A4C">
              <w:rPr>
                <w:rFonts w:ascii="Times New Roman" w:eastAsia="新細明體" w:hAnsi="Times New Roman" w:cs="Times New Roman" w:hint="eastAsia"/>
                <w:b/>
                <w:color w:val="000000"/>
                <w:kern w:val="0"/>
                <w:szCs w:val="24"/>
                <w:lang w:eastAsia="zh-HK"/>
              </w:rPr>
              <w:t>聘任</w:t>
            </w:r>
          </w:p>
        </w:tc>
      </w:tr>
      <w:tr w:rsidR="00F27FA3" w:rsidRPr="00CD435E" w:rsidTr="001B0B47">
        <w:trPr>
          <w:trHeight w:val="447"/>
        </w:trPr>
        <w:tc>
          <w:tcPr>
            <w:tcW w:w="720" w:type="dxa"/>
          </w:tcPr>
          <w:p w:rsidR="00F27FA3" w:rsidRPr="00CD435E" w:rsidRDefault="00CD2BDD"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24</w:t>
            </w:r>
          </w:p>
        </w:tc>
        <w:tc>
          <w:tcPr>
            <w:tcW w:w="5578" w:type="dxa"/>
            <w:gridSpan w:val="2"/>
          </w:tcPr>
          <w:p w:rsidR="00F27FA3" w:rsidRPr="00EA0A4C" w:rsidRDefault="00DA0E31" w:rsidP="00332DF9">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EA0A4C">
              <w:rPr>
                <w:rFonts w:ascii="Times New Roman" w:eastAsia="新細明體" w:hAnsi="Times New Roman" w:cs="Times New Roman" w:hint="eastAsia"/>
                <w:color w:val="000000"/>
                <w:kern w:val="0"/>
                <w:szCs w:val="24"/>
              </w:rPr>
              <w:t>任何形式的聘任均須在生效日期前完成所需的程序</w:t>
            </w:r>
            <w:r w:rsidRPr="00EA0A4C">
              <w:rPr>
                <w:rFonts w:ascii="Times New Roman" w:eastAsia="新細明體" w:hAnsi="Times New Roman" w:cs="Times New Roman" w:hint="eastAsia"/>
                <w:color w:val="000000"/>
                <w:kern w:val="0"/>
                <w:szCs w:val="24"/>
                <w:lang w:eastAsia="zh-HK"/>
              </w:rPr>
              <w:t>，</w:t>
            </w:r>
            <w:r w:rsidRPr="00EA0A4C">
              <w:rPr>
                <w:rFonts w:ascii="Times New Roman" w:eastAsia="新細明體" w:hAnsi="Times New Roman" w:cs="Times New Roman" w:hint="eastAsia"/>
                <w:color w:val="000000"/>
                <w:kern w:val="0"/>
                <w:szCs w:val="24"/>
              </w:rPr>
              <w:t>包括校董會</w:t>
            </w:r>
            <w:r w:rsidR="0044447A" w:rsidRPr="00EA0A4C">
              <w:rPr>
                <w:rFonts w:ascii="Times New Roman" w:eastAsia="新細明體" w:hAnsi="Times New Roman" w:cs="Times New Roman" w:hint="eastAsia"/>
                <w:color w:val="000000"/>
                <w:kern w:val="0"/>
                <w:szCs w:val="24"/>
              </w:rPr>
              <w:t>/</w:t>
            </w:r>
            <w:r w:rsidR="0044447A" w:rsidRPr="00EA0A4C">
              <w:rPr>
                <w:rFonts w:ascii="Times New Roman" w:eastAsia="新細明體" w:hAnsi="Times New Roman" w:cs="Times New Roman" w:hint="eastAsia"/>
                <w:color w:val="000000"/>
                <w:kern w:val="0"/>
                <w:szCs w:val="24"/>
              </w:rPr>
              <w:t>法團校董會</w:t>
            </w:r>
            <w:r w:rsidRPr="00EA0A4C">
              <w:rPr>
                <w:rFonts w:ascii="Times New Roman" w:eastAsia="新細明體" w:hAnsi="Times New Roman" w:cs="Times New Roman" w:hint="eastAsia"/>
                <w:color w:val="000000"/>
                <w:kern w:val="0"/>
                <w:szCs w:val="24"/>
              </w:rPr>
              <w:t>的批准</w:t>
            </w:r>
            <w:r w:rsidRPr="00EA0A4C">
              <w:rPr>
                <w:rFonts w:ascii="Times New Roman" w:eastAsia="新細明體" w:hAnsi="Times New Roman" w:cs="Times New Roman" w:hint="eastAsia"/>
                <w:color w:val="000000"/>
                <w:kern w:val="0"/>
                <w:szCs w:val="24"/>
                <w:lang w:eastAsia="zh-HK"/>
              </w:rPr>
              <w:t>。</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949B1" w:rsidRPr="00CD435E" w:rsidTr="00227A0C">
        <w:trPr>
          <w:trHeight w:val="447"/>
        </w:trPr>
        <w:tc>
          <w:tcPr>
            <w:tcW w:w="9094" w:type="dxa"/>
            <w:gridSpan w:val="5"/>
          </w:tcPr>
          <w:p w:rsidR="001949B1" w:rsidRPr="00CD435E" w:rsidRDefault="001949B1" w:rsidP="00A26678">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CD435E">
              <w:rPr>
                <w:rFonts w:ascii="Times New Roman" w:eastAsia="新細明體" w:hAnsi="Times New Roman" w:cs="Times New Roman" w:hint="eastAsia"/>
                <w:b/>
                <w:color w:val="000000"/>
                <w:kern w:val="0"/>
                <w:szCs w:val="24"/>
              </w:rPr>
              <w:t>VIII.</w:t>
            </w:r>
            <w:r w:rsidR="00181C80">
              <w:rPr>
                <w:rFonts w:ascii="Times New Roman" w:eastAsia="新細明體" w:hAnsi="Times New Roman" w:cs="Times New Roman"/>
                <w:b/>
                <w:color w:val="000000"/>
                <w:kern w:val="0"/>
                <w:szCs w:val="24"/>
              </w:rPr>
              <w:t xml:space="preserve"> </w:t>
            </w:r>
            <w:r w:rsidRPr="005F484F">
              <w:rPr>
                <w:rFonts w:asciiTheme="minorEastAsia" w:hAnsiTheme="minorEastAsia" w:cs="Times New Roman" w:hint="eastAsia"/>
                <w:b/>
                <w:color w:val="000000"/>
                <w:kern w:val="0"/>
                <w:szCs w:val="24"/>
              </w:rPr>
              <w:t>其他行政安排（完成招聘工作後）</w:t>
            </w:r>
          </w:p>
        </w:tc>
      </w:tr>
      <w:tr w:rsidR="00F27FA3" w:rsidRPr="00CD435E" w:rsidTr="001B0B47">
        <w:trPr>
          <w:trHeight w:val="447"/>
        </w:trPr>
        <w:tc>
          <w:tcPr>
            <w:tcW w:w="720" w:type="dxa"/>
          </w:tcPr>
          <w:p w:rsidR="007B2060" w:rsidRPr="00CD435E" w:rsidRDefault="00CD2BDD"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25</w:t>
            </w:r>
          </w:p>
        </w:tc>
        <w:tc>
          <w:tcPr>
            <w:tcW w:w="3149" w:type="dxa"/>
          </w:tcPr>
          <w:p w:rsidR="007B2060" w:rsidRPr="00CD435E" w:rsidRDefault="005F484F"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5F484F">
              <w:rPr>
                <w:rFonts w:ascii="Times New Roman" w:eastAsia="新細明體" w:hAnsi="Times New Roman" w:cs="Times New Roman" w:hint="eastAsia"/>
                <w:color w:val="000000"/>
                <w:kern w:val="0"/>
                <w:szCs w:val="24"/>
              </w:rPr>
              <w:t>學校須在一段合理的時間內妥善保存有關招聘工作的所有文件。</w:t>
            </w:r>
            <w:r w:rsidRPr="005F484F">
              <w:rPr>
                <w:rFonts w:asciiTheme="minorEastAsia" w:hAnsiTheme="minorEastAsia" w:cs="Times New Roman" w:hint="eastAsia"/>
                <w:color w:val="000000"/>
                <w:kern w:val="0"/>
                <w:szCs w:val="24"/>
              </w:rPr>
              <w:t>(</w:t>
            </w:r>
            <w:r w:rsidRPr="005F484F">
              <w:rPr>
                <w:rFonts w:ascii="Times New Roman" w:eastAsia="新細明體" w:hAnsi="Times New Roman" w:cs="Times New Roman" w:hint="eastAsia"/>
                <w:color w:val="000000"/>
                <w:kern w:val="0"/>
                <w:szCs w:val="24"/>
              </w:rPr>
              <w:t>詳情請參閱</w:t>
            </w:r>
            <w:r w:rsidR="0046461D" w:rsidRPr="0046461D">
              <w:rPr>
                <w:rFonts w:ascii="新細明體" w:eastAsia="新細明體" w:cs="新細明體" w:hint="eastAsia"/>
                <w:color w:val="000000"/>
                <w:kern w:val="0"/>
                <w:sz w:val="23"/>
                <w:szCs w:val="23"/>
              </w:rPr>
              <w:t>《學校行政手冊》第七章</w:t>
            </w:r>
            <w:r w:rsidR="0046461D" w:rsidRPr="005F484F">
              <w:rPr>
                <w:rFonts w:ascii="Times New Roman" w:eastAsia="新細明體" w:hAnsi="Times New Roman" w:cs="Times New Roman" w:hint="eastAsia"/>
                <w:color w:val="000000"/>
                <w:kern w:val="0"/>
                <w:szCs w:val="24"/>
              </w:rPr>
              <w:t>附錄</w:t>
            </w:r>
            <w:r w:rsidR="0046461D" w:rsidRPr="005F484F">
              <w:rPr>
                <w:rFonts w:ascii="Times New Roman" w:eastAsia="新細明體" w:hAnsi="Times New Roman" w:cs="Times New Roman" w:hint="eastAsia"/>
                <w:color w:val="000000"/>
                <w:kern w:val="0"/>
                <w:szCs w:val="24"/>
              </w:rPr>
              <w:t xml:space="preserve"> 8</w:t>
            </w:r>
            <w:r w:rsidR="0046461D">
              <w:rPr>
                <w:rFonts w:ascii="Times New Roman" w:eastAsia="新細明體" w:hAnsi="Times New Roman" w:cs="Times New Roman" w:hint="eastAsia"/>
                <w:color w:val="000000"/>
                <w:kern w:val="0"/>
                <w:szCs w:val="24"/>
                <w:lang w:eastAsia="zh-HK"/>
              </w:rPr>
              <w:t>。</w:t>
            </w:r>
            <w:r w:rsidR="0046461D" w:rsidRPr="005F484F">
              <w:rPr>
                <w:rFonts w:asciiTheme="minorEastAsia" w:hAnsiTheme="minorEastAsia" w:cs="Times New Roman" w:hint="eastAsia"/>
                <w:color w:val="000000"/>
                <w:kern w:val="0"/>
                <w:szCs w:val="24"/>
              </w:rPr>
              <w:t>)</w:t>
            </w:r>
          </w:p>
        </w:tc>
        <w:tc>
          <w:tcPr>
            <w:tcW w:w="2429" w:type="dxa"/>
          </w:tcPr>
          <w:p w:rsidR="005F484F" w:rsidRPr="00CD435E" w:rsidRDefault="005F484F"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5F484F">
              <w:rPr>
                <w:rFonts w:ascii="Times New Roman" w:eastAsia="新細明體" w:hAnsi="Times New Roman" w:cs="Times New Roman" w:hint="eastAsia"/>
                <w:color w:val="000000"/>
                <w:kern w:val="0"/>
                <w:szCs w:val="24"/>
              </w:rPr>
              <w:t>保存期</w:t>
            </w:r>
            <w:r w:rsidRPr="00CD435E">
              <w:rPr>
                <w:rFonts w:ascii="Times New Roman" w:eastAsia="新細明體" w:hAnsi="Times New Roman" w:cs="Times New Roman"/>
                <w:color w:val="000000"/>
                <w:kern w:val="0"/>
                <w:szCs w:val="24"/>
              </w:rPr>
              <w:t>:____</w:t>
            </w:r>
          </w:p>
        </w:tc>
        <w:tc>
          <w:tcPr>
            <w:tcW w:w="994" w:type="dxa"/>
          </w:tcPr>
          <w:p w:rsidR="007B2060" w:rsidRPr="00CD435E" w:rsidRDefault="007B206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7B2060" w:rsidRPr="00CD435E" w:rsidRDefault="007B206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26678" w:rsidRPr="00CD435E" w:rsidTr="001B0B47">
        <w:trPr>
          <w:trHeight w:val="447"/>
        </w:trPr>
        <w:tc>
          <w:tcPr>
            <w:tcW w:w="720" w:type="dxa"/>
          </w:tcPr>
          <w:p w:rsidR="00A26678" w:rsidRPr="00CD435E" w:rsidRDefault="00CD2BDD"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lastRenderedPageBreak/>
              <w:t>26</w:t>
            </w:r>
          </w:p>
        </w:tc>
        <w:tc>
          <w:tcPr>
            <w:tcW w:w="5578" w:type="dxa"/>
            <w:gridSpan w:val="2"/>
          </w:tcPr>
          <w:p w:rsidR="00A26678" w:rsidRPr="00CD435E" w:rsidRDefault="005F484F"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5F484F">
              <w:rPr>
                <w:rFonts w:ascii="Times New Roman" w:eastAsia="新細明體" w:hAnsi="Times New Roman" w:cs="Times New Roman" w:hint="eastAsia"/>
                <w:color w:val="000000"/>
                <w:kern w:val="0"/>
                <w:szCs w:val="24"/>
              </w:rPr>
              <w:t>獲選申請人的有關文件</w:t>
            </w:r>
            <w:r w:rsidR="00181C80">
              <w:rPr>
                <w:rFonts w:ascii="Times New Roman" w:eastAsia="新細明體" w:hAnsi="Times New Roman" w:cs="Times New Roman" w:hint="eastAsia"/>
                <w:color w:val="000000"/>
                <w:kern w:val="0"/>
                <w:szCs w:val="24"/>
                <w:lang w:eastAsia="zh-HK"/>
              </w:rPr>
              <w:t>已</w:t>
            </w:r>
            <w:r w:rsidRPr="005F484F">
              <w:rPr>
                <w:rFonts w:ascii="Times New Roman" w:eastAsia="新細明體" w:hAnsi="Times New Roman" w:cs="Times New Roman" w:hint="eastAsia"/>
                <w:color w:val="000000"/>
                <w:kern w:val="0"/>
                <w:szCs w:val="24"/>
              </w:rPr>
              <w:t>按適當情況存入員工的個人檔案</w:t>
            </w:r>
            <w:r w:rsidR="001949B1">
              <w:rPr>
                <w:rFonts w:ascii="Times New Roman" w:eastAsia="新細明體" w:hAnsi="Times New Roman" w:cs="Times New Roman" w:hint="eastAsia"/>
                <w:color w:val="000000"/>
                <w:kern w:val="0"/>
                <w:szCs w:val="24"/>
                <w:lang w:eastAsia="zh-HK"/>
              </w:rPr>
              <w:t>。</w:t>
            </w:r>
          </w:p>
        </w:tc>
        <w:tc>
          <w:tcPr>
            <w:tcW w:w="994" w:type="dxa"/>
          </w:tcPr>
          <w:p w:rsidR="00A26678" w:rsidRPr="00CD435E"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26678" w:rsidRPr="00CD435E"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26678" w:rsidRPr="007A0747" w:rsidTr="001B0B47">
        <w:trPr>
          <w:trHeight w:val="447"/>
        </w:trPr>
        <w:tc>
          <w:tcPr>
            <w:tcW w:w="720" w:type="dxa"/>
          </w:tcPr>
          <w:p w:rsidR="00A26678" w:rsidRPr="00CD435E" w:rsidRDefault="00CD2BDD"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27</w:t>
            </w:r>
          </w:p>
        </w:tc>
        <w:tc>
          <w:tcPr>
            <w:tcW w:w="5578" w:type="dxa"/>
            <w:gridSpan w:val="2"/>
          </w:tcPr>
          <w:p w:rsidR="00A26678" w:rsidRPr="001949B1" w:rsidRDefault="000412EC" w:rsidP="00A661DF">
            <w:pPr>
              <w:pStyle w:val="Default"/>
              <w:jc w:val="both"/>
            </w:pPr>
            <w:r w:rsidRPr="001949B1">
              <w:rPr>
                <w:rFonts w:hint="eastAsia"/>
                <w:lang w:eastAsia="zh-HK"/>
              </w:rPr>
              <w:t>學校在</w:t>
            </w:r>
            <w:r w:rsidRPr="001949B1">
              <w:rPr>
                <w:rFonts w:hint="eastAsia"/>
              </w:rPr>
              <w:t>遴選工作完成後一年，或任何申索/上訴/投訴決議後一年，以時間較後者為準</w:t>
            </w:r>
            <w:r w:rsidRPr="001949B1">
              <w:rPr>
                <w:rFonts w:hint="eastAsia"/>
                <w:lang w:eastAsia="zh-HK"/>
              </w:rPr>
              <w:t>，已銷</w:t>
            </w:r>
            <w:r w:rsidRPr="001949B1">
              <w:rPr>
                <w:rFonts w:hint="eastAsia"/>
              </w:rPr>
              <w:t>毀</w:t>
            </w:r>
            <w:r w:rsidR="005F484F" w:rsidRPr="001949B1">
              <w:rPr>
                <w:rFonts w:hint="eastAsia"/>
              </w:rPr>
              <w:t>列入候補或落選名單的申請人的有關文件</w:t>
            </w:r>
            <w:r w:rsidRPr="001949B1">
              <w:rPr>
                <w:rFonts w:hint="eastAsia"/>
                <w:lang w:eastAsia="zh-HK"/>
              </w:rPr>
              <w:t>。</w:t>
            </w:r>
          </w:p>
        </w:tc>
        <w:tc>
          <w:tcPr>
            <w:tcW w:w="994" w:type="dxa"/>
          </w:tcPr>
          <w:p w:rsidR="00A26678"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26678"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bl>
    <w:p w:rsidR="00B45FF3" w:rsidRDefault="00B45FF3" w:rsidP="00F4426B"/>
    <w:p w:rsidR="001449EF" w:rsidRPr="001408B6" w:rsidRDefault="001449EF" w:rsidP="00F4426B">
      <w:pPr>
        <w:rPr>
          <w:rFonts w:ascii="Times New Roman" w:hAnsi="Times New Roman" w:cs="Times New Roman"/>
          <w:sz w:val="20"/>
          <w:szCs w:val="20"/>
        </w:rPr>
      </w:pPr>
      <w:r w:rsidRPr="00EA0A4C">
        <w:rPr>
          <w:rFonts w:ascii="Times New Roman" w:hAnsi="Times New Roman" w:cs="Times New Roman"/>
          <w:sz w:val="20"/>
          <w:szCs w:val="20"/>
        </w:rPr>
        <w:t>(20</w:t>
      </w:r>
      <w:r w:rsidR="000A6C98" w:rsidRPr="00EA0A4C">
        <w:rPr>
          <w:rFonts w:ascii="Times New Roman" w:hAnsi="Times New Roman" w:cs="Times New Roman"/>
          <w:sz w:val="20"/>
          <w:szCs w:val="20"/>
        </w:rPr>
        <w:t>20</w:t>
      </w:r>
      <w:r w:rsidRPr="00EA0A4C">
        <w:rPr>
          <w:rFonts w:ascii="Times New Roman" w:hAnsi="Times New Roman" w:cs="Times New Roman" w:hint="eastAsia"/>
          <w:sz w:val="20"/>
          <w:szCs w:val="20"/>
        </w:rPr>
        <w:t>年</w:t>
      </w:r>
      <w:r w:rsidR="000A6C98" w:rsidRPr="00EA0A4C">
        <w:rPr>
          <w:rFonts w:ascii="Times New Roman" w:hAnsi="Times New Roman" w:cs="Times New Roman"/>
          <w:sz w:val="20"/>
          <w:szCs w:val="20"/>
        </w:rPr>
        <w:t>5</w:t>
      </w:r>
      <w:r w:rsidRPr="00EA0A4C">
        <w:rPr>
          <w:rFonts w:ascii="Times New Roman" w:hAnsi="Times New Roman" w:cs="Times New Roman" w:hint="eastAsia"/>
          <w:sz w:val="20"/>
          <w:szCs w:val="20"/>
        </w:rPr>
        <w:t>月</w:t>
      </w:r>
      <w:r w:rsidRPr="00EA0A4C">
        <w:rPr>
          <w:rFonts w:ascii="Times New Roman" w:hAnsi="Times New Roman" w:cs="Times New Roman"/>
          <w:sz w:val="20"/>
          <w:szCs w:val="20"/>
        </w:rPr>
        <w:t>)</w:t>
      </w:r>
    </w:p>
    <w:sectPr w:rsidR="001449EF" w:rsidRPr="001408B6" w:rsidSect="003675FB">
      <w:headerReference w:type="default" r:id="rId8"/>
      <w:footerReference w:type="default" r:id="rId9"/>
      <w:pgSz w:w="11906" w:h="16838"/>
      <w:pgMar w:top="1296" w:right="991" w:bottom="1296" w:left="180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22" w:rsidRDefault="00F35B22" w:rsidP="003B09FA">
      <w:r>
        <w:separator/>
      </w:r>
    </w:p>
  </w:endnote>
  <w:endnote w:type="continuationSeparator" w:id="0">
    <w:p w:rsidR="00F35B22" w:rsidRDefault="00F35B22" w:rsidP="003B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510"/>
      <w:docPartObj>
        <w:docPartGallery w:val="Page Numbers (Bottom of Page)"/>
        <w:docPartUnique/>
      </w:docPartObj>
    </w:sdtPr>
    <w:sdtEndPr/>
    <w:sdtContent>
      <w:p w:rsidR="00CE6156" w:rsidRDefault="00CE6156">
        <w:pPr>
          <w:pStyle w:val="ad"/>
          <w:jc w:val="center"/>
        </w:pPr>
        <w:r>
          <w:fldChar w:fldCharType="begin"/>
        </w:r>
        <w:r>
          <w:instrText>PAGE   \* MERGEFORMAT</w:instrText>
        </w:r>
        <w:r>
          <w:fldChar w:fldCharType="separate"/>
        </w:r>
        <w:r w:rsidR="00EA0A4C" w:rsidRPr="00EA0A4C">
          <w:rPr>
            <w:noProof/>
            <w:lang w:val="zh-TW"/>
          </w:rPr>
          <w:t>1</w:t>
        </w:r>
        <w:r>
          <w:fldChar w:fldCharType="end"/>
        </w:r>
      </w:p>
    </w:sdtContent>
  </w:sdt>
  <w:p w:rsidR="00CE6156" w:rsidRDefault="00CE615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22" w:rsidRDefault="00F35B22" w:rsidP="003B09FA">
      <w:r>
        <w:separator/>
      </w:r>
    </w:p>
  </w:footnote>
  <w:footnote w:type="continuationSeparator" w:id="0">
    <w:p w:rsidR="00F35B22" w:rsidRDefault="00F35B22" w:rsidP="003B09FA">
      <w:r>
        <w:continuationSeparator/>
      </w:r>
    </w:p>
  </w:footnote>
  <w:footnote w:id="1">
    <w:p w:rsidR="003F5399" w:rsidRDefault="003F5399" w:rsidP="00F730E3">
      <w:pPr>
        <w:pStyle w:val="a3"/>
        <w:ind w:left="476" w:hanging="476"/>
        <w:jc w:val="both"/>
      </w:pPr>
      <w:r w:rsidRPr="008F28BA">
        <w:rPr>
          <w:rStyle w:val="aa"/>
          <w:rFonts w:hint="eastAsia"/>
          <w:vertAlign w:val="baseline"/>
        </w:rPr>
        <w:t>註</w:t>
      </w:r>
      <w:r w:rsidRPr="006C632B">
        <w:rPr>
          <w:rStyle w:val="aa"/>
          <w:rFonts w:ascii="Times New Roman" w:hAnsi="Times New Roman" w:cs="Times New Roman"/>
          <w:vertAlign w:val="baseline"/>
        </w:rPr>
        <w:t>1</w:t>
      </w:r>
      <w:r w:rsidRPr="006C632B">
        <w:rPr>
          <w:rFonts w:ascii="Times New Roman" w:hAnsi="Times New Roman" w:cs="Times New Roman"/>
        </w:rPr>
        <w:t xml:space="preserve"> </w:t>
      </w:r>
      <w:r w:rsidR="008F28BA">
        <w:tab/>
      </w:r>
      <w:r w:rsidRPr="003F5399">
        <w:rPr>
          <w:rFonts w:hint="eastAsia"/>
        </w:rPr>
        <w:t>申請人包括臨時合約聘用條款聘用、兼職的教職員、「</w:t>
      </w:r>
      <w:r w:rsidRPr="003F5399">
        <w:rPr>
          <w:rFonts w:hint="eastAsia"/>
        </w:rPr>
        <w:t xml:space="preserve"> </w:t>
      </w:r>
      <w:r w:rsidRPr="003F5399">
        <w:rPr>
          <w:rFonts w:hint="eastAsia"/>
        </w:rPr>
        <w:t>英語教師</w:t>
      </w:r>
      <w:r w:rsidRPr="003F5399">
        <w:rPr>
          <w:rFonts w:hint="eastAsia"/>
        </w:rPr>
        <w:t xml:space="preserve"> </w:t>
      </w:r>
      <w:r w:rsidRPr="003F5399">
        <w:rPr>
          <w:rFonts w:hint="eastAsia"/>
        </w:rPr>
        <w:t>」、日薪代課教師人員、以其他現金津貼聘用的教職員、教學助理，以及課外活動教練導師及或服務承辦商調派到學校工作的人員自僱人士。</w:t>
      </w:r>
    </w:p>
  </w:footnote>
  <w:footnote w:id="2">
    <w:p w:rsidR="003F5399" w:rsidRDefault="003F5399" w:rsidP="00D6654F">
      <w:pPr>
        <w:pStyle w:val="a3"/>
        <w:jc w:val="both"/>
      </w:pPr>
      <w:r w:rsidRPr="008F28BA">
        <w:rPr>
          <w:rStyle w:val="aa"/>
          <w:rFonts w:hint="eastAsia"/>
          <w:vertAlign w:val="baseline"/>
        </w:rPr>
        <w:t>註</w:t>
      </w:r>
      <w:r w:rsidRPr="006C632B">
        <w:rPr>
          <w:rStyle w:val="aa"/>
          <w:rFonts w:ascii="Times New Roman" w:hAnsi="Times New Roman" w:cs="Times New Roman"/>
          <w:vertAlign w:val="baseline"/>
        </w:rPr>
        <w:t>2</w:t>
      </w:r>
      <w:r w:rsidRPr="008F28BA">
        <w:t xml:space="preserve"> </w:t>
      </w:r>
      <w:r w:rsidR="00D6654F" w:rsidRPr="00D6654F">
        <w:rPr>
          <w:rFonts w:hint="eastAsia"/>
        </w:rPr>
        <w:t>有關遴選委員會的組成，詳情請參閱</w:t>
      </w:r>
      <w:r w:rsidR="00D6654F" w:rsidRPr="00D6654F">
        <w:rPr>
          <w:rFonts w:ascii="Times New Roman" w:hAnsi="Times New Roman" w:cs="Times New Roman"/>
        </w:rPr>
        <w:t>7.3.2</w:t>
      </w:r>
      <w:r w:rsidR="00D6654F" w:rsidRPr="00D6654F">
        <w:rPr>
          <w:rFonts w:hint="eastAsia"/>
        </w:rPr>
        <w:t>節第</w:t>
      </w:r>
      <w:r w:rsidR="00D6654F" w:rsidRPr="00D6654F">
        <w:rPr>
          <w:rFonts w:ascii="Times New Roman" w:hAnsi="Times New Roman" w:cs="Times New Roman"/>
        </w:rPr>
        <w:t xml:space="preserve"> 1</w:t>
      </w:r>
      <w:r w:rsidR="00D6654F" w:rsidRPr="00D6654F">
        <w:rPr>
          <w:rFonts w:hint="eastAsia"/>
        </w:rPr>
        <w:t>段。</w:t>
      </w:r>
    </w:p>
  </w:footnote>
  <w:footnote w:id="3">
    <w:p w:rsidR="00D6654F" w:rsidRDefault="00D6654F" w:rsidP="00D6654F">
      <w:pPr>
        <w:pStyle w:val="a3"/>
        <w:jc w:val="both"/>
      </w:pPr>
      <w:r w:rsidRPr="008F28BA">
        <w:rPr>
          <w:rStyle w:val="aa"/>
          <w:rFonts w:hint="eastAsia"/>
          <w:vertAlign w:val="baseline"/>
        </w:rPr>
        <w:t>註</w:t>
      </w:r>
      <w:r w:rsidRPr="006C632B">
        <w:rPr>
          <w:rStyle w:val="aa"/>
          <w:rFonts w:ascii="Times New Roman" w:hAnsi="Times New Roman" w:cs="Times New Roman"/>
          <w:vertAlign w:val="baseline"/>
        </w:rPr>
        <w:t>3</w:t>
      </w:r>
      <w:r>
        <w:t xml:space="preserve"> </w:t>
      </w:r>
      <w:r w:rsidRPr="00D6654F">
        <w:rPr>
          <w:rFonts w:hint="eastAsia"/>
        </w:rPr>
        <w:t>有關利益衝突，詳情</w:t>
      </w:r>
      <w:r w:rsidR="008F28BA">
        <w:rPr>
          <w:rFonts w:hint="eastAsia"/>
        </w:rPr>
        <w:t>請參閱</w:t>
      </w:r>
      <w:r w:rsidRPr="008F28BA">
        <w:rPr>
          <w:rFonts w:ascii="Times New Roman" w:hAnsi="Times New Roman" w:cs="Times New Roman"/>
        </w:rPr>
        <w:t>7.3.2</w:t>
      </w:r>
      <w:r w:rsidRPr="00D6654F">
        <w:rPr>
          <w:rFonts w:hint="eastAsia"/>
        </w:rPr>
        <w:t>節</w:t>
      </w:r>
      <w:r w:rsidR="008F28BA" w:rsidRPr="008F28BA">
        <w:rPr>
          <w:rFonts w:hint="eastAsia"/>
        </w:rPr>
        <w:t>第</w:t>
      </w:r>
      <w:r w:rsidRPr="00D6654F">
        <w:rPr>
          <w:rFonts w:hint="eastAsia"/>
        </w:rPr>
        <w:t>2</w:t>
      </w:r>
      <w:r w:rsidR="008F28BA" w:rsidRPr="008F28BA">
        <w:rPr>
          <w:rFonts w:hint="eastAsia"/>
        </w:rPr>
        <w:t>段</w:t>
      </w:r>
      <w:r w:rsidRPr="00D6654F">
        <w:rPr>
          <w:rFonts w:hint="eastAsia"/>
        </w:rPr>
        <w:t>和附錄</w:t>
      </w:r>
      <w:r w:rsidRPr="008F28BA">
        <w:rPr>
          <w:rFonts w:ascii="Times New Roman" w:hAnsi="Times New Roman" w:cs="Times New Roman"/>
        </w:rPr>
        <w:t>11</w:t>
      </w:r>
      <w:r w:rsidR="008F28BA" w:rsidRPr="00D6654F">
        <w:rPr>
          <w:rFonts w:hint="eastAsia"/>
        </w:rPr>
        <w:t>。</w:t>
      </w:r>
    </w:p>
  </w:footnote>
  <w:footnote w:id="4">
    <w:p w:rsidR="00A07223" w:rsidRPr="008F28BA" w:rsidRDefault="00A07223" w:rsidP="00F730E3">
      <w:pPr>
        <w:pStyle w:val="a3"/>
        <w:ind w:left="476" w:hanging="476"/>
        <w:jc w:val="both"/>
      </w:pPr>
      <w:r w:rsidRPr="008F28BA">
        <w:rPr>
          <w:rStyle w:val="aa"/>
          <w:rFonts w:hint="eastAsia"/>
          <w:vertAlign w:val="baseline"/>
        </w:rPr>
        <w:t>註</w:t>
      </w:r>
      <w:r w:rsidRPr="006C632B">
        <w:rPr>
          <w:rStyle w:val="aa"/>
          <w:rFonts w:ascii="Times New Roman" w:hAnsi="Times New Roman" w:cs="Times New Roman"/>
          <w:vertAlign w:val="baseline"/>
        </w:rPr>
        <w:t>4</w:t>
      </w:r>
      <w:r w:rsidRPr="00F730E3">
        <w:rPr>
          <w:rStyle w:val="aa"/>
          <w:vertAlign w:val="baseline"/>
        </w:rPr>
        <w:t xml:space="preserve"> </w:t>
      </w:r>
      <w:r>
        <w:rPr>
          <w:rFonts w:hint="eastAsia"/>
          <w:lang w:eastAsia="zh-HK"/>
        </w:rPr>
        <w:t>學</w:t>
      </w:r>
      <w:r w:rsidRPr="00F730E3">
        <w:rPr>
          <w:rStyle w:val="aa"/>
          <w:rFonts w:hint="eastAsia"/>
          <w:vertAlign w:val="baseline"/>
        </w:rPr>
        <w:t>校應聲明倘若應徵者拒絕提供所需資料或進行</w:t>
      </w:r>
      <w:r w:rsidRPr="00D403F1">
        <w:rPr>
          <w:rFonts w:ascii="Times New Roman" w:eastAsia="新細明體" w:hAnsi="Times New Roman" w:cs="Times New Roman" w:hint="eastAsia"/>
          <w:color w:val="000000"/>
          <w:kern w:val="0"/>
          <w:szCs w:val="24"/>
          <w:lang w:eastAsia="zh-HK"/>
        </w:rPr>
        <w:t>性罪行定罪紀錄</w:t>
      </w:r>
      <w:r w:rsidRPr="00F730E3">
        <w:rPr>
          <w:rStyle w:val="aa"/>
          <w:rFonts w:hint="eastAsia"/>
          <w:vertAlign w:val="baseline"/>
        </w:rPr>
        <w:t>查核，有關求職申請將不獲受理；學校亦應知會申請人，若他們曾干犯刑事罪行，並不一定不予錄用。性罪行定罪紀錄查核機制的詳情，載於</w:t>
      </w:r>
      <w:hyperlink r:id="rId1" w:history="1">
        <w:r w:rsidRPr="00DB4807">
          <w:rPr>
            <w:rStyle w:val="aa"/>
            <w:rFonts w:hint="eastAsia"/>
            <w:color w:val="0077D0"/>
            <w:u w:val="single"/>
            <w:vertAlign w:val="baseline"/>
          </w:rPr>
          <w:t>香港警務處的網頁</w:t>
        </w:r>
      </w:hyperlink>
      <w:r w:rsidRPr="00F730E3">
        <w:rPr>
          <w:rStyle w:val="aa"/>
          <w:rFonts w:hint="eastAsia"/>
          <w:vertAlign w:val="baseline"/>
        </w:rPr>
        <w:t>。</w:t>
      </w:r>
    </w:p>
  </w:footnote>
  <w:footnote w:id="5">
    <w:p w:rsidR="008F28BA" w:rsidRDefault="008F28BA">
      <w:pPr>
        <w:pStyle w:val="a3"/>
      </w:pPr>
      <w:r w:rsidRPr="008F28BA">
        <w:rPr>
          <w:rStyle w:val="aa"/>
          <w:rFonts w:hint="eastAsia"/>
          <w:vertAlign w:val="baseline"/>
        </w:rPr>
        <w:t>註</w:t>
      </w:r>
      <w:r w:rsidRPr="006C632B">
        <w:rPr>
          <w:rStyle w:val="aa"/>
          <w:rFonts w:ascii="Times New Roman" w:hAnsi="Times New Roman" w:cs="Times New Roman"/>
          <w:vertAlign w:val="baseline"/>
        </w:rPr>
        <w:t>5</w:t>
      </w:r>
      <w:r>
        <w:t xml:space="preserve"> </w:t>
      </w:r>
      <w:r w:rsidRPr="008F28BA">
        <w:rPr>
          <w:rFonts w:hint="eastAsia"/>
        </w:rPr>
        <w:t>學校須注意受評人在遴選工作完畢後有權查閱其評核記錄</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56" w:rsidRPr="00CE6156" w:rsidRDefault="00CE6156" w:rsidP="00CE6156">
    <w:pPr>
      <w:keepNext/>
      <w:autoSpaceDE w:val="0"/>
      <w:autoSpaceDN w:val="0"/>
      <w:adjustRightInd w:val="0"/>
      <w:spacing w:line="360" w:lineRule="atLeast"/>
      <w:jc w:val="center"/>
      <w:textAlignment w:val="bottom"/>
      <w:outlineLvl w:val="3"/>
      <w:rPr>
        <w:rFonts w:ascii="Times New Roman" w:eastAsia="新細明體" w:hAnsi="Times New Roman" w:cs="Times New Roman"/>
        <w:b/>
        <w:color w:val="000000"/>
        <w:kern w:val="0"/>
        <w:sz w:val="36"/>
        <w:szCs w:val="36"/>
        <w:lang w:eastAsia="zh-HK"/>
      </w:rPr>
    </w:pPr>
    <w:r w:rsidRPr="00CE6156">
      <w:rPr>
        <w:rFonts w:ascii="Times New Roman" w:eastAsia="新細明體" w:hAnsi="Times New Roman" w:cs="Times New Roman" w:hint="eastAsia"/>
        <w:b/>
        <w:color w:val="000000"/>
        <w:kern w:val="0"/>
        <w:sz w:val="36"/>
        <w:szCs w:val="36"/>
        <w:lang w:eastAsia="zh-HK"/>
      </w:rPr>
      <w:t>參考文件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6C1"/>
    <w:multiLevelType w:val="hybridMultilevel"/>
    <w:tmpl w:val="98F6C2A8"/>
    <w:lvl w:ilvl="0" w:tplc="4A2CCCE2">
      <w:start w:val="1"/>
      <w:numFmt w:val="decimal"/>
      <w:lvlText w:val="%1."/>
      <w:lvlJc w:val="left"/>
      <w:pPr>
        <w:tabs>
          <w:tab w:val="num" w:pos="480"/>
        </w:tabs>
        <w:ind w:left="480" w:hanging="480"/>
      </w:pPr>
      <w:rPr>
        <w:rFonts w:hint="eastAsia"/>
        <w:b w:val="0"/>
        <w:i w:val="0"/>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 w15:restartNumberingAfterBreak="0">
    <w:nsid w:val="55E32652"/>
    <w:multiLevelType w:val="hybridMultilevel"/>
    <w:tmpl w:val="9EB4D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7583F18"/>
    <w:multiLevelType w:val="hybridMultilevel"/>
    <w:tmpl w:val="98F6C2A8"/>
    <w:lvl w:ilvl="0" w:tplc="4A2CCCE2">
      <w:start w:val="1"/>
      <w:numFmt w:val="decimal"/>
      <w:lvlText w:val="%1."/>
      <w:lvlJc w:val="left"/>
      <w:pPr>
        <w:tabs>
          <w:tab w:val="num" w:pos="480"/>
        </w:tabs>
        <w:ind w:left="480" w:hanging="480"/>
      </w:pPr>
      <w:rPr>
        <w:rFonts w:hint="eastAsia"/>
        <w:b w:val="0"/>
        <w:i w:val="0"/>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FA"/>
    <w:rsid w:val="00017870"/>
    <w:rsid w:val="00034D4C"/>
    <w:rsid w:val="00040A09"/>
    <w:rsid w:val="000412EC"/>
    <w:rsid w:val="00042925"/>
    <w:rsid w:val="0004581E"/>
    <w:rsid w:val="000557E0"/>
    <w:rsid w:val="00065171"/>
    <w:rsid w:val="0008158A"/>
    <w:rsid w:val="000929A4"/>
    <w:rsid w:val="000945BA"/>
    <w:rsid w:val="00097926"/>
    <w:rsid w:val="000A6C98"/>
    <w:rsid w:val="000C2931"/>
    <w:rsid w:val="000F2D81"/>
    <w:rsid w:val="00110675"/>
    <w:rsid w:val="00134127"/>
    <w:rsid w:val="001408B6"/>
    <w:rsid w:val="001449EF"/>
    <w:rsid w:val="0014702D"/>
    <w:rsid w:val="00164B4F"/>
    <w:rsid w:val="00167EFC"/>
    <w:rsid w:val="00181C80"/>
    <w:rsid w:val="001949B1"/>
    <w:rsid w:val="001A5567"/>
    <w:rsid w:val="001B0B47"/>
    <w:rsid w:val="001B16DB"/>
    <w:rsid w:val="001B2843"/>
    <w:rsid w:val="001C3D88"/>
    <w:rsid w:val="00226A4A"/>
    <w:rsid w:val="0024176E"/>
    <w:rsid w:val="002A6B72"/>
    <w:rsid w:val="002B261D"/>
    <w:rsid w:val="002D7189"/>
    <w:rsid w:val="002F792B"/>
    <w:rsid w:val="0032736E"/>
    <w:rsid w:val="00332DF9"/>
    <w:rsid w:val="003422EA"/>
    <w:rsid w:val="00351948"/>
    <w:rsid w:val="00365948"/>
    <w:rsid w:val="003675FB"/>
    <w:rsid w:val="00382476"/>
    <w:rsid w:val="003B09FA"/>
    <w:rsid w:val="003C12B3"/>
    <w:rsid w:val="003D3171"/>
    <w:rsid w:val="003F5399"/>
    <w:rsid w:val="003F6976"/>
    <w:rsid w:val="00420D4E"/>
    <w:rsid w:val="00423A6E"/>
    <w:rsid w:val="0044447A"/>
    <w:rsid w:val="00445990"/>
    <w:rsid w:val="00453329"/>
    <w:rsid w:val="00453B6C"/>
    <w:rsid w:val="0046461D"/>
    <w:rsid w:val="00486CAA"/>
    <w:rsid w:val="004A6848"/>
    <w:rsid w:val="004C5D7D"/>
    <w:rsid w:val="0050558A"/>
    <w:rsid w:val="0051489B"/>
    <w:rsid w:val="005306AC"/>
    <w:rsid w:val="0053271E"/>
    <w:rsid w:val="005712C8"/>
    <w:rsid w:val="005A0590"/>
    <w:rsid w:val="005F1AA3"/>
    <w:rsid w:val="005F484F"/>
    <w:rsid w:val="005F5515"/>
    <w:rsid w:val="00635BC1"/>
    <w:rsid w:val="006465D4"/>
    <w:rsid w:val="0065039C"/>
    <w:rsid w:val="00670E90"/>
    <w:rsid w:val="00672398"/>
    <w:rsid w:val="00677F42"/>
    <w:rsid w:val="006B5774"/>
    <w:rsid w:val="006C632B"/>
    <w:rsid w:val="006C788E"/>
    <w:rsid w:val="006E41BB"/>
    <w:rsid w:val="006E4382"/>
    <w:rsid w:val="006E7CC9"/>
    <w:rsid w:val="006F69F5"/>
    <w:rsid w:val="00711042"/>
    <w:rsid w:val="0071218B"/>
    <w:rsid w:val="007145D6"/>
    <w:rsid w:val="007222C6"/>
    <w:rsid w:val="00753550"/>
    <w:rsid w:val="007A0747"/>
    <w:rsid w:val="007B2060"/>
    <w:rsid w:val="007C4A5A"/>
    <w:rsid w:val="007C6A49"/>
    <w:rsid w:val="007D4D55"/>
    <w:rsid w:val="008254B4"/>
    <w:rsid w:val="008363EB"/>
    <w:rsid w:val="00840CB1"/>
    <w:rsid w:val="00841EB6"/>
    <w:rsid w:val="0084632A"/>
    <w:rsid w:val="00876BA3"/>
    <w:rsid w:val="0088237E"/>
    <w:rsid w:val="00894770"/>
    <w:rsid w:val="008B0EE1"/>
    <w:rsid w:val="008D442E"/>
    <w:rsid w:val="008E04E7"/>
    <w:rsid w:val="008F28BA"/>
    <w:rsid w:val="00900ABA"/>
    <w:rsid w:val="00931BCA"/>
    <w:rsid w:val="00933615"/>
    <w:rsid w:val="00933956"/>
    <w:rsid w:val="00967379"/>
    <w:rsid w:val="009675F7"/>
    <w:rsid w:val="00973C6E"/>
    <w:rsid w:val="00981B8D"/>
    <w:rsid w:val="009C04E2"/>
    <w:rsid w:val="009C7156"/>
    <w:rsid w:val="009F50B3"/>
    <w:rsid w:val="00A0340C"/>
    <w:rsid w:val="00A07223"/>
    <w:rsid w:val="00A162B1"/>
    <w:rsid w:val="00A26678"/>
    <w:rsid w:val="00A3447E"/>
    <w:rsid w:val="00A454E9"/>
    <w:rsid w:val="00A60CAD"/>
    <w:rsid w:val="00A661DF"/>
    <w:rsid w:val="00A73607"/>
    <w:rsid w:val="00A77386"/>
    <w:rsid w:val="00AA15B4"/>
    <w:rsid w:val="00AB7F26"/>
    <w:rsid w:val="00AD2269"/>
    <w:rsid w:val="00AF5B35"/>
    <w:rsid w:val="00AF5DD8"/>
    <w:rsid w:val="00B429C2"/>
    <w:rsid w:val="00B45FF3"/>
    <w:rsid w:val="00B54180"/>
    <w:rsid w:val="00BB0E60"/>
    <w:rsid w:val="00BE1183"/>
    <w:rsid w:val="00C10C78"/>
    <w:rsid w:val="00C116FB"/>
    <w:rsid w:val="00C31997"/>
    <w:rsid w:val="00C346EE"/>
    <w:rsid w:val="00C8044F"/>
    <w:rsid w:val="00C916B7"/>
    <w:rsid w:val="00CA5A8B"/>
    <w:rsid w:val="00CD2BDD"/>
    <w:rsid w:val="00CD435E"/>
    <w:rsid w:val="00CE03C8"/>
    <w:rsid w:val="00CE6156"/>
    <w:rsid w:val="00CF16AD"/>
    <w:rsid w:val="00D007D1"/>
    <w:rsid w:val="00D0352A"/>
    <w:rsid w:val="00D0383B"/>
    <w:rsid w:val="00D14834"/>
    <w:rsid w:val="00D33BE9"/>
    <w:rsid w:val="00D35DFA"/>
    <w:rsid w:val="00D36FF6"/>
    <w:rsid w:val="00D403F1"/>
    <w:rsid w:val="00D52C3B"/>
    <w:rsid w:val="00D54CC4"/>
    <w:rsid w:val="00D62165"/>
    <w:rsid w:val="00D6654F"/>
    <w:rsid w:val="00D80491"/>
    <w:rsid w:val="00D85067"/>
    <w:rsid w:val="00DA0E31"/>
    <w:rsid w:val="00DA111F"/>
    <w:rsid w:val="00DA5812"/>
    <w:rsid w:val="00DB4807"/>
    <w:rsid w:val="00DC207A"/>
    <w:rsid w:val="00DD2A78"/>
    <w:rsid w:val="00DE323F"/>
    <w:rsid w:val="00DF5BD3"/>
    <w:rsid w:val="00E130C1"/>
    <w:rsid w:val="00E1680F"/>
    <w:rsid w:val="00E30C2F"/>
    <w:rsid w:val="00E55FBF"/>
    <w:rsid w:val="00E7039E"/>
    <w:rsid w:val="00E8200D"/>
    <w:rsid w:val="00EA0A4C"/>
    <w:rsid w:val="00EA0B7E"/>
    <w:rsid w:val="00EE6749"/>
    <w:rsid w:val="00EF7C6E"/>
    <w:rsid w:val="00F00D0E"/>
    <w:rsid w:val="00F2364D"/>
    <w:rsid w:val="00F27FA3"/>
    <w:rsid w:val="00F35B22"/>
    <w:rsid w:val="00F4426B"/>
    <w:rsid w:val="00F510CD"/>
    <w:rsid w:val="00F7010C"/>
    <w:rsid w:val="00F730E3"/>
    <w:rsid w:val="00F91970"/>
    <w:rsid w:val="00F91BAB"/>
    <w:rsid w:val="00F94624"/>
    <w:rsid w:val="00F95202"/>
    <w:rsid w:val="00FA0FF8"/>
    <w:rsid w:val="00FD23C0"/>
    <w:rsid w:val="00FD54AE"/>
    <w:rsid w:val="00FD7DE8"/>
    <w:rsid w:val="00FE5080"/>
    <w:rsid w:val="00FF7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19D45A-A50B-4D73-93D1-0B782A4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B09FA"/>
    <w:pPr>
      <w:snapToGrid w:val="0"/>
    </w:pPr>
    <w:rPr>
      <w:sz w:val="20"/>
      <w:szCs w:val="20"/>
    </w:rPr>
  </w:style>
  <w:style w:type="character" w:customStyle="1" w:styleId="a4">
    <w:name w:val="註腳文字 字元"/>
    <w:basedOn w:val="a0"/>
    <w:link w:val="a3"/>
    <w:uiPriority w:val="99"/>
    <w:rsid w:val="003B09FA"/>
    <w:rPr>
      <w:sz w:val="20"/>
      <w:szCs w:val="20"/>
    </w:rPr>
  </w:style>
  <w:style w:type="character" w:styleId="a5">
    <w:name w:val="Hyperlink"/>
    <w:uiPriority w:val="99"/>
    <w:rsid w:val="003B09FA"/>
    <w:rPr>
      <w:rFonts w:ascii="Arial" w:hAnsi="Arial" w:cs="Arial" w:hint="default"/>
      <w:color w:val="0858C9"/>
      <w:u w:val="single"/>
    </w:rPr>
  </w:style>
  <w:style w:type="table" w:styleId="a6">
    <w:name w:val="Table Grid"/>
    <w:basedOn w:val="a1"/>
    <w:uiPriority w:val="39"/>
    <w:rsid w:val="00327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33BE9"/>
    <w:pPr>
      <w:ind w:leftChars="200" w:left="480"/>
    </w:pPr>
  </w:style>
  <w:style w:type="paragraph" w:styleId="a8">
    <w:name w:val="Balloon Text"/>
    <w:basedOn w:val="a"/>
    <w:link w:val="a9"/>
    <w:uiPriority w:val="99"/>
    <w:semiHidden/>
    <w:unhideWhenUsed/>
    <w:rsid w:val="001B0B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0B47"/>
    <w:rPr>
      <w:rFonts w:asciiTheme="majorHAnsi" w:eastAsiaTheme="majorEastAsia" w:hAnsiTheme="majorHAnsi" w:cstheme="majorBidi"/>
      <w:sz w:val="18"/>
      <w:szCs w:val="18"/>
    </w:rPr>
  </w:style>
  <w:style w:type="character" w:styleId="aa">
    <w:name w:val="footnote reference"/>
    <w:basedOn w:val="a0"/>
    <w:uiPriority w:val="99"/>
    <w:semiHidden/>
    <w:unhideWhenUsed/>
    <w:rsid w:val="006F69F5"/>
    <w:rPr>
      <w:vertAlign w:val="superscript"/>
    </w:rPr>
  </w:style>
  <w:style w:type="paragraph" w:styleId="ab">
    <w:name w:val="header"/>
    <w:basedOn w:val="a"/>
    <w:link w:val="ac"/>
    <w:uiPriority w:val="99"/>
    <w:unhideWhenUsed/>
    <w:rsid w:val="00017870"/>
    <w:pPr>
      <w:tabs>
        <w:tab w:val="center" w:pos="4153"/>
        <w:tab w:val="right" w:pos="8306"/>
      </w:tabs>
    </w:pPr>
  </w:style>
  <w:style w:type="character" w:customStyle="1" w:styleId="ac">
    <w:name w:val="頁首 字元"/>
    <w:basedOn w:val="a0"/>
    <w:link w:val="ab"/>
    <w:uiPriority w:val="99"/>
    <w:rsid w:val="00017870"/>
  </w:style>
  <w:style w:type="paragraph" w:styleId="ad">
    <w:name w:val="footer"/>
    <w:basedOn w:val="a"/>
    <w:link w:val="ae"/>
    <w:uiPriority w:val="99"/>
    <w:unhideWhenUsed/>
    <w:rsid w:val="00017870"/>
    <w:pPr>
      <w:tabs>
        <w:tab w:val="center" w:pos="4153"/>
        <w:tab w:val="right" w:pos="8306"/>
      </w:tabs>
    </w:pPr>
  </w:style>
  <w:style w:type="character" w:customStyle="1" w:styleId="ae">
    <w:name w:val="頁尾 字元"/>
    <w:basedOn w:val="a0"/>
    <w:link w:val="ad"/>
    <w:uiPriority w:val="99"/>
    <w:rsid w:val="00017870"/>
  </w:style>
  <w:style w:type="character" w:styleId="af">
    <w:name w:val="FollowedHyperlink"/>
    <w:basedOn w:val="a0"/>
    <w:uiPriority w:val="99"/>
    <w:semiHidden/>
    <w:unhideWhenUsed/>
    <w:rsid w:val="00017870"/>
    <w:rPr>
      <w:color w:val="954F72" w:themeColor="followedHyperlink"/>
      <w:u w:val="single"/>
    </w:rPr>
  </w:style>
  <w:style w:type="paragraph" w:customStyle="1" w:styleId="Default">
    <w:name w:val="Default"/>
    <w:rsid w:val="008D442E"/>
    <w:pPr>
      <w:widowControl w:val="0"/>
      <w:autoSpaceDE w:val="0"/>
      <w:autoSpaceDN w:val="0"/>
      <w:adjustRightInd w:val="0"/>
    </w:pPr>
    <w:rPr>
      <w:rFonts w:ascii="新細明體" w:eastAsia="新細明體" w:cs="新細明體"/>
      <w:color w:val="000000"/>
      <w:kern w:val="0"/>
      <w:szCs w:val="24"/>
    </w:rPr>
  </w:style>
  <w:style w:type="paragraph" w:styleId="af0">
    <w:name w:val="endnote text"/>
    <w:basedOn w:val="a"/>
    <w:link w:val="af1"/>
    <w:uiPriority w:val="99"/>
    <w:semiHidden/>
    <w:unhideWhenUsed/>
    <w:rsid w:val="00F4426B"/>
    <w:pPr>
      <w:snapToGrid w:val="0"/>
    </w:pPr>
  </w:style>
  <w:style w:type="character" w:customStyle="1" w:styleId="af1">
    <w:name w:val="章節附註文字 字元"/>
    <w:basedOn w:val="a0"/>
    <w:link w:val="af0"/>
    <w:uiPriority w:val="99"/>
    <w:semiHidden/>
    <w:rsid w:val="00F4426B"/>
  </w:style>
  <w:style w:type="character" w:styleId="af2">
    <w:name w:val="endnote reference"/>
    <w:basedOn w:val="a0"/>
    <w:uiPriority w:val="99"/>
    <w:semiHidden/>
    <w:unhideWhenUsed/>
    <w:rsid w:val="00F44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e.gov.hk/ppp_tc/11_useful_info/scrc.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7EE6-E081-46B9-A44E-56A103B3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1598</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LAM, Yuen-ki</cp:lastModifiedBy>
  <cp:revision>2</cp:revision>
  <cp:lastPrinted>2019-08-09T01:40:00Z</cp:lastPrinted>
  <dcterms:created xsi:type="dcterms:W3CDTF">2020-05-26T02:52:00Z</dcterms:created>
  <dcterms:modified xsi:type="dcterms:W3CDTF">2020-05-26T02:52:00Z</dcterms:modified>
</cp:coreProperties>
</file>