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8BC" w:rsidRDefault="00C768BC" w:rsidP="00916176">
      <w:pPr>
        <w:jc w:val="center"/>
        <w:rPr>
          <w:b/>
          <w:szCs w:val="22"/>
          <w:lang w:eastAsia="zh-HK"/>
        </w:rPr>
      </w:pPr>
      <w:bookmarkStart w:id="0" w:name="_GoBack"/>
      <w:bookmarkEnd w:id="0"/>
      <w:r>
        <w:rPr>
          <w:rFonts w:hint="eastAsia"/>
          <w:b/>
          <w:szCs w:val="22"/>
          <w:lang w:eastAsia="zh-HK"/>
        </w:rPr>
        <w:t xml:space="preserve">Senior Secondary </w:t>
      </w:r>
      <w:r w:rsidR="00352852">
        <w:rPr>
          <w:rFonts w:hint="eastAsia"/>
          <w:b/>
          <w:szCs w:val="22"/>
          <w:lang w:eastAsia="zh-HK"/>
        </w:rPr>
        <w:t>Physical Education</w:t>
      </w:r>
      <w:r>
        <w:rPr>
          <w:rFonts w:hint="eastAsia"/>
          <w:b/>
          <w:szCs w:val="22"/>
          <w:lang w:eastAsia="zh-HK"/>
        </w:rPr>
        <w:t xml:space="preserve"> Elective</w:t>
      </w:r>
    </w:p>
    <w:p w:rsidR="00916176" w:rsidRPr="00D271A4" w:rsidRDefault="00916176" w:rsidP="00916176">
      <w:pPr>
        <w:jc w:val="center"/>
        <w:rPr>
          <w:b/>
          <w:szCs w:val="22"/>
          <w:lang w:eastAsia="zh-HK"/>
        </w:rPr>
      </w:pPr>
      <w:r>
        <w:rPr>
          <w:rFonts w:hint="eastAsia"/>
          <w:b/>
          <w:szCs w:val="22"/>
          <w:lang w:eastAsia="zh-HK"/>
        </w:rPr>
        <w:t>Part 8 Social Aspects</w:t>
      </w:r>
    </w:p>
    <w:p w:rsidR="00916176" w:rsidRDefault="00916176" w:rsidP="00916176">
      <w:pPr>
        <w:jc w:val="center"/>
        <w:rPr>
          <w:b/>
          <w:lang w:eastAsia="zh-TW"/>
        </w:rPr>
      </w:pPr>
      <w:r>
        <w:rPr>
          <w:rFonts w:hint="eastAsia"/>
          <w:b/>
          <w:szCs w:val="22"/>
          <w:lang w:eastAsia="zh-TW"/>
        </w:rPr>
        <w:t xml:space="preserve">Worksheet </w:t>
      </w:r>
      <w:r w:rsidR="00CB4E13">
        <w:rPr>
          <w:rFonts w:hint="eastAsia"/>
          <w:b/>
          <w:szCs w:val="22"/>
          <w:lang w:eastAsia="zh-TW"/>
        </w:rPr>
        <w:t>2</w:t>
      </w:r>
    </w:p>
    <w:p w:rsidR="00916176" w:rsidRPr="00A63BDA" w:rsidRDefault="00916176" w:rsidP="00916176">
      <w:pPr>
        <w:ind w:left="720" w:firstLineChars="1100" w:firstLine="2643"/>
        <w:rPr>
          <w:b/>
          <w:lang w:eastAsia="zh-TW"/>
        </w:rPr>
      </w:pPr>
      <w:r w:rsidRPr="00A63BDA">
        <w:rPr>
          <w:b/>
          <w:lang w:eastAsia="zh-TW"/>
        </w:rPr>
        <w:t>SWOT Analysis</w:t>
      </w:r>
    </w:p>
    <w:p w:rsidR="00916176" w:rsidRPr="00A63BDA" w:rsidRDefault="00916176" w:rsidP="00916176">
      <w:pPr>
        <w:ind w:left="720"/>
        <w:jc w:val="center"/>
        <w:rPr>
          <w:b/>
          <w:lang w:eastAsia="zh-TW"/>
        </w:rPr>
      </w:pPr>
      <w:r>
        <w:rPr>
          <w:rFonts w:hint="eastAsia"/>
          <w:b/>
          <w:lang w:eastAsia="zh-TW"/>
        </w:rPr>
        <w:t>Topic</w:t>
      </w:r>
      <w:r>
        <w:rPr>
          <w:b/>
          <w:lang w:eastAsia="zh-TW"/>
        </w:rPr>
        <w:t>：</w:t>
      </w:r>
      <w:r w:rsidR="00F53F11">
        <w:rPr>
          <w:rFonts w:hint="eastAsia"/>
          <w:b/>
          <w:lang w:eastAsia="zh-TW"/>
        </w:rPr>
        <w:t>Impacts</w:t>
      </w:r>
      <w:r>
        <w:rPr>
          <w:rFonts w:hint="eastAsia"/>
          <w:b/>
          <w:lang w:eastAsia="zh-TW"/>
        </w:rPr>
        <w:t xml:space="preserve"> of </w:t>
      </w:r>
      <w:r w:rsidR="00F53F11">
        <w:rPr>
          <w:rFonts w:hint="eastAsia"/>
          <w:b/>
          <w:lang w:eastAsia="zh-TW"/>
        </w:rPr>
        <w:t>hosting major internationa</w:t>
      </w:r>
      <w:r w:rsidR="001966AA">
        <w:rPr>
          <w:rFonts w:hint="eastAsia"/>
          <w:b/>
          <w:lang w:eastAsia="zh-TW"/>
        </w:rPr>
        <w:t>l sporting events on the</w:t>
      </w:r>
      <w:r w:rsidR="00276516">
        <w:rPr>
          <w:rFonts w:hint="eastAsia"/>
          <w:b/>
          <w:lang w:eastAsia="zh-TW"/>
        </w:rPr>
        <w:t xml:space="preserve"> society</w:t>
      </w:r>
      <w:r w:rsidR="00F53F11">
        <w:rPr>
          <w:rFonts w:hint="eastAsia"/>
          <w:b/>
          <w:lang w:eastAsia="zh-TW"/>
        </w:rPr>
        <w:t xml:space="preserve"> (for example</w:t>
      </w:r>
      <w:r w:rsidR="007E02D6">
        <w:rPr>
          <w:rFonts w:hint="eastAsia"/>
          <w:b/>
          <w:lang w:eastAsia="zh-TW"/>
        </w:rPr>
        <w:t>,</w:t>
      </w:r>
      <w:r>
        <w:rPr>
          <w:rFonts w:hint="eastAsia"/>
          <w:b/>
          <w:lang w:eastAsia="zh-TW"/>
        </w:rPr>
        <w:t xml:space="preserve"> Asian Games)</w:t>
      </w:r>
    </w:p>
    <w:p w:rsidR="00916176" w:rsidRDefault="00916176" w:rsidP="00916176">
      <w:pPr>
        <w:rPr>
          <w:lang w:eastAsia="zh-TW"/>
        </w:rPr>
      </w:pPr>
    </w:p>
    <w:p w:rsidR="00916176" w:rsidRDefault="00916176" w:rsidP="00916176">
      <w:pPr>
        <w:rPr>
          <w:b/>
          <w:lang w:eastAsia="zh-TW"/>
        </w:rPr>
      </w:pPr>
      <w:r>
        <w:rPr>
          <w:rFonts w:hint="eastAsia"/>
          <w:b/>
          <w:lang w:eastAsia="zh-TW"/>
        </w:rPr>
        <w:t>Strength</w:t>
      </w:r>
      <w:r w:rsidR="00CC7B7D">
        <w:rPr>
          <w:rFonts w:hint="eastAsia"/>
          <w:b/>
          <w:lang w:eastAsia="zh-TW"/>
        </w:rPr>
        <w:t>s</w:t>
      </w:r>
    </w:p>
    <w:p w:rsidR="00916176" w:rsidRDefault="00916176" w:rsidP="00916176">
      <w:pPr>
        <w:pStyle w:val="1"/>
        <w:numPr>
          <w:ilvl w:val="0"/>
          <w:numId w:val="1"/>
        </w:numPr>
        <w:rPr>
          <w:lang w:eastAsia="zh-TW"/>
        </w:rPr>
      </w:pPr>
      <w:r>
        <w:rPr>
          <w:lang w:eastAsia="zh-TW"/>
        </w:rPr>
        <w:t>_____________________________________________________________________________________________________________________________________________________________________________________________</w:t>
      </w:r>
    </w:p>
    <w:p w:rsidR="00916176" w:rsidRDefault="00916176" w:rsidP="00916176">
      <w:pPr>
        <w:pStyle w:val="1"/>
        <w:rPr>
          <w:lang w:eastAsia="zh-TW"/>
        </w:rPr>
      </w:pPr>
      <w:r>
        <w:rPr>
          <w:lang w:eastAsia="zh-TW"/>
        </w:rPr>
        <w:t>_____________________________________________________________________________________________________________________________________________________________________________________________</w:t>
      </w:r>
    </w:p>
    <w:p w:rsidR="00916176" w:rsidRDefault="00916176" w:rsidP="00916176">
      <w:pPr>
        <w:ind w:left="720"/>
        <w:rPr>
          <w:lang w:eastAsia="zh-TW"/>
        </w:rPr>
      </w:pPr>
    </w:p>
    <w:p w:rsidR="00916176" w:rsidRDefault="00916176" w:rsidP="00916176">
      <w:pPr>
        <w:rPr>
          <w:b/>
          <w:lang w:eastAsia="zh-TW"/>
        </w:rPr>
      </w:pPr>
      <w:r>
        <w:rPr>
          <w:rFonts w:hint="eastAsia"/>
          <w:b/>
          <w:lang w:eastAsia="zh-TW"/>
        </w:rPr>
        <w:t>Weakness</w:t>
      </w:r>
      <w:r w:rsidR="00CC7B7D">
        <w:rPr>
          <w:rFonts w:hint="eastAsia"/>
          <w:b/>
          <w:lang w:eastAsia="zh-TW"/>
        </w:rPr>
        <w:t>es</w:t>
      </w:r>
    </w:p>
    <w:p w:rsidR="00916176" w:rsidRDefault="00916176" w:rsidP="00916176">
      <w:pPr>
        <w:pStyle w:val="1"/>
        <w:numPr>
          <w:ilvl w:val="0"/>
          <w:numId w:val="1"/>
        </w:numPr>
        <w:rPr>
          <w:lang w:eastAsia="zh-TW"/>
        </w:rPr>
      </w:pPr>
      <w:r>
        <w:rPr>
          <w:lang w:eastAsia="zh-TW"/>
        </w:rPr>
        <w:t>_____________________________________________________________________________________________________________________________________________________________________________________________</w:t>
      </w:r>
    </w:p>
    <w:p w:rsidR="00916176" w:rsidRDefault="00916176" w:rsidP="00916176">
      <w:pPr>
        <w:ind w:left="720"/>
        <w:rPr>
          <w:b/>
          <w:lang w:eastAsia="zh-TW"/>
        </w:rPr>
      </w:pPr>
      <w:r>
        <w:rPr>
          <w:lang w:eastAsia="zh-TW"/>
        </w:rPr>
        <w:t>_____________________________________________________________________________________________________________________________________________________________________________________________</w:t>
      </w:r>
    </w:p>
    <w:p w:rsidR="00916176" w:rsidRDefault="00CC7B7D" w:rsidP="00916176">
      <w:pPr>
        <w:rPr>
          <w:b/>
          <w:lang w:eastAsia="zh-TW"/>
        </w:rPr>
      </w:pPr>
      <w:r>
        <w:rPr>
          <w:rFonts w:hint="eastAsia"/>
          <w:b/>
          <w:lang w:eastAsia="zh-TW"/>
        </w:rPr>
        <w:t>Opportunities</w:t>
      </w:r>
    </w:p>
    <w:p w:rsidR="00916176" w:rsidRDefault="00916176" w:rsidP="00916176">
      <w:pPr>
        <w:pStyle w:val="1"/>
        <w:numPr>
          <w:ilvl w:val="0"/>
          <w:numId w:val="1"/>
        </w:numPr>
        <w:rPr>
          <w:lang w:eastAsia="zh-TW"/>
        </w:rPr>
      </w:pPr>
      <w:r>
        <w:rPr>
          <w:lang w:eastAsia="zh-TW"/>
        </w:rPr>
        <w:t>_____________________________________________________________________________________________________________________________________________________________________________________________</w:t>
      </w:r>
    </w:p>
    <w:p w:rsidR="00916176" w:rsidRDefault="00916176" w:rsidP="00916176">
      <w:pPr>
        <w:ind w:left="720"/>
        <w:rPr>
          <w:b/>
          <w:lang w:eastAsia="zh-TW"/>
        </w:rPr>
      </w:pPr>
      <w:r>
        <w:rPr>
          <w:lang w:eastAsia="zh-TW"/>
        </w:rPr>
        <w:t>_____________________________________________________________________________________________________________________________________________________________________________________________</w:t>
      </w:r>
    </w:p>
    <w:p w:rsidR="00916176" w:rsidRPr="00A63BDA" w:rsidRDefault="00F53F11" w:rsidP="00916176">
      <w:pPr>
        <w:rPr>
          <w:lang w:eastAsia="zh-TW"/>
        </w:rPr>
      </w:pPr>
      <w:r>
        <w:rPr>
          <w:rFonts w:hint="eastAsia"/>
          <w:b/>
          <w:lang w:eastAsia="zh-TW"/>
        </w:rPr>
        <w:t>Threat</w:t>
      </w:r>
      <w:r w:rsidR="00CC7B7D">
        <w:rPr>
          <w:rFonts w:hint="eastAsia"/>
          <w:b/>
          <w:lang w:eastAsia="zh-TW"/>
        </w:rPr>
        <w:t>s</w:t>
      </w:r>
    </w:p>
    <w:p w:rsidR="00916176" w:rsidRDefault="00916176" w:rsidP="00916176">
      <w:pPr>
        <w:pStyle w:val="1"/>
        <w:numPr>
          <w:ilvl w:val="0"/>
          <w:numId w:val="1"/>
        </w:numPr>
        <w:rPr>
          <w:lang w:eastAsia="zh-TW"/>
        </w:rPr>
      </w:pPr>
      <w:r>
        <w:rPr>
          <w:lang w:eastAsia="zh-TW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hint="eastAsia"/>
          <w:lang w:eastAsia="zh-TW"/>
        </w:rPr>
        <w:t>____________________________________________________________</w:t>
      </w:r>
    </w:p>
    <w:p w:rsidR="008C34D5" w:rsidRDefault="008C34D5">
      <w:pPr>
        <w:rPr>
          <w:lang w:eastAsia="zh-HK"/>
        </w:rPr>
      </w:pPr>
    </w:p>
    <w:p w:rsidR="00E65767" w:rsidRDefault="00E65767">
      <w:pPr>
        <w:rPr>
          <w:lang w:eastAsia="zh-HK"/>
        </w:rPr>
      </w:pPr>
    </w:p>
    <w:p w:rsidR="00E65767" w:rsidRDefault="00E65767">
      <w:pPr>
        <w:rPr>
          <w:lang w:eastAsia="zh-HK"/>
        </w:rPr>
      </w:pPr>
      <w:r>
        <w:rPr>
          <w:rFonts w:hint="eastAsia"/>
          <w:lang w:eastAsia="zh-HK"/>
        </w:rPr>
        <w:lastRenderedPageBreak/>
        <w:t>Reference:</w:t>
      </w:r>
    </w:p>
    <w:p w:rsidR="008B5BC1" w:rsidRDefault="008B5BC1" w:rsidP="00C768BC">
      <w:pPr>
        <w:ind w:left="425" w:hangingChars="177" w:hanging="425"/>
        <w:rPr>
          <w:lang w:eastAsia="zh-HK"/>
        </w:rPr>
      </w:pPr>
      <w:r>
        <w:rPr>
          <w:rFonts w:hint="eastAsia"/>
          <w:lang w:eastAsia="zh-HK"/>
        </w:rPr>
        <w:t xml:space="preserve">Chung, W. J., Woo, C.W. (2011). The Effects of Hosting an International Sports Event on a Host Country: The 2008 Summer Olympic Games. International Journal of Sports Marketing &amp; Sponsorship, 12(4), 281. </w:t>
      </w:r>
    </w:p>
    <w:p w:rsidR="00CB4E13" w:rsidRDefault="00CB4E13" w:rsidP="00C768BC">
      <w:pPr>
        <w:rPr>
          <w:lang w:eastAsia="zh-HK"/>
        </w:rPr>
      </w:pPr>
    </w:p>
    <w:p w:rsidR="00E65767" w:rsidRDefault="00CB4E13" w:rsidP="00CB4E13">
      <w:pPr>
        <w:ind w:left="425" w:hangingChars="177" w:hanging="425"/>
        <w:rPr>
          <w:rStyle w:val="a8"/>
          <w:lang w:eastAsia="zh-HK"/>
        </w:rPr>
      </w:pPr>
      <w:r>
        <w:rPr>
          <w:rFonts w:hint="eastAsia"/>
          <w:lang w:eastAsia="zh-HK"/>
        </w:rPr>
        <w:t xml:space="preserve">Asian Games Bid Team, HAB. (2010). </w:t>
      </w:r>
      <w:r w:rsidR="00E65767">
        <w:rPr>
          <w:rFonts w:hint="eastAsia"/>
          <w:lang w:eastAsia="zh-HK"/>
        </w:rPr>
        <w:t>Should Hong Kong bid to host the 2023 Asian Games?</w:t>
      </w:r>
      <w:r>
        <w:rPr>
          <w:rFonts w:hint="eastAsia"/>
          <w:lang w:eastAsia="zh-HK"/>
        </w:rPr>
        <w:t xml:space="preserve"> </w:t>
      </w:r>
      <w:r w:rsidR="00E65767">
        <w:rPr>
          <w:lang w:eastAsia="zh-HK"/>
        </w:rPr>
        <w:t>Retrieved</w:t>
      </w:r>
      <w:r w:rsidR="00E65767">
        <w:rPr>
          <w:rFonts w:hint="eastAsia"/>
          <w:lang w:eastAsia="zh-HK"/>
        </w:rPr>
        <w:t xml:space="preserve"> from</w:t>
      </w:r>
      <w:r>
        <w:rPr>
          <w:rFonts w:hint="eastAsia"/>
          <w:lang w:eastAsia="zh-HK"/>
        </w:rPr>
        <w:t>:</w:t>
      </w:r>
      <w:r w:rsidR="00E65767">
        <w:rPr>
          <w:rFonts w:hint="eastAsia"/>
          <w:lang w:eastAsia="zh-HK"/>
        </w:rPr>
        <w:t xml:space="preserve"> </w:t>
      </w:r>
      <w:hyperlink r:id="rId8" w:history="1">
        <w:r w:rsidR="00E65767" w:rsidRPr="000F4E9F">
          <w:rPr>
            <w:rStyle w:val="a8"/>
            <w:lang w:eastAsia="zh-HK"/>
          </w:rPr>
          <w:t>http://www.gov.hk/en/residents/government/publication/consultation/docs/2010/2023asian_game.pdf</w:t>
        </w:r>
      </w:hyperlink>
    </w:p>
    <w:p w:rsidR="000B4139" w:rsidRDefault="000B4139" w:rsidP="008B5BC1">
      <w:pPr>
        <w:rPr>
          <w:lang w:eastAsia="zh-HK"/>
        </w:rPr>
      </w:pPr>
    </w:p>
    <w:p w:rsidR="000B4139" w:rsidRPr="00CB4E13" w:rsidRDefault="000B4139" w:rsidP="00CE2478">
      <w:pPr>
        <w:widowControl w:val="0"/>
        <w:autoSpaceDE w:val="0"/>
        <w:autoSpaceDN w:val="0"/>
        <w:adjustRightInd w:val="0"/>
        <w:ind w:left="425" w:hangingChars="177" w:hanging="425"/>
        <w:rPr>
          <w:rStyle w:val="a8"/>
          <w:rFonts w:asciiTheme="majorEastAsia" w:eastAsiaTheme="majorEastAsia" w:hAnsiTheme="majorEastAsia" w:cs="地眃灿砰"/>
          <w:color w:val="auto"/>
          <w:u w:val="none"/>
          <w:lang w:eastAsia="zh-TW" w:bidi="ar-SA"/>
        </w:rPr>
      </w:pPr>
      <w:r w:rsidRPr="00CB4E13">
        <w:rPr>
          <w:rFonts w:asciiTheme="majorEastAsia" w:eastAsiaTheme="majorEastAsia" w:hAnsiTheme="majorEastAsia" w:cs="地眃灿砰" w:hint="eastAsia"/>
          <w:lang w:eastAsia="zh-TW" w:bidi="ar-SA"/>
        </w:rPr>
        <w:t>立法會。(2004)。舉辦選定國際運動會對經濟及社會的影響。</w:t>
      </w:r>
      <w:r>
        <w:rPr>
          <w:rFonts w:hint="eastAsia"/>
          <w:lang w:eastAsia="zh-TW"/>
        </w:rPr>
        <w:t>資料來源</w:t>
      </w:r>
      <w:r>
        <w:rPr>
          <w:rFonts w:hint="eastAsia"/>
          <w:lang w:eastAsia="zh-TW"/>
        </w:rPr>
        <w:t>:</w:t>
      </w:r>
      <w:r w:rsidRPr="0043424F">
        <w:rPr>
          <w:lang w:eastAsia="zh-TW"/>
        </w:rPr>
        <w:t xml:space="preserve"> </w:t>
      </w:r>
      <w:hyperlink r:id="rId9" w:history="1">
        <w:r w:rsidRPr="000F4E9F">
          <w:rPr>
            <w:rStyle w:val="a8"/>
            <w:lang w:eastAsia="zh-TW"/>
          </w:rPr>
          <w:t>http://www.legco.gov.hk/yr03-04/chinese/panels/ha/papers/ha0714cb2-3070-1c.pdf</w:t>
        </w:r>
      </w:hyperlink>
    </w:p>
    <w:p w:rsidR="000B4139" w:rsidRPr="0043424F" w:rsidRDefault="000B4139" w:rsidP="000B4139">
      <w:pPr>
        <w:pStyle w:val="a7"/>
        <w:widowControl w:val="0"/>
        <w:autoSpaceDE w:val="0"/>
        <w:autoSpaceDN w:val="0"/>
        <w:adjustRightInd w:val="0"/>
        <w:ind w:leftChars="0" w:left="360"/>
        <w:rPr>
          <w:rFonts w:asciiTheme="majorEastAsia" w:eastAsiaTheme="majorEastAsia" w:hAnsiTheme="majorEastAsia" w:cs="地眃灿砰"/>
          <w:lang w:eastAsia="zh-TW" w:bidi="ar-SA"/>
        </w:rPr>
      </w:pPr>
    </w:p>
    <w:p w:rsidR="000B4139" w:rsidRPr="00CB4E13" w:rsidRDefault="00CB4E13" w:rsidP="00CB4E13">
      <w:pPr>
        <w:widowControl w:val="0"/>
        <w:autoSpaceDE w:val="0"/>
        <w:autoSpaceDN w:val="0"/>
        <w:adjustRightInd w:val="0"/>
        <w:ind w:left="425" w:hangingChars="177" w:hanging="425"/>
        <w:rPr>
          <w:rFonts w:asciiTheme="minorHAnsi" w:eastAsiaTheme="majorEastAsia" w:hAnsiTheme="minorHAnsi" w:cs="DFKaiShu-SB-Estd-BF"/>
          <w:lang w:eastAsia="zh-TW" w:bidi="ar-SA"/>
        </w:rPr>
      </w:pPr>
      <w:r>
        <w:rPr>
          <w:rFonts w:asciiTheme="majorEastAsia" w:eastAsiaTheme="majorEastAsia" w:hAnsiTheme="majorEastAsia" w:cs="DFKaiShu-SB-Estd-BF" w:hint="eastAsia"/>
          <w:lang w:eastAsia="zh-TW" w:bidi="ar-SA"/>
        </w:rPr>
        <w:t>民政事務局申辦亞運專責小組</w:t>
      </w:r>
      <w:r w:rsidRPr="00CB4E13">
        <w:rPr>
          <w:rFonts w:asciiTheme="majorEastAsia" w:eastAsiaTheme="majorEastAsia" w:hAnsiTheme="majorEastAsia" w:cs="地眃灿砰" w:hint="eastAsia"/>
          <w:lang w:eastAsia="zh-TW" w:bidi="ar-SA"/>
        </w:rPr>
        <w:t>。(20</w:t>
      </w:r>
      <w:r>
        <w:rPr>
          <w:rFonts w:asciiTheme="majorEastAsia" w:eastAsiaTheme="majorEastAsia" w:hAnsiTheme="majorEastAsia" w:cs="地眃灿砰" w:hint="eastAsia"/>
          <w:lang w:eastAsia="zh-TW" w:bidi="ar-SA"/>
        </w:rPr>
        <w:t>1</w:t>
      </w:r>
      <w:r w:rsidRPr="00CB4E13">
        <w:rPr>
          <w:rFonts w:asciiTheme="majorEastAsia" w:eastAsiaTheme="majorEastAsia" w:hAnsiTheme="majorEastAsia" w:cs="地眃灿砰" w:hint="eastAsia"/>
          <w:lang w:eastAsia="zh-TW" w:bidi="ar-SA"/>
        </w:rPr>
        <w:t>0)。</w:t>
      </w:r>
      <w:r w:rsidR="000B4139" w:rsidRPr="00CB4E13">
        <w:rPr>
          <w:rFonts w:asciiTheme="majorEastAsia" w:eastAsiaTheme="majorEastAsia" w:hAnsiTheme="majorEastAsia" w:cs="DFKaiShu-SB-Estd-BF" w:hint="eastAsia"/>
          <w:lang w:eastAsia="zh-TW" w:bidi="ar-SA"/>
        </w:rPr>
        <w:t>香港應否申辦</w:t>
      </w:r>
      <w:r w:rsidR="000B4139" w:rsidRPr="00CB4E13">
        <w:rPr>
          <w:rFonts w:asciiTheme="majorEastAsia" w:eastAsiaTheme="majorEastAsia" w:hAnsiTheme="majorEastAsia"/>
          <w:bCs/>
          <w:lang w:eastAsia="zh-TW" w:bidi="ar-SA"/>
        </w:rPr>
        <w:t xml:space="preserve">2023 </w:t>
      </w:r>
      <w:r w:rsidR="000B4139" w:rsidRPr="00CB4E13">
        <w:rPr>
          <w:rFonts w:asciiTheme="majorEastAsia" w:eastAsiaTheme="majorEastAsia" w:hAnsiTheme="majorEastAsia" w:cs="DFKaiShu-SB-Estd-BF" w:hint="eastAsia"/>
          <w:lang w:eastAsia="zh-TW" w:bidi="ar-SA"/>
        </w:rPr>
        <w:t>年亞洲運動會?</w:t>
      </w:r>
      <w:r w:rsidR="000B4139" w:rsidRPr="0043424F">
        <w:rPr>
          <w:rFonts w:hint="eastAsia"/>
          <w:lang w:eastAsia="zh-TW"/>
        </w:rPr>
        <w:t xml:space="preserve"> </w:t>
      </w:r>
      <w:r w:rsidR="000B4139">
        <w:rPr>
          <w:rFonts w:hint="eastAsia"/>
          <w:lang w:eastAsia="zh-TW"/>
        </w:rPr>
        <w:t>資料來源</w:t>
      </w:r>
      <w:r w:rsidR="000B4139">
        <w:rPr>
          <w:rFonts w:hint="eastAsia"/>
          <w:lang w:eastAsia="zh-TW"/>
        </w:rPr>
        <w:t>:</w:t>
      </w:r>
      <w:r w:rsidR="000B4139" w:rsidRPr="0043424F">
        <w:rPr>
          <w:lang w:eastAsia="zh-TW"/>
        </w:rPr>
        <w:t xml:space="preserve"> </w:t>
      </w:r>
      <w:hyperlink r:id="rId10" w:history="1">
        <w:r w:rsidRPr="00282870">
          <w:rPr>
            <w:rStyle w:val="a8"/>
            <w:rFonts w:asciiTheme="minorHAnsi" w:eastAsiaTheme="majorEastAsia" w:hAnsiTheme="minorHAnsi" w:cs="DFKaiShu-SB-Estd-BF"/>
            <w:lang w:eastAsia="zh-TW" w:bidi="ar-SA"/>
          </w:rPr>
          <w:t>http://www.gov.hk/tc/residents/government/publication/consultation/docs/2010/2023asian_game.pdf</w:t>
        </w:r>
      </w:hyperlink>
    </w:p>
    <w:p w:rsidR="000B4139" w:rsidRDefault="000B4139" w:rsidP="000B4139">
      <w:pPr>
        <w:rPr>
          <w:lang w:eastAsia="zh-HK"/>
        </w:rPr>
      </w:pPr>
    </w:p>
    <w:sectPr w:rsidR="000B4139" w:rsidSect="00CB4E13">
      <w:pgSz w:w="11906" w:h="16838"/>
      <w:pgMar w:top="1440" w:right="17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9CE" w:rsidRDefault="004F69CE" w:rsidP="00E65767">
      <w:r>
        <w:separator/>
      </w:r>
    </w:p>
  </w:endnote>
  <w:endnote w:type="continuationSeparator" w:id="0">
    <w:p w:rsidR="004F69CE" w:rsidRDefault="004F69CE" w:rsidP="00E65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地眃灿砰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9CE" w:rsidRDefault="004F69CE" w:rsidP="00E65767">
      <w:r>
        <w:separator/>
      </w:r>
    </w:p>
  </w:footnote>
  <w:footnote w:type="continuationSeparator" w:id="0">
    <w:p w:rsidR="004F69CE" w:rsidRDefault="004F69CE" w:rsidP="00E657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46E02"/>
    <w:multiLevelType w:val="hybridMultilevel"/>
    <w:tmpl w:val="1EE0F57E"/>
    <w:lvl w:ilvl="0" w:tplc="6A884C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F40F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86B0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866D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56C9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20D7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023A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FE5E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E245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FCA165C"/>
    <w:multiLevelType w:val="hybridMultilevel"/>
    <w:tmpl w:val="152CBE82"/>
    <w:lvl w:ilvl="0" w:tplc="F6D0435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50021A1"/>
    <w:multiLevelType w:val="hybridMultilevel"/>
    <w:tmpl w:val="BCE665D8"/>
    <w:lvl w:ilvl="0" w:tplc="16ECD3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176"/>
    <w:rsid w:val="00087E73"/>
    <w:rsid w:val="000B4139"/>
    <w:rsid w:val="001201E5"/>
    <w:rsid w:val="001966AA"/>
    <w:rsid w:val="00276516"/>
    <w:rsid w:val="002C2B72"/>
    <w:rsid w:val="003205C2"/>
    <w:rsid w:val="00352852"/>
    <w:rsid w:val="003B29ED"/>
    <w:rsid w:val="004F69CE"/>
    <w:rsid w:val="00693E92"/>
    <w:rsid w:val="007E02D6"/>
    <w:rsid w:val="008B5BC1"/>
    <w:rsid w:val="008C34D5"/>
    <w:rsid w:val="00916176"/>
    <w:rsid w:val="00A36AC2"/>
    <w:rsid w:val="00AD11C8"/>
    <w:rsid w:val="00AD635D"/>
    <w:rsid w:val="00C768BC"/>
    <w:rsid w:val="00C770F3"/>
    <w:rsid w:val="00CB4E13"/>
    <w:rsid w:val="00CC7B7D"/>
    <w:rsid w:val="00CE2478"/>
    <w:rsid w:val="00D24BAC"/>
    <w:rsid w:val="00D26A60"/>
    <w:rsid w:val="00E65767"/>
    <w:rsid w:val="00E92F30"/>
    <w:rsid w:val="00EB0360"/>
    <w:rsid w:val="00EC5E30"/>
    <w:rsid w:val="00EE19E9"/>
    <w:rsid w:val="00F53F11"/>
    <w:rsid w:val="00F62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176"/>
    <w:rPr>
      <w:rFonts w:ascii="Calibri" w:eastAsia="新細明體" w:hAnsi="Calibri" w:cs="Times New Roman"/>
      <w:kern w:val="0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uiPriority w:val="34"/>
    <w:qFormat/>
    <w:rsid w:val="00916176"/>
    <w:pPr>
      <w:ind w:left="720"/>
      <w:contextualSpacing/>
    </w:pPr>
  </w:style>
  <w:style w:type="paragraph" w:styleId="a3">
    <w:name w:val="header"/>
    <w:basedOn w:val="a"/>
    <w:link w:val="a4"/>
    <w:uiPriority w:val="99"/>
    <w:unhideWhenUsed/>
    <w:rsid w:val="00E657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5767"/>
    <w:rPr>
      <w:rFonts w:ascii="Calibri" w:eastAsia="新細明體" w:hAnsi="Calibri" w:cs="Times New Roman"/>
      <w:kern w:val="0"/>
      <w:sz w:val="20"/>
      <w:szCs w:val="20"/>
      <w:lang w:eastAsia="en-US" w:bidi="en-US"/>
    </w:rPr>
  </w:style>
  <w:style w:type="paragraph" w:styleId="a5">
    <w:name w:val="footer"/>
    <w:basedOn w:val="a"/>
    <w:link w:val="a6"/>
    <w:uiPriority w:val="99"/>
    <w:unhideWhenUsed/>
    <w:rsid w:val="00E657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5767"/>
    <w:rPr>
      <w:rFonts w:ascii="Calibri" w:eastAsia="新細明體" w:hAnsi="Calibri" w:cs="Times New Roman"/>
      <w:kern w:val="0"/>
      <w:sz w:val="20"/>
      <w:szCs w:val="20"/>
      <w:lang w:eastAsia="en-US" w:bidi="en-US"/>
    </w:rPr>
  </w:style>
  <w:style w:type="paragraph" w:styleId="a7">
    <w:name w:val="List Paragraph"/>
    <w:basedOn w:val="a"/>
    <w:uiPriority w:val="34"/>
    <w:qFormat/>
    <w:rsid w:val="00E65767"/>
    <w:pPr>
      <w:ind w:leftChars="200" w:left="480"/>
    </w:pPr>
  </w:style>
  <w:style w:type="character" w:styleId="a8">
    <w:name w:val="Hyperlink"/>
    <w:basedOn w:val="a0"/>
    <w:uiPriority w:val="99"/>
    <w:unhideWhenUsed/>
    <w:rsid w:val="00E65767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C768BC"/>
    <w:rPr>
      <w:color w:val="800080" w:themeColor="followedHyperlink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CB4E13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rsid w:val="00CB4E13"/>
    <w:rPr>
      <w:rFonts w:ascii="Calibri" w:eastAsia="新細明體" w:hAnsi="Calibri" w:cs="Times New Roman"/>
      <w:kern w:val="0"/>
      <w:szCs w:val="24"/>
      <w:lang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176"/>
    <w:rPr>
      <w:rFonts w:ascii="Calibri" w:eastAsia="新細明體" w:hAnsi="Calibri" w:cs="Times New Roman"/>
      <w:kern w:val="0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uiPriority w:val="34"/>
    <w:qFormat/>
    <w:rsid w:val="00916176"/>
    <w:pPr>
      <w:ind w:left="720"/>
      <w:contextualSpacing/>
    </w:pPr>
  </w:style>
  <w:style w:type="paragraph" w:styleId="a3">
    <w:name w:val="header"/>
    <w:basedOn w:val="a"/>
    <w:link w:val="a4"/>
    <w:uiPriority w:val="99"/>
    <w:unhideWhenUsed/>
    <w:rsid w:val="00E657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5767"/>
    <w:rPr>
      <w:rFonts w:ascii="Calibri" w:eastAsia="新細明體" w:hAnsi="Calibri" w:cs="Times New Roman"/>
      <w:kern w:val="0"/>
      <w:sz w:val="20"/>
      <w:szCs w:val="20"/>
      <w:lang w:eastAsia="en-US" w:bidi="en-US"/>
    </w:rPr>
  </w:style>
  <w:style w:type="paragraph" w:styleId="a5">
    <w:name w:val="footer"/>
    <w:basedOn w:val="a"/>
    <w:link w:val="a6"/>
    <w:uiPriority w:val="99"/>
    <w:unhideWhenUsed/>
    <w:rsid w:val="00E657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5767"/>
    <w:rPr>
      <w:rFonts w:ascii="Calibri" w:eastAsia="新細明體" w:hAnsi="Calibri" w:cs="Times New Roman"/>
      <w:kern w:val="0"/>
      <w:sz w:val="20"/>
      <w:szCs w:val="20"/>
      <w:lang w:eastAsia="en-US" w:bidi="en-US"/>
    </w:rPr>
  </w:style>
  <w:style w:type="paragraph" w:styleId="a7">
    <w:name w:val="List Paragraph"/>
    <w:basedOn w:val="a"/>
    <w:uiPriority w:val="34"/>
    <w:qFormat/>
    <w:rsid w:val="00E65767"/>
    <w:pPr>
      <w:ind w:leftChars="200" w:left="480"/>
    </w:pPr>
  </w:style>
  <w:style w:type="character" w:styleId="a8">
    <w:name w:val="Hyperlink"/>
    <w:basedOn w:val="a0"/>
    <w:uiPriority w:val="99"/>
    <w:unhideWhenUsed/>
    <w:rsid w:val="00E65767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C768BC"/>
    <w:rPr>
      <w:color w:val="800080" w:themeColor="followedHyperlink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CB4E13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rsid w:val="00CB4E13"/>
    <w:rPr>
      <w:rFonts w:ascii="Calibri" w:eastAsia="新細明體" w:hAnsi="Calibri" w:cs="Times New Roman"/>
      <w:kern w:val="0"/>
      <w:szCs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hk/en/residents/government/publication/consultation/docs/2010/2023asian_game.pdf" TargetMode="Externa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gov.hk/tc/residents/government/publication/consultation/docs/2010/2023asian_game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egco.gov.hk/yr03-04/chinese/panels/ha/papers/ha0714cb2-3070-1c.pdf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EF829C2D0BC7F544BE1FEDE0EECD7245" ma:contentTypeVersion="12" ma:contentTypeDescription="建立新的文件。" ma:contentTypeScope="" ma:versionID="0019b39764a5822aee56881019c8ea2c">
  <xsd:schema xmlns:xsd="http://www.w3.org/2001/XMLSchema" xmlns:xs="http://www.w3.org/2001/XMLSchema" xmlns:p="http://schemas.microsoft.com/office/2006/metadata/properties" xmlns:ns2="de5c2c51-7906-4fac-bf5c-36dc0d54e7e0" xmlns:ns3="864ccfde-09d8-454f-ae99-5f29ab723904" targetNamespace="http://schemas.microsoft.com/office/2006/metadata/properties" ma:root="true" ma:fieldsID="5f207178f2e8bee9c1a51f649709110e" ns2:_="" ns3:_="">
    <xsd:import namespace="de5c2c51-7906-4fac-bf5c-36dc0d54e7e0"/>
    <xsd:import namespace="864ccfde-09d8-454f-ae99-5f29ab7239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5c2c51-7906-4fac-bf5c-36dc0d54e7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影像標籤" ma:readOnly="false" ma:fieldId="{5cf76f15-5ced-4ddc-b409-7134ff3c332f}" ma:taxonomyMulti="true" ma:sspId="bca0ba2c-31e5-4c89-bdb4-0b3d60f879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4ccfde-09d8-454f-ae99-5f29ab72390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45fe5af-a898-45b4-b794-d22737ba3902}" ma:internalName="TaxCatchAll" ma:showField="CatchAllData" ma:web="864ccfde-09d8-454f-ae99-5f29ab7239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5c2c51-7906-4fac-bf5c-36dc0d54e7e0">
      <Terms xmlns="http://schemas.microsoft.com/office/infopath/2007/PartnerControls"/>
    </lcf76f155ced4ddcb4097134ff3c332f>
    <TaxCatchAll xmlns="864ccfde-09d8-454f-ae99-5f29ab723904" xsi:nil="true"/>
  </documentManagement>
</p:properties>
</file>

<file path=customXml/itemProps1.xml><?xml version="1.0" encoding="utf-8"?>
<ds:datastoreItem xmlns:ds="http://schemas.openxmlformats.org/officeDocument/2006/customXml" ds:itemID="{F2854577-C6DE-4895-BD68-6DF8EAAE36C6}"/>
</file>

<file path=customXml/itemProps2.xml><?xml version="1.0" encoding="utf-8"?>
<ds:datastoreItem xmlns:ds="http://schemas.openxmlformats.org/officeDocument/2006/customXml" ds:itemID="{30D7CC9F-11E3-4060-9969-F65FD2063605}"/>
</file>

<file path=customXml/itemProps3.xml><?xml version="1.0" encoding="utf-8"?>
<ds:datastoreItem xmlns:ds="http://schemas.openxmlformats.org/officeDocument/2006/customXml" ds:itemID="{81DD3AD1-270D-437D-94DA-B3AA90B27E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2345</Characters>
  <Application>Microsoft Office Word</Application>
  <DocSecurity>0</DocSecurity>
  <Lines>19</Lines>
  <Paragraphs>5</Paragraphs>
  <ScaleCrop>false</ScaleCrop>
  <Company>EDB</Company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peadmin</dc:creator>
  <cp:lastModifiedBy>MAN, Lai-ying Angelina</cp:lastModifiedBy>
  <cp:revision>2</cp:revision>
  <cp:lastPrinted>2014-08-05T07:42:00Z</cp:lastPrinted>
  <dcterms:created xsi:type="dcterms:W3CDTF">2016-07-14T08:40:00Z</dcterms:created>
  <dcterms:modified xsi:type="dcterms:W3CDTF">2016-07-14T08:40:00Z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0x010100EF829C2D0BC7F544BE1FEDE0EECD7245</vt:lpwstr>
  </property>
</Properties>
</file>