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68C5A" w14:textId="77777777" w:rsidR="00AC14C6" w:rsidRPr="0096333D" w:rsidRDefault="00AC14C6" w:rsidP="00AC14C6">
      <w:pPr>
        <w:pStyle w:val="ab"/>
        <w:tabs>
          <w:tab w:val="left" w:pos="5670"/>
        </w:tabs>
        <w:spacing w:before="0"/>
        <w:rPr>
          <w:rFonts w:ascii="Times New Roman" w:eastAsiaTheme="minorEastAsia" w:hAnsi="Times New Roman"/>
          <w:color w:val="000000"/>
          <w:sz w:val="28"/>
          <w:szCs w:val="28"/>
          <w:lang w:val="en-GB" w:eastAsia="zh-HK"/>
        </w:rPr>
      </w:pPr>
      <w:bookmarkStart w:id="0" w:name="_Hlk149768361"/>
      <w:bookmarkStart w:id="1" w:name="_GoBack"/>
      <w:bookmarkEnd w:id="1"/>
      <w:r w:rsidRPr="0096333D">
        <w:rPr>
          <w:rFonts w:ascii="Times New Roman" w:eastAsia="DengXian" w:hAnsi="Times New Roman"/>
          <w:color w:val="000000"/>
          <w:sz w:val="28"/>
          <w:szCs w:val="28"/>
          <w:lang w:val="en-GB" w:eastAsia="zh-CN"/>
        </w:rPr>
        <w:t>Parent Education Resource Package for Primary Schools</w:t>
      </w:r>
    </w:p>
    <w:p w14:paraId="52F311A4" w14:textId="77777777" w:rsidR="00AC14C6" w:rsidRPr="0096333D" w:rsidRDefault="00AC14C6" w:rsidP="00AC14C6">
      <w:pPr>
        <w:pStyle w:val="ab"/>
        <w:tabs>
          <w:tab w:val="left" w:pos="5670"/>
        </w:tabs>
        <w:spacing w:before="0"/>
        <w:rPr>
          <w:rFonts w:ascii="Times New Roman" w:eastAsiaTheme="minorEastAsia" w:hAnsi="Times New Roman"/>
          <w:color w:val="000000"/>
          <w:sz w:val="28"/>
          <w:szCs w:val="28"/>
          <w:lang w:val="en-GB"/>
        </w:rPr>
      </w:pPr>
    </w:p>
    <w:bookmarkEnd w:id="0"/>
    <w:p w14:paraId="51F89C37" w14:textId="77777777" w:rsidR="00AC14C6" w:rsidRPr="0096333D" w:rsidRDefault="00AC14C6" w:rsidP="00AC14C6">
      <w:pPr>
        <w:pStyle w:val="ab"/>
        <w:tabs>
          <w:tab w:val="left" w:pos="5670"/>
        </w:tabs>
        <w:spacing w:before="0"/>
        <w:rPr>
          <w:rFonts w:ascii="Times New Roman" w:eastAsia="DengXian" w:hAnsi="Times New Roman"/>
          <w:color w:val="000000"/>
          <w:sz w:val="28"/>
          <w:szCs w:val="28"/>
          <w:lang w:val="en-GB" w:eastAsia="zh-CN"/>
        </w:rPr>
      </w:pPr>
      <w:r w:rsidRPr="0096333D">
        <w:rPr>
          <w:rFonts w:ascii="Times New Roman" w:eastAsiaTheme="minorEastAsia" w:hAnsi="Times New Roman"/>
          <w:color w:val="000000"/>
          <w:sz w:val="28"/>
          <w:szCs w:val="28"/>
          <w:lang w:val="en-GB"/>
        </w:rPr>
        <w:t>Fostering happy development of children through synergy in parenting:</w:t>
      </w:r>
    </w:p>
    <w:p w14:paraId="77C2FF7E" w14:textId="498DC970" w:rsidR="0097061A" w:rsidRPr="0096333D" w:rsidRDefault="00AC14C6" w:rsidP="00AC14C6">
      <w:pPr>
        <w:pStyle w:val="ab"/>
        <w:spacing w:before="0"/>
        <w:rPr>
          <w:rFonts w:ascii="Times New Roman" w:eastAsiaTheme="minorEastAsia" w:hAnsi="Times New Roman"/>
          <w:color w:val="000000"/>
          <w:sz w:val="28"/>
          <w:szCs w:val="28"/>
        </w:rPr>
      </w:pPr>
      <w:r w:rsidRPr="0096333D">
        <w:rPr>
          <w:rFonts w:ascii="Times New Roman" w:eastAsiaTheme="minorEastAsia" w:hAnsi="Times New Roman"/>
          <w:color w:val="000000"/>
          <w:sz w:val="28"/>
          <w:szCs w:val="28"/>
          <w:lang w:val="en-GB"/>
        </w:rPr>
        <w:t>How to enhance collaboration between parents?</w:t>
      </w:r>
    </w:p>
    <w:p w14:paraId="64BAADD7" w14:textId="77777777" w:rsidR="00D11251" w:rsidRPr="0096333D" w:rsidRDefault="00D11251" w:rsidP="00D64C09">
      <w:pPr>
        <w:pStyle w:val="ab"/>
        <w:spacing w:before="0"/>
        <w:rPr>
          <w:rFonts w:ascii="Times New Roman" w:eastAsiaTheme="minorEastAsia" w:hAnsi="Times New Roman"/>
          <w:color w:val="000000"/>
          <w:sz w:val="28"/>
          <w:szCs w:val="28"/>
          <w:lang w:eastAsia="zh-HK"/>
        </w:rPr>
      </w:pPr>
    </w:p>
    <w:p w14:paraId="633EB5BF" w14:textId="7DC91FCF" w:rsidR="00ED06E0" w:rsidRPr="0096333D" w:rsidRDefault="00216C49" w:rsidP="0049351B">
      <w:pPr>
        <w:pStyle w:val="ab"/>
        <w:spacing w:before="0"/>
        <w:rPr>
          <w:rFonts w:ascii="Times New Roman" w:eastAsiaTheme="minorEastAsia" w:hAnsi="Times New Roman"/>
          <w:color w:val="000000"/>
          <w:sz w:val="28"/>
          <w:szCs w:val="28"/>
          <w:lang w:eastAsia="zh-HK"/>
        </w:rPr>
      </w:pPr>
      <w:r w:rsidRPr="0096333D">
        <w:rPr>
          <w:rFonts w:ascii="Times New Roman" w:eastAsiaTheme="minorEastAsia" w:hAnsi="Times New Roman"/>
          <w:color w:val="000000"/>
          <w:sz w:val="28"/>
          <w:szCs w:val="28"/>
          <w:lang w:eastAsia="zh-HK"/>
        </w:rPr>
        <w:t xml:space="preserve">Questionnaire </w:t>
      </w:r>
      <w:r>
        <w:rPr>
          <w:rFonts w:ascii="Times New Roman" w:eastAsiaTheme="minorEastAsia" w:hAnsi="Times New Roman"/>
          <w:color w:val="000000"/>
          <w:sz w:val="28"/>
          <w:szCs w:val="28"/>
          <w:lang w:eastAsia="zh-HK"/>
        </w:rPr>
        <w:t xml:space="preserve">on </w:t>
      </w:r>
      <w:r w:rsidR="00AC14C6" w:rsidRPr="0096333D">
        <w:rPr>
          <w:rFonts w:ascii="Times New Roman" w:eastAsiaTheme="minorEastAsia" w:hAnsi="Times New Roman"/>
          <w:color w:val="000000"/>
          <w:sz w:val="28"/>
          <w:szCs w:val="28"/>
          <w:lang w:eastAsia="zh-HK"/>
        </w:rPr>
        <w:t xml:space="preserve">Conflict Management Style </w:t>
      </w:r>
    </w:p>
    <w:p w14:paraId="737743BD" w14:textId="77777777" w:rsidR="0097061A" w:rsidRPr="0096333D" w:rsidRDefault="0097061A" w:rsidP="004935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zh-TW"/>
        </w:rPr>
      </w:pPr>
    </w:p>
    <w:p w14:paraId="77CF4F81" w14:textId="43F9FBE7" w:rsidR="0077377E" w:rsidRPr="0096333D" w:rsidRDefault="00AC14C6" w:rsidP="0049351B">
      <w:pPr>
        <w:spacing w:line="240" w:lineRule="auto"/>
        <w:rPr>
          <w:rFonts w:ascii="Times New Roman" w:hAnsi="Times New Roman" w:cs="Times New Roman"/>
          <w:sz w:val="28"/>
          <w:szCs w:val="28"/>
          <w:lang w:eastAsia="zh-TW"/>
        </w:rPr>
      </w:pPr>
      <w:r w:rsidRPr="0096333D">
        <w:rPr>
          <w:rFonts w:ascii="Times New Roman" w:hAnsi="Times New Roman" w:cs="Times New Roman"/>
          <w:b/>
          <w:bCs/>
          <w:sz w:val="28"/>
          <w:szCs w:val="28"/>
          <w:lang w:eastAsia="zh-TW"/>
        </w:rPr>
        <w:t xml:space="preserve">Objective: </w:t>
      </w:r>
      <w:r w:rsidRPr="0096333D">
        <w:rPr>
          <w:rFonts w:ascii="Times New Roman" w:hAnsi="Times New Roman" w:cs="Times New Roman"/>
          <w:sz w:val="28"/>
          <w:szCs w:val="28"/>
          <w:lang w:eastAsia="zh-TW"/>
        </w:rPr>
        <w:t>To help parents reflect on and evaluate their own conflict management style.</w:t>
      </w:r>
      <w:r w:rsidR="00FC7C03" w:rsidRPr="0096333D">
        <w:rPr>
          <w:rFonts w:ascii="Times New Roman" w:hAnsi="Times New Roman" w:cs="Times New Roman"/>
          <w:sz w:val="28"/>
          <w:szCs w:val="28"/>
          <w:lang w:eastAsia="zh-TW"/>
        </w:rPr>
        <w:br/>
      </w:r>
      <w:r w:rsidR="00FC7C03" w:rsidRPr="0096333D">
        <w:rPr>
          <w:rFonts w:ascii="Times New Roman" w:hAnsi="Times New Roman" w:cs="Times New Roman"/>
          <w:sz w:val="28"/>
          <w:szCs w:val="28"/>
          <w:lang w:eastAsia="zh-TW"/>
        </w:rPr>
        <w:br/>
      </w:r>
      <w:r w:rsidRPr="0096333D"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Activity: </w:t>
      </w:r>
      <w:r w:rsidRPr="0096333D">
        <w:rPr>
          <w:rFonts w:ascii="Times New Roman" w:hAnsi="Times New Roman" w:cs="Times New Roman"/>
          <w:sz w:val="28"/>
          <w:szCs w:val="28"/>
          <w:lang w:eastAsia="zh-HK"/>
        </w:rPr>
        <w:t xml:space="preserve">There are 20 </w:t>
      </w:r>
      <w:r w:rsidR="004A34DC">
        <w:rPr>
          <w:rFonts w:ascii="Times New Roman" w:hAnsi="Times New Roman" w:cs="Times New Roman"/>
          <w:sz w:val="28"/>
          <w:szCs w:val="28"/>
          <w:lang w:eastAsia="zh-HK"/>
        </w:rPr>
        <w:t xml:space="preserve">sets of </w:t>
      </w:r>
      <w:r w:rsidRPr="0096333D">
        <w:rPr>
          <w:rFonts w:ascii="Times New Roman" w:hAnsi="Times New Roman" w:cs="Times New Roman"/>
          <w:sz w:val="28"/>
          <w:szCs w:val="28"/>
          <w:lang w:eastAsia="zh-HK"/>
        </w:rPr>
        <w:t xml:space="preserve">questions below. Each question contains two </w:t>
      </w:r>
      <w:r w:rsidR="00994E9C">
        <w:rPr>
          <w:rFonts w:ascii="Times New Roman" w:hAnsi="Times New Roman" w:cs="Times New Roman"/>
          <w:sz w:val="28"/>
          <w:szCs w:val="28"/>
          <w:lang w:eastAsia="zh-HK"/>
        </w:rPr>
        <w:t>situations with descriptions of the</w:t>
      </w:r>
      <w:r w:rsidR="00994E9C" w:rsidRPr="0096333D" w:rsidDel="004A34DC">
        <w:rPr>
          <w:rFonts w:ascii="Times New Roman" w:hAnsi="Times New Roman" w:cs="Times New Roman"/>
          <w:sz w:val="28"/>
          <w:szCs w:val="28"/>
          <w:lang w:eastAsia="zh-HK"/>
        </w:rPr>
        <w:t xml:space="preserve"> </w:t>
      </w:r>
      <w:r w:rsidR="00994E9C">
        <w:rPr>
          <w:rFonts w:ascii="Times New Roman" w:hAnsi="Times New Roman" w:cs="Times New Roman"/>
          <w:sz w:val="28"/>
          <w:szCs w:val="28"/>
          <w:lang w:eastAsia="zh-HK"/>
        </w:rPr>
        <w:t xml:space="preserve">handling of </w:t>
      </w:r>
      <w:r w:rsidR="0096333D" w:rsidRPr="0096333D">
        <w:rPr>
          <w:rFonts w:ascii="Times New Roman" w:hAnsi="Times New Roman" w:cs="Times New Roman"/>
          <w:sz w:val="28"/>
          <w:szCs w:val="28"/>
          <w:lang w:eastAsia="zh-HK"/>
        </w:rPr>
        <w:t xml:space="preserve">a conflict with </w:t>
      </w:r>
      <w:r w:rsidR="00994E9C">
        <w:rPr>
          <w:rFonts w:ascii="Times New Roman" w:hAnsi="Times New Roman" w:cs="Times New Roman"/>
          <w:sz w:val="28"/>
          <w:szCs w:val="28"/>
          <w:lang w:eastAsia="zh-HK"/>
        </w:rPr>
        <w:t>others</w:t>
      </w:r>
      <w:r w:rsidR="0096333D" w:rsidRPr="0096333D">
        <w:rPr>
          <w:rFonts w:ascii="Times New Roman" w:hAnsi="Times New Roman" w:cs="Times New Roman"/>
          <w:sz w:val="28"/>
          <w:szCs w:val="28"/>
          <w:lang w:eastAsia="zh-HK"/>
        </w:rPr>
        <w:t xml:space="preserve">. For each question, please circle the </w:t>
      </w:r>
      <w:r w:rsidR="00994E9C">
        <w:rPr>
          <w:rFonts w:ascii="Times New Roman" w:hAnsi="Times New Roman" w:cs="Times New Roman"/>
          <w:sz w:val="28"/>
          <w:szCs w:val="28"/>
          <w:lang w:eastAsia="zh-HK"/>
        </w:rPr>
        <w:t>description</w:t>
      </w:r>
      <w:r w:rsidR="00994E9C" w:rsidRPr="0096333D">
        <w:rPr>
          <w:rFonts w:ascii="Times New Roman" w:hAnsi="Times New Roman" w:cs="Times New Roman"/>
          <w:sz w:val="28"/>
          <w:szCs w:val="28"/>
          <w:lang w:eastAsia="zh-HK"/>
        </w:rPr>
        <w:t xml:space="preserve"> </w:t>
      </w:r>
      <w:r w:rsidR="0096333D" w:rsidRPr="0096333D">
        <w:rPr>
          <w:rFonts w:ascii="Times New Roman" w:hAnsi="Times New Roman" w:cs="Times New Roman"/>
          <w:sz w:val="28"/>
          <w:szCs w:val="28"/>
          <w:lang w:eastAsia="zh-HK"/>
        </w:rPr>
        <w:t>that better reflects your thoughts or actions. When answering, it is not necessary to think too deeply. Just circle the</w:t>
      </w:r>
      <w:r w:rsidR="0096333D" w:rsidRPr="006B2816">
        <w:rPr>
          <w:rFonts w:ascii="Times New Roman" w:hAnsi="Times New Roman" w:cs="Times New Roman"/>
          <w:sz w:val="28"/>
          <w:szCs w:val="28"/>
          <w:lang w:eastAsia="zh-HK"/>
        </w:rPr>
        <w:t xml:space="preserve"> </w:t>
      </w:r>
      <w:r w:rsidR="007656A8" w:rsidRPr="006B2816">
        <w:rPr>
          <w:rFonts w:ascii="Times New Roman" w:hAnsi="Times New Roman" w:cs="Times New Roman"/>
          <w:sz w:val="28"/>
          <w:szCs w:val="28"/>
          <w:lang w:eastAsia="zh-HK"/>
        </w:rPr>
        <w:t>description</w:t>
      </w:r>
      <w:r w:rsidR="0096333D" w:rsidRPr="006B2816">
        <w:rPr>
          <w:rFonts w:ascii="Times New Roman" w:hAnsi="Times New Roman" w:cs="Times New Roman"/>
          <w:sz w:val="28"/>
          <w:szCs w:val="28"/>
          <w:shd w:val="clear" w:color="auto" w:fill="CCECFF"/>
          <w:lang w:eastAsia="zh-HK"/>
        </w:rPr>
        <w:t xml:space="preserve"> </w:t>
      </w:r>
      <w:r w:rsidR="0096333D" w:rsidRPr="0096333D">
        <w:rPr>
          <w:rFonts w:ascii="Times New Roman" w:hAnsi="Times New Roman" w:cs="Times New Roman"/>
          <w:sz w:val="28"/>
          <w:szCs w:val="28"/>
          <w:lang w:eastAsia="zh-HK"/>
        </w:rPr>
        <w:t xml:space="preserve">that you </w:t>
      </w:r>
      <w:r w:rsidR="000827AF">
        <w:rPr>
          <w:rFonts w:ascii="Times New Roman" w:hAnsi="Times New Roman" w:cs="Times New Roman"/>
          <w:sz w:val="28"/>
          <w:szCs w:val="28"/>
          <w:lang w:eastAsia="zh-HK"/>
        </w:rPr>
        <w:t>intuitively feel more like you.</w:t>
      </w:r>
      <w:r w:rsidR="00FC7C03" w:rsidRPr="0096333D">
        <w:rPr>
          <w:rFonts w:ascii="Times New Roman" w:hAnsi="Times New Roman" w:cs="Times New Roman"/>
          <w:sz w:val="28"/>
          <w:szCs w:val="28"/>
          <w:lang w:eastAsia="zh-TW"/>
        </w:rPr>
        <w:br/>
      </w:r>
      <w:r w:rsidR="00FC7C03" w:rsidRPr="0096333D">
        <w:rPr>
          <w:rFonts w:ascii="Times New Roman" w:hAnsi="Times New Roman" w:cs="Times New Roman"/>
          <w:sz w:val="28"/>
          <w:szCs w:val="28"/>
          <w:lang w:eastAsia="zh-TW"/>
        </w:rPr>
        <w:br/>
      </w:r>
      <w:r w:rsidR="004A34DC" w:rsidRPr="0096333D">
        <w:rPr>
          <w:rFonts w:ascii="Times New Roman" w:hAnsi="Times New Roman" w:cs="Times New Roman"/>
          <w:b/>
          <w:sz w:val="28"/>
          <w:szCs w:val="28"/>
          <w:lang w:eastAsia="zh-HK"/>
        </w:rPr>
        <w:t>Activity</w:t>
      </w:r>
      <w:r w:rsidR="004A34DC" w:rsidDel="004A34DC"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 </w:t>
      </w:r>
      <w:r w:rsidR="00FA640F">
        <w:rPr>
          <w:rFonts w:ascii="Times New Roman" w:hAnsi="Times New Roman" w:cs="Times New Roman"/>
          <w:b/>
          <w:sz w:val="28"/>
          <w:szCs w:val="28"/>
          <w:lang w:eastAsia="zh-HK"/>
        </w:rPr>
        <w:t>D</w:t>
      </w:r>
      <w:r w:rsidR="009F3C9A">
        <w:rPr>
          <w:rFonts w:ascii="Times New Roman" w:hAnsi="Times New Roman" w:cs="Times New Roman"/>
          <w:b/>
          <w:sz w:val="28"/>
          <w:szCs w:val="28"/>
          <w:lang w:eastAsia="zh-HK"/>
        </w:rPr>
        <w:t>uration</w:t>
      </w:r>
      <w:r w:rsidRPr="0096333D"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: </w:t>
      </w:r>
      <w:r w:rsidR="0096333D">
        <w:rPr>
          <w:rFonts w:ascii="Times New Roman" w:hAnsi="Times New Roman" w:cs="Times New Roman"/>
          <w:sz w:val="28"/>
          <w:szCs w:val="28"/>
          <w:lang w:eastAsia="zh-TW"/>
        </w:rPr>
        <w:t>About 10 minutes</w:t>
      </w:r>
      <w:r w:rsidR="00FC7C03" w:rsidRPr="0096333D">
        <w:rPr>
          <w:rFonts w:ascii="Times New Roman" w:hAnsi="Times New Roman" w:cs="Times New Roman"/>
          <w:sz w:val="28"/>
          <w:szCs w:val="28"/>
          <w:lang w:eastAsia="zh-TW"/>
        </w:rPr>
        <w:br/>
      </w:r>
      <w:r w:rsidR="00FC7C03" w:rsidRPr="0096333D">
        <w:rPr>
          <w:rFonts w:ascii="Times New Roman" w:hAnsi="Times New Roman" w:cs="Times New Roman"/>
          <w:sz w:val="28"/>
          <w:szCs w:val="28"/>
          <w:lang w:eastAsia="zh-TW"/>
        </w:rPr>
        <w:br/>
      </w:r>
      <w:r w:rsidRPr="0096333D"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Instructions: </w:t>
      </w:r>
      <w:r w:rsidR="0096333D">
        <w:rPr>
          <w:rFonts w:ascii="Times New Roman" w:hAnsi="Times New Roman" w:cs="Times New Roman"/>
          <w:sz w:val="28"/>
          <w:szCs w:val="28"/>
          <w:lang w:eastAsia="zh-TW"/>
        </w:rPr>
        <w:t xml:space="preserve">There are two </w:t>
      </w:r>
      <w:r w:rsidR="00994E9C">
        <w:rPr>
          <w:rFonts w:ascii="Times New Roman" w:hAnsi="Times New Roman" w:cs="Times New Roman"/>
          <w:sz w:val="28"/>
          <w:szCs w:val="28"/>
          <w:lang w:eastAsia="zh-TW"/>
        </w:rPr>
        <w:t xml:space="preserve">descriptions </w:t>
      </w:r>
      <w:r w:rsidR="0096333D">
        <w:rPr>
          <w:rFonts w:ascii="Times New Roman" w:hAnsi="Times New Roman" w:cs="Times New Roman"/>
          <w:sz w:val="28"/>
          <w:szCs w:val="28"/>
          <w:lang w:eastAsia="zh-TW"/>
        </w:rPr>
        <w:t xml:space="preserve">in each question below. Which </w:t>
      </w:r>
      <w:r w:rsidR="00E33120">
        <w:rPr>
          <w:rFonts w:ascii="Times New Roman" w:hAnsi="Times New Roman" w:cs="Times New Roman"/>
          <w:sz w:val="28"/>
          <w:szCs w:val="28"/>
          <w:lang w:eastAsia="zh-TW"/>
        </w:rPr>
        <w:t xml:space="preserve">description </w:t>
      </w:r>
      <w:r w:rsidR="00B16D94">
        <w:rPr>
          <w:rFonts w:ascii="Times New Roman" w:hAnsi="Times New Roman" w:cs="Times New Roman"/>
          <w:sz w:val="28"/>
          <w:szCs w:val="28"/>
          <w:lang w:eastAsia="zh-TW"/>
        </w:rPr>
        <w:t xml:space="preserve">is closer to how you </w:t>
      </w:r>
      <w:r w:rsidR="006A0FB5">
        <w:rPr>
          <w:rFonts w:ascii="Times New Roman" w:hAnsi="Times New Roman" w:cs="Times New Roman"/>
          <w:sz w:val="28"/>
          <w:szCs w:val="28"/>
          <w:lang w:eastAsia="zh-TW"/>
        </w:rPr>
        <w:t>handle</w:t>
      </w:r>
      <w:r w:rsidR="00E33120">
        <w:rPr>
          <w:rFonts w:ascii="Times New Roman" w:hAnsi="Times New Roman" w:cs="Times New Roman"/>
          <w:sz w:val="28"/>
          <w:szCs w:val="28"/>
          <w:lang w:eastAsia="zh-TW"/>
        </w:rPr>
        <w:t xml:space="preserve"> </w:t>
      </w:r>
      <w:r w:rsidR="000827AF">
        <w:rPr>
          <w:rFonts w:ascii="Times New Roman" w:hAnsi="Times New Roman" w:cs="Times New Roman"/>
          <w:sz w:val="28"/>
          <w:szCs w:val="28"/>
          <w:lang w:eastAsia="zh-TW"/>
        </w:rPr>
        <w:t>a conflict?</w:t>
      </w:r>
    </w:p>
    <w:p w14:paraId="50843949" w14:textId="77777777" w:rsidR="00203814" w:rsidRPr="00F9316C" w:rsidRDefault="00203814" w:rsidP="00E0529B">
      <w:pPr>
        <w:spacing w:after="0"/>
        <w:rPr>
          <w:rFonts w:ascii="Times New Roman" w:hAnsi="Times New Roman" w:cs="Times New Roman"/>
          <w:sz w:val="28"/>
          <w:szCs w:val="28"/>
          <w:lang w:eastAsia="zh-TW"/>
        </w:rPr>
      </w:pPr>
    </w:p>
    <w:p w14:paraId="7132367E" w14:textId="062E0BDE" w:rsidR="00586E89" w:rsidRPr="0096333D" w:rsidRDefault="00AC14C6" w:rsidP="00586E8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HK"/>
        </w:rPr>
      </w:pPr>
      <w:r w:rsidRPr="0096333D">
        <w:rPr>
          <w:rFonts w:ascii="Times New Roman" w:hAnsi="Times New Roman" w:cs="Times New Roman"/>
          <w:sz w:val="28"/>
          <w:szCs w:val="28"/>
          <w:lang w:eastAsia="zh-HK"/>
        </w:rPr>
        <w:t>Question 1: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77FE4" w:rsidRPr="0096333D" w14:paraId="250E0CA2" w14:textId="77777777" w:rsidTr="00577FE4">
        <w:tc>
          <w:tcPr>
            <w:tcW w:w="9351" w:type="dxa"/>
          </w:tcPr>
          <w:p w14:paraId="2E61866C" w14:textId="37373FA7" w:rsidR="00577FE4" w:rsidRPr="0096333D" w:rsidRDefault="000827AF" w:rsidP="00A417C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 xml:space="preserve"> You can’t care too much about </w:t>
            </w:r>
            <w:r w:rsidR="00DF09C8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how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 xml:space="preserve"> others think if you want to win a conflict.</w:t>
            </w:r>
          </w:p>
        </w:tc>
      </w:tr>
      <w:tr w:rsidR="00577FE4" w:rsidRPr="0096333D" w14:paraId="368258C6" w14:textId="77777777" w:rsidTr="00577FE4">
        <w:tc>
          <w:tcPr>
            <w:tcW w:w="9351" w:type="dxa"/>
          </w:tcPr>
          <w:p w14:paraId="270766D0" w14:textId="76FD549C" w:rsidR="00577FE4" w:rsidRPr="0096333D" w:rsidRDefault="000827AF" w:rsidP="00A417C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 xml:space="preserve"> It’s fairest if everyone makes a small compromise.</w:t>
            </w:r>
          </w:p>
        </w:tc>
      </w:tr>
    </w:tbl>
    <w:p w14:paraId="419477D9" w14:textId="77777777" w:rsidR="00586E89" w:rsidRPr="0096333D" w:rsidRDefault="00586E89" w:rsidP="00586E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TW"/>
        </w:rPr>
      </w:pPr>
    </w:p>
    <w:p w14:paraId="77C6AA74" w14:textId="63974A0C" w:rsidR="00586E89" w:rsidRPr="0096333D" w:rsidRDefault="00AC14C6" w:rsidP="00586E8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HK"/>
        </w:rPr>
      </w:pPr>
      <w:r w:rsidRPr="0096333D">
        <w:rPr>
          <w:rFonts w:ascii="Times New Roman" w:hAnsi="Times New Roman" w:cs="Times New Roman"/>
          <w:sz w:val="28"/>
          <w:szCs w:val="28"/>
          <w:lang w:eastAsia="zh-HK"/>
        </w:rPr>
        <w:t>Question 2: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77FE4" w:rsidRPr="0096333D" w14:paraId="70AC891E" w14:textId="77777777" w:rsidTr="00577FE4">
        <w:tc>
          <w:tcPr>
            <w:tcW w:w="9351" w:type="dxa"/>
          </w:tcPr>
          <w:p w14:paraId="1B861031" w14:textId="541141E7" w:rsidR="00577FE4" w:rsidRPr="0096333D" w:rsidRDefault="000827AF" w:rsidP="00A417C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 xml:space="preserve"> Why should I express my opinion when I know others will disagree with me?</w:t>
            </w:r>
          </w:p>
        </w:tc>
      </w:tr>
      <w:tr w:rsidR="00577FE4" w:rsidRPr="0096333D" w14:paraId="62972755" w14:textId="77777777" w:rsidTr="00577FE4">
        <w:tc>
          <w:tcPr>
            <w:tcW w:w="9351" w:type="dxa"/>
          </w:tcPr>
          <w:p w14:paraId="26153E8F" w14:textId="5D91C18F" w:rsidR="00577FE4" w:rsidRPr="0096333D" w:rsidRDefault="000827AF" w:rsidP="00A417C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 xml:space="preserve"> It’s more important to get along with </w:t>
            </w:r>
            <w:r w:rsidR="000051B8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 xml:space="preserve">each other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than to win a conflict.</w:t>
            </w:r>
          </w:p>
        </w:tc>
      </w:tr>
    </w:tbl>
    <w:p w14:paraId="5BCCCE28" w14:textId="77777777" w:rsidR="00586E89" w:rsidRPr="0096333D" w:rsidRDefault="00586E89" w:rsidP="004935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TW"/>
        </w:rPr>
      </w:pPr>
    </w:p>
    <w:p w14:paraId="5B0DAC0C" w14:textId="2BB8FF2C" w:rsidR="00586E89" w:rsidRPr="0096333D" w:rsidRDefault="00AC14C6" w:rsidP="00586E8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HK"/>
        </w:rPr>
      </w:pPr>
      <w:r w:rsidRPr="0096333D">
        <w:rPr>
          <w:rFonts w:ascii="Times New Roman" w:hAnsi="Times New Roman" w:cs="Times New Roman"/>
          <w:sz w:val="28"/>
          <w:szCs w:val="28"/>
          <w:lang w:eastAsia="zh-HK"/>
        </w:rPr>
        <w:t>Question 3: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77FE4" w:rsidRPr="0096333D" w14:paraId="13BB252C" w14:textId="77777777" w:rsidTr="00577FE4">
        <w:tc>
          <w:tcPr>
            <w:tcW w:w="9351" w:type="dxa"/>
          </w:tcPr>
          <w:p w14:paraId="368E2832" w14:textId="4843A83E" w:rsidR="00577FE4" w:rsidRPr="0096333D" w:rsidRDefault="000827AF" w:rsidP="00556DB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 xml:space="preserve"> In a conflict, I am willing to listen to other people’s </w:t>
            </w:r>
            <w:r w:rsidR="00556DB9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 xml:space="preserve">views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 xml:space="preserve">and want to express my own </w:t>
            </w:r>
            <w:r w:rsidR="00556DB9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views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.</w:t>
            </w:r>
          </w:p>
        </w:tc>
      </w:tr>
      <w:tr w:rsidR="00577FE4" w:rsidRPr="0096333D" w14:paraId="11ADFABD" w14:textId="77777777" w:rsidTr="00577FE4">
        <w:tc>
          <w:tcPr>
            <w:tcW w:w="9351" w:type="dxa"/>
          </w:tcPr>
          <w:p w14:paraId="0D8DCED2" w14:textId="7D0FDA53" w:rsidR="00577FE4" w:rsidRPr="0096333D" w:rsidRDefault="000827AF" w:rsidP="00A417C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 xml:space="preserve"> In a conflict, I just want to leave the scene.</w:t>
            </w:r>
          </w:p>
        </w:tc>
      </w:tr>
    </w:tbl>
    <w:p w14:paraId="5A78DB95" w14:textId="77777777" w:rsidR="00586E89" w:rsidRPr="0096333D" w:rsidRDefault="00586E89" w:rsidP="00586E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TW"/>
        </w:rPr>
      </w:pPr>
    </w:p>
    <w:p w14:paraId="698CC26F" w14:textId="18B069EB" w:rsidR="00586E89" w:rsidRPr="0096333D" w:rsidRDefault="00AC14C6" w:rsidP="00586E8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HK"/>
        </w:rPr>
      </w:pPr>
      <w:r w:rsidRPr="0096333D">
        <w:rPr>
          <w:rFonts w:ascii="Times New Roman" w:hAnsi="Times New Roman" w:cs="Times New Roman"/>
          <w:sz w:val="28"/>
          <w:szCs w:val="28"/>
          <w:lang w:eastAsia="zh-HK"/>
        </w:rPr>
        <w:t>Question 4: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77FE4" w:rsidRPr="0096333D" w14:paraId="2AB98B3F" w14:textId="77777777" w:rsidTr="00577FE4">
        <w:tc>
          <w:tcPr>
            <w:tcW w:w="9351" w:type="dxa"/>
          </w:tcPr>
          <w:p w14:paraId="580C1E53" w14:textId="3BBB6743" w:rsidR="00577FE4" w:rsidRPr="0096333D" w:rsidRDefault="000827AF" w:rsidP="00A417C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 xml:space="preserve"> We both have </w:t>
            </w:r>
            <w:r w:rsidR="000051B8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 xml:space="preserve">things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we want. Why don’t we find a middle ground?</w:t>
            </w:r>
          </w:p>
        </w:tc>
      </w:tr>
      <w:tr w:rsidR="00577FE4" w:rsidRPr="0096333D" w14:paraId="39DDC7BE" w14:textId="77777777" w:rsidTr="00577FE4">
        <w:tc>
          <w:tcPr>
            <w:tcW w:w="9351" w:type="dxa"/>
          </w:tcPr>
          <w:p w14:paraId="2B1FC71B" w14:textId="1F7546CA" w:rsidR="00577FE4" w:rsidRPr="000827AF" w:rsidRDefault="000827AF" w:rsidP="000827A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 xml:space="preserve"> We both have </w:t>
            </w:r>
            <w:r w:rsidR="000051B8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 xml:space="preserve">things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we want. Maybe there’s a way for us to both get what we want?</w:t>
            </w:r>
          </w:p>
        </w:tc>
      </w:tr>
    </w:tbl>
    <w:p w14:paraId="0C44854A" w14:textId="77777777" w:rsidR="00586E89" w:rsidRPr="0096333D" w:rsidRDefault="00586E89" w:rsidP="00586E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TW"/>
        </w:rPr>
      </w:pPr>
    </w:p>
    <w:p w14:paraId="3BBA2360" w14:textId="6A39ABFF" w:rsidR="00586E89" w:rsidRPr="0096333D" w:rsidRDefault="00AC14C6" w:rsidP="00586E8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HK"/>
        </w:rPr>
      </w:pPr>
      <w:r w:rsidRPr="0096333D">
        <w:rPr>
          <w:rFonts w:ascii="Times New Roman" w:hAnsi="Times New Roman" w:cs="Times New Roman"/>
          <w:sz w:val="28"/>
          <w:szCs w:val="28"/>
          <w:lang w:eastAsia="zh-HK"/>
        </w:rPr>
        <w:t>Question 5: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77FE4" w:rsidRPr="0096333D" w14:paraId="23E92A18" w14:textId="77777777" w:rsidTr="00577FE4">
        <w:tc>
          <w:tcPr>
            <w:tcW w:w="9351" w:type="dxa"/>
          </w:tcPr>
          <w:p w14:paraId="6EEBFC41" w14:textId="712977DD" w:rsidR="00577FE4" w:rsidRPr="0096333D" w:rsidRDefault="000827AF" w:rsidP="00A417C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If you talk less about certain topics, you’ll </w:t>
            </w:r>
            <w:r w:rsidR="000051B8" w:rsidRPr="000051B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doubtlessly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have fewer conflicts.</w:t>
            </w:r>
          </w:p>
        </w:tc>
      </w:tr>
      <w:tr w:rsidR="00577FE4" w:rsidRPr="0096333D" w14:paraId="1DF92EA6" w14:textId="77777777" w:rsidTr="00577FE4">
        <w:tc>
          <w:tcPr>
            <w:tcW w:w="9351" w:type="dxa"/>
          </w:tcPr>
          <w:p w14:paraId="4300AD5D" w14:textId="35B9999E" w:rsidR="00577FE4" w:rsidRPr="0096333D" w:rsidRDefault="000827AF" w:rsidP="00A417C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lastRenderedPageBreak/>
              <w:t xml:space="preserve"> In a conflict, everyone has to make some concessions and compromises.</w:t>
            </w:r>
          </w:p>
        </w:tc>
      </w:tr>
    </w:tbl>
    <w:p w14:paraId="47FA3715" w14:textId="77777777" w:rsidR="00DC0759" w:rsidRPr="0096333D" w:rsidRDefault="00DC0759" w:rsidP="00586E8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HK"/>
        </w:rPr>
      </w:pPr>
    </w:p>
    <w:p w14:paraId="619C7D05" w14:textId="71CF9098" w:rsidR="00586E89" w:rsidRPr="0096333D" w:rsidRDefault="00AC14C6" w:rsidP="00586E8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HK"/>
        </w:rPr>
      </w:pPr>
      <w:r w:rsidRPr="0096333D">
        <w:rPr>
          <w:rFonts w:ascii="Times New Roman" w:hAnsi="Times New Roman" w:cs="Times New Roman"/>
          <w:sz w:val="28"/>
          <w:szCs w:val="28"/>
          <w:lang w:eastAsia="zh-HK"/>
        </w:rPr>
        <w:t>Question 6: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77FE4" w:rsidRPr="0096333D" w14:paraId="079CAF6A" w14:textId="77777777" w:rsidTr="00582A0D">
        <w:tc>
          <w:tcPr>
            <w:tcW w:w="9351" w:type="dxa"/>
          </w:tcPr>
          <w:p w14:paraId="4B750A73" w14:textId="11A8BDBE" w:rsidR="00577FE4" w:rsidRPr="0096333D" w:rsidRDefault="000827AF" w:rsidP="00A417C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 xml:space="preserve"> I’ve already decided, so others shouldn’t try to change my mind.</w:t>
            </w:r>
          </w:p>
        </w:tc>
      </w:tr>
      <w:tr w:rsidR="00577FE4" w:rsidRPr="0096333D" w14:paraId="065DF8CF" w14:textId="77777777" w:rsidTr="00582A0D">
        <w:tc>
          <w:tcPr>
            <w:tcW w:w="9351" w:type="dxa"/>
          </w:tcPr>
          <w:p w14:paraId="21021DF9" w14:textId="302BCD4F" w:rsidR="00577FE4" w:rsidRPr="0096333D" w:rsidRDefault="000827AF" w:rsidP="00A417C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 xml:space="preserve"> I get annoyed whenever I hear people arguing.</w:t>
            </w:r>
          </w:p>
        </w:tc>
      </w:tr>
    </w:tbl>
    <w:p w14:paraId="5E1EDAB7" w14:textId="77777777" w:rsidR="00586E89" w:rsidRPr="0096333D" w:rsidRDefault="00586E89" w:rsidP="00586E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TW"/>
        </w:rPr>
      </w:pPr>
    </w:p>
    <w:p w14:paraId="60B97D30" w14:textId="3899B7E7" w:rsidR="00586E89" w:rsidRPr="0096333D" w:rsidRDefault="00AC14C6" w:rsidP="00586E8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HK"/>
        </w:rPr>
      </w:pPr>
      <w:r w:rsidRPr="0096333D">
        <w:rPr>
          <w:rFonts w:ascii="Times New Roman" w:hAnsi="Times New Roman" w:cs="Times New Roman"/>
          <w:sz w:val="28"/>
          <w:szCs w:val="28"/>
          <w:lang w:eastAsia="zh-HK"/>
        </w:rPr>
        <w:t>Question 7: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82A0D" w:rsidRPr="0096333D" w14:paraId="79C30261" w14:textId="77777777" w:rsidTr="00582A0D">
        <w:tc>
          <w:tcPr>
            <w:tcW w:w="9351" w:type="dxa"/>
          </w:tcPr>
          <w:p w14:paraId="47048B0E" w14:textId="44C43086" w:rsidR="00582A0D" w:rsidRPr="0096333D" w:rsidRDefault="000827AF" w:rsidP="005B2F1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 xml:space="preserve"> In a conflict, I always wonder if there’s a </w:t>
            </w:r>
            <w:r w:rsidR="00791E81" w:rsidRPr="00791E81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 xml:space="preserve">solution satisfying both </w:t>
            </w:r>
            <w:r w:rsidR="005B2F1D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parties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.</w:t>
            </w:r>
          </w:p>
        </w:tc>
      </w:tr>
      <w:tr w:rsidR="00582A0D" w:rsidRPr="0096333D" w14:paraId="6A91324A" w14:textId="77777777" w:rsidTr="00582A0D">
        <w:tc>
          <w:tcPr>
            <w:tcW w:w="9351" w:type="dxa"/>
          </w:tcPr>
          <w:p w14:paraId="493F36A1" w14:textId="0DCE1409" w:rsidR="00582A0D" w:rsidRPr="0096333D" w:rsidRDefault="000827AF" w:rsidP="00A417C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 xml:space="preserve"> In a conflict, I always wonder how I can get the other person to agree with me.</w:t>
            </w:r>
          </w:p>
        </w:tc>
      </w:tr>
    </w:tbl>
    <w:p w14:paraId="5F434222" w14:textId="77777777" w:rsidR="00586E89" w:rsidRPr="0096333D" w:rsidRDefault="00586E89" w:rsidP="00586E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TW"/>
        </w:rPr>
      </w:pPr>
    </w:p>
    <w:p w14:paraId="324CF8DB" w14:textId="71B1CB10" w:rsidR="00586E89" w:rsidRPr="0096333D" w:rsidRDefault="00AC14C6" w:rsidP="00586E8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HK"/>
        </w:rPr>
      </w:pPr>
      <w:r w:rsidRPr="0096333D">
        <w:rPr>
          <w:rFonts w:ascii="Times New Roman" w:hAnsi="Times New Roman" w:cs="Times New Roman"/>
          <w:sz w:val="28"/>
          <w:szCs w:val="28"/>
          <w:lang w:eastAsia="zh-HK"/>
        </w:rPr>
        <w:t>Question 8: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82A0D" w:rsidRPr="0096333D" w14:paraId="0FF812D4" w14:textId="77777777" w:rsidTr="00582A0D">
        <w:tc>
          <w:tcPr>
            <w:tcW w:w="9351" w:type="dxa"/>
          </w:tcPr>
          <w:p w14:paraId="4DF3AF9E" w14:textId="08D43644" w:rsidR="00582A0D" w:rsidRPr="0096333D" w:rsidRDefault="000827AF" w:rsidP="00A417C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 xml:space="preserve"> I usually see things more clearly than others.</w:t>
            </w:r>
          </w:p>
        </w:tc>
      </w:tr>
      <w:tr w:rsidR="00582A0D" w:rsidRPr="0096333D" w14:paraId="1765C323" w14:textId="77777777" w:rsidTr="00582A0D">
        <w:tc>
          <w:tcPr>
            <w:tcW w:w="9351" w:type="dxa"/>
          </w:tcPr>
          <w:p w14:paraId="3AF70710" w14:textId="5A4E4CDD" w:rsidR="00582A0D" w:rsidRPr="0096333D" w:rsidRDefault="000827AF" w:rsidP="00A417C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 xml:space="preserve"> Others usually see things more clearly than I do.</w:t>
            </w:r>
          </w:p>
        </w:tc>
      </w:tr>
    </w:tbl>
    <w:p w14:paraId="35FBD46E" w14:textId="77777777" w:rsidR="00586E89" w:rsidRPr="0096333D" w:rsidRDefault="00586E89" w:rsidP="00586E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TW"/>
        </w:rPr>
      </w:pPr>
    </w:p>
    <w:p w14:paraId="19115B14" w14:textId="5B682412" w:rsidR="00586E89" w:rsidRPr="0096333D" w:rsidRDefault="00AC14C6" w:rsidP="00586E8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HK"/>
        </w:rPr>
      </w:pPr>
      <w:r w:rsidRPr="0096333D">
        <w:rPr>
          <w:rFonts w:ascii="Times New Roman" w:hAnsi="Times New Roman" w:cs="Times New Roman"/>
          <w:sz w:val="28"/>
          <w:szCs w:val="28"/>
          <w:lang w:eastAsia="zh-HK"/>
        </w:rPr>
        <w:t>Question 9: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82A0D" w:rsidRPr="0096333D" w14:paraId="39B4780D" w14:textId="77777777" w:rsidTr="00582A0D">
        <w:tc>
          <w:tcPr>
            <w:tcW w:w="9351" w:type="dxa"/>
          </w:tcPr>
          <w:p w14:paraId="49DFBCF2" w14:textId="64908083" w:rsidR="00582A0D" w:rsidRPr="0096333D" w:rsidRDefault="000827AF" w:rsidP="00177DB9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 xml:space="preserve"> In a conflict, I usually give in to others.</w:t>
            </w:r>
          </w:p>
        </w:tc>
      </w:tr>
      <w:tr w:rsidR="00582A0D" w:rsidRPr="0096333D" w14:paraId="675D1FE4" w14:textId="77777777" w:rsidTr="00582A0D">
        <w:tc>
          <w:tcPr>
            <w:tcW w:w="9351" w:type="dxa"/>
          </w:tcPr>
          <w:p w14:paraId="5B6E6755" w14:textId="2CCB0CF3" w:rsidR="00582A0D" w:rsidRPr="0096333D" w:rsidRDefault="000827AF" w:rsidP="00177DB9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 xml:space="preserve"> I can make a </w:t>
            </w:r>
            <w:r w:rsidR="00AC057D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 xml:space="preserve">slight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 xml:space="preserve">concession, but the other person must </w:t>
            </w:r>
            <w:r w:rsidR="00AC057D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yield to me.</w:t>
            </w:r>
          </w:p>
        </w:tc>
      </w:tr>
    </w:tbl>
    <w:p w14:paraId="2ABD6CA8" w14:textId="77777777" w:rsidR="00E0529B" w:rsidRPr="0096333D" w:rsidRDefault="00E0529B" w:rsidP="00586E8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HK"/>
        </w:rPr>
      </w:pPr>
    </w:p>
    <w:p w14:paraId="7F2978E9" w14:textId="4347A52C" w:rsidR="00586E89" w:rsidRPr="0096333D" w:rsidRDefault="00AC14C6" w:rsidP="00586E8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HK"/>
        </w:rPr>
      </w:pPr>
      <w:r w:rsidRPr="0096333D">
        <w:rPr>
          <w:rFonts w:ascii="Times New Roman" w:hAnsi="Times New Roman" w:cs="Times New Roman"/>
          <w:sz w:val="28"/>
          <w:szCs w:val="28"/>
          <w:lang w:eastAsia="zh-HK"/>
        </w:rPr>
        <w:t>Question 10: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82A0D" w:rsidRPr="0096333D" w14:paraId="1C4DBB52" w14:textId="77777777" w:rsidTr="00582A0D">
        <w:tc>
          <w:tcPr>
            <w:tcW w:w="9351" w:type="dxa"/>
          </w:tcPr>
          <w:p w14:paraId="751079DA" w14:textId="358667F6" w:rsidR="00582A0D" w:rsidRPr="0096333D" w:rsidRDefault="00AC057D" w:rsidP="005B2F1D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I prefer to maintain a good relationship than to express my own opinions and </w:t>
            </w:r>
            <w:r w:rsidR="005B2F1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views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.</w:t>
            </w:r>
          </w:p>
        </w:tc>
      </w:tr>
      <w:tr w:rsidR="00582A0D" w:rsidRPr="0096333D" w14:paraId="00383EC7" w14:textId="77777777" w:rsidTr="00582A0D">
        <w:tc>
          <w:tcPr>
            <w:tcW w:w="9351" w:type="dxa"/>
          </w:tcPr>
          <w:p w14:paraId="6D180344" w14:textId="5EE85A3C" w:rsidR="00582A0D" w:rsidRPr="0096333D" w:rsidRDefault="00AC057D" w:rsidP="00177DB9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 xml:space="preserve"> If we can’t see eye to eye, it’s better </w:t>
            </w:r>
            <w:r w:rsidR="00DF09C8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 xml:space="preserve">not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to maintain this relationship.</w:t>
            </w:r>
          </w:p>
        </w:tc>
      </w:tr>
    </w:tbl>
    <w:p w14:paraId="032AD8D6" w14:textId="77777777" w:rsidR="00B1524A" w:rsidRPr="0096333D" w:rsidRDefault="00B1524A" w:rsidP="00586E8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HK"/>
        </w:rPr>
      </w:pPr>
    </w:p>
    <w:p w14:paraId="1E2A3AD1" w14:textId="546B6234" w:rsidR="00586E89" w:rsidRPr="0096333D" w:rsidRDefault="00AC14C6" w:rsidP="00586E8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HK"/>
        </w:rPr>
      </w:pPr>
      <w:r w:rsidRPr="0096333D">
        <w:rPr>
          <w:rFonts w:ascii="Times New Roman" w:hAnsi="Times New Roman" w:cs="Times New Roman"/>
          <w:sz w:val="28"/>
          <w:szCs w:val="28"/>
          <w:lang w:eastAsia="zh-HK"/>
        </w:rPr>
        <w:t>Question 11: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82A0D" w:rsidRPr="0096333D" w14:paraId="4B084479" w14:textId="77777777" w:rsidTr="00582A0D">
        <w:tc>
          <w:tcPr>
            <w:tcW w:w="9351" w:type="dxa"/>
          </w:tcPr>
          <w:p w14:paraId="551F2CD4" w14:textId="2D22E1EE" w:rsidR="00582A0D" w:rsidRPr="0096333D" w:rsidRDefault="00AC057D" w:rsidP="00177DB9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 xml:space="preserve"> The best solution is the one that satisfies the needs of both parties.</w:t>
            </w:r>
          </w:p>
        </w:tc>
      </w:tr>
      <w:tr w:rsidR="00582A0D" w:rsidRPr="0096333D" w14:paraId="71950299" w14:textId="77777777" w:rsidTr="00582A0D">
        <w:tc>
          <w:tcPr>
            <w:tcW w:w="9351" w:type="dxa"/>
          </w:tcPr>
          <w:p w14:paraId="1737C29B" w14:textId="06FE144B" w:rsidR="00582A0D" w:rsidRPr="0096333D" w:rsidRDefault="00AC057D" w:rsidP="00177DB9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 xml:space="preserve"> Someone always has to give in. I’ll be that person!</w:t>
            </w:r>
          </w:p>
        </w:tc>
      </w:tr>
    </w:tbl>
    <w:p w14:paraId="7C91AD7A" w14:textId="77777777" w:rsidR="00586E89" w:rsidRPr="0096333D" w:rsidRDefault="00586E89" w:rsidP="00586E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TW"/>
        </w:rPr>
      </w:pPr>
    </w:p>
    <w:p w14:paraId="7BB911EF" w14:textId="282848EF" w:rsidR="00586E89" w:rsidRPr="0096333D" w:rsidRDefault="00AC14C6" w:rsidP="00586E8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HK"/>
        </w:rPr>
      </w:pPr>
      <w:r w:rsidRPr="0096333D">
        <w:rPr>
          <w:rFonts w:ascii="Times New Roman" w:hAnsi="Times New Roman" w:cs="Times New Roman"/>
          <w:sz w:val="28"/>
          <w:szCs w:val="28"/>
          <w:lang w:eastAsia="zh-HK"/>
        </w:rPr>
        <w:t>Question 12: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029C7" w:rsidRPr="0096333D" w14:paraId="0CB5B2CF" w14:textId="77777777" w:rsidTr="00A029C7">
        <w:tc>
          <w:tcPr>
            <w:tcW w:w="9351" w:type="dxa"/>
          </w:tcPr>
          <w:p w14:paraId="05F1FE55" w14:textId="3FDB8140" w:rsidR="00A029C7" w:rsidRPr="0096333D" w:rsidRDefault="00AC057D" w:rsidP="00C5622F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Most of the time, I convince others to follow my ideas.</w:t>
            </w:r>
          </w:p>
        </w:tc>
      </w:tr>
      <w:tr w:rsidR="00A029C7" w:rsidRPr="0096333D" w14:paraId="2CED287B" w14:textId="77777777" w:rsidTr="00A029C7">
        <w:tc>
          <w:tcPr>
            <w:tcW w:w="9351" w:type="dxa"/>
          </w:tcPr>
          <w:p w14:paraId="31995471" w14:textId="1246A682" w:rsidR="00A029C7" w:rsidRPr="0096333D" w:rsidRDefault="00AC057D" w:rsidP="00C5622F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 xml:space="preserve"> Most of the time, we come up with new solutions after expressing our own ideas and listening to others’ ideas.</w:t>
            </w:r>
          </w:p>
        </w:tc>
      </w:tr>
    </w:tbl>
    <w:p w14:paraId="2136CA75" w14:textId="77777777" w:rsidR="00586E89" w:rsidRPr="0096333D" w:rsidRDefault="00586E89" w:rsidP="00586E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TW"/>
        </w:rPr>
      </w:pPr>
    </w:p>
    <w:p w14:paraId="4E01A0D4" w14:textId="2E6B76E3" w:rsidR="00586E89" w:rsidRPr="0096333D" w:rsidRDefault="00AC14C6" w:rsidP="00586E8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HK"/>
        </w:rPr>
      </w:pPr>
      <w:r w:rsidRPr="0096333D">
        <w:rPr>
          <w:rFonts w:ascii="Times New Roman" w:hAnsi="Times New Roman" w:cs="Times New Roman"/>
          <w:sz w:val="28"/>
          <w:szCs w:val="28"/>
          <w:lang w:eastAsia="zh-HK"/>
        </w:rPr>
        <w:t>Question 13: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029C7" w:rsidRPr="0096333D" w14:paraId="16D65136" w14:textId="77777777" w:rsidTr="00A029C7">
        <w:tc>
          <w:tcPr>
            <w:tcW w:w="9351" w:type="dxa"/>
          </w:tcPr>
          <w:p w14:paraId="2F83B2F1" w14:textId="12E3FA83" w:rsidR="00A029C7" w:rsidRPr="0096333D" w:rsidRDefault="00AC057D" w:rsidP="00426A82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 xml:space="preserve"> In a conflict, we can reach a consensus if everyone makes some concessions.</w:t>
            </w:r>
          </w:p>
        </w:tc>
      </w:tr>
      <w:tr w:rsidR="00A029C7" w:rsidRPr="0096333D" w14:paraId="76D2EBA0" w14:textId="77777777" w:rsidTr="00A029C7">
        <w:tc>
          <w:tcPr>
            <w:tcW w:w="9351" w:type="dxa"/>
          </w:tcPr>
          <w:p w14:paraId="36F63DA3" w14:textId="6615E886" w:rsidR="00A029C7" w:rsidRPr="0096333D" w:rsidRDefault="00AC057D" w:rsidP="00426A82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 xml:space="preserve"> It doesn’t really matter if we don’t reach a consensus.</w:t>
            </w:r>
          </w:p>
        </w:tc>
      </w:tr>
    </w:tbl>
    <w:p w14:paraId="14A64314" w14:textId="77777777" w:rsidR="00586E89" w:rsidRPr="0096333D" w:rsidRDefault="00586E89" w:rsidP="00586E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TW"/>
        </w:rPr>
      </w:pPr>
    </w:p>
    <w:p w14:paraId="496803BF" w14:textId="5C1AB094" w:rsidR="00586E89" w:rsidRPr="0096333D" w:rsidRDefault="00AC14C6" w:rsidP="00586E8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HK"/>
        </w:rPr>
      </w:pPr>
      <w:r w:rsidRPr="0096333D">
        <w:rPr>
          <w:rFonts w:ascii="Times New Roman" w:hAnsi="Times New Roman" w:cs="Times New Roman"/>
          <w:sz w:val="28"/>
          <w:szCs w:val="28"/>
          <w:lang w:eastAsia="zh-HK"/>
        </w:rPr>
        <w:t>Question 14: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029C7" w:rsidRPr="0096333D" w14:paraId="7492CC16" w14:textId="77777777" w:rsidTr="00A029C7">
        <w:tc>
          <w:tcPr>
            <w:tcW w:w="9351" w:type="dxa"/>
          </w:tcPr>
          <w:p w14:paraId="36649A0B" w14:textId="4959DB22" w:rsidR="00A029C7" w:rsidRPr="0096333D" w:rsidRDefault="00AC057D" w:rsidP="00426A82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 xml:space="preserve"> In a conflict, I often adjust my expectations to meet the needs of others.</w:t>
            </w:r>
          </w:p>
        </w:tc>
      </w:tr>
      <w:tr w:rsidR="00A029C7" w:rsidRPr="0096333D" w14:paraId="60232F50" w14:textId="77777777" w:rsidTr="00A029C7">
        <w:tc>
          <w:tcPr>
            <w:tcW w:w="9351" w:type="dxa"/>
          </w:tcPr>
          <w:p w14:paraId="3EAC674C" w14:textId="01155D14" w:rsidR="00A029C7" w:rsidRPr="0096333D" w:rsidRDefault="00AC057D" w:rsidP="00426A82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 xml:space="preserve"> Everyone needs to adjust the expectations to solve problems.</w:t>
            </w:r>
          </w:p>
        </w:tc>
      </w:tr>
    </w:tbl>
    <w:p w14:paraId="40DAFC2F" w14:textId="4E151A5E" w:rsidR="00586E89" w:rsidRDefault="00586E89" w:rsidP="00586E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TW"/>
        </w:rPr>
      </w:pPr>
    </w:p>
    <w:p w14:paraId="1AA15627" w14:textId="77777777" w:rsidR="00E64CE6" w:rsidRPr="0096333D" w:rsidRDefault="00E64CE6" w:rsidP="00586E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TW"/>
        </w:rPr>
      </w:pPr>
    </w:p>
    <w:p w14:paraId="2C097509" w14:textId="25BD0D4F" w:rsidR="00586E89" w:rsidRPr="0096333D" w:rsidRDefault="00AC14C6" w:rsidP="00586E8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HK"/>
        </w:rPr>
      </w:pPr>
      <w:r w:rsidRPr="0096333D">
        <w:rPr>
          <w:rFonts w:ascii="Times New Roman" w:hAnsi="Times New Roman" w:cs="Times New Roman"/>
          <w:sz w:val="28"/>
          <w:szCs w:val="28"/>
          <w:lang w:eastAsia="zh-HK"/>
        </w:rPr>
        <w:lastRenderedPageBreak/>
        <w:t>Question 15: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029C7" w:rsidRPr="0096333D" w14:paraId="50D67B53" w14:textId="77777777" w:rsidTr="00A029C7">
        <w:tc>
          <w:tcPr>
            <w:tcW w:w="9351" w:type="dxa"/>
          </w:tcPr>
          <w:p w14:paraId="01DBAB92" w14:textId="004F15B3" w:rsidR="00A029C7" w:rsidRPr="0096333D" w:rsidRDefault="00AC057D" w:rsidP="00B77894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 xml:space="preserve"> I get angry when the other party doesn’t understand my position after I express my </w:t>
            </w:r>
            <w:r w:rsidR="00B77894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views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.</w:t>
            </w:r>
          </w:p>
        </w:tc>
      </w:tr>
      <w:tr w:rsidR="00A029C7" w:rsidRPr="0096333D" w14:paraId="75F57406" w14:textId="77777777" w:rsidTr="00A029C7">
        <w:tc>
          <w:tcPr>
            <w:tcW w:w="9351" w:type="dxa"/>
          </w:tcPr>
          <w:p w14:paraId="4F460009" w14:textId="1ED375C0" w:rsidR="00A029C7" w:rsidRPr="0096333D" w:rsidRDefault="00AC057D" w:rsidP="00426A82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 xml:space="preserve"> After I express my </w:t>
            </w:r>
            <w:r w:rsidR="007E31E5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views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 xml:space="preserve">, I ask the other party to express their </w:t>
            </w:r>
            <w:r w:rsidR="00846B4B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views</w:t>
            </w:r>
            <w:r w:rsidR="00846B4B" w:rsidDel="00846B4B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too.</w:t>
            </w:r>
          </w:p>
        </w:tc>
      </w:tr>
    </w:tbl>
    <w:p w14:paraId="6470FB9F" w14:textId="77777777" w:rsidR="00586E89" w:rsidRPr="0096333D" w:rsidRDefault="00586E89" w:rsidP="00586E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TW"/>
        </w:rPr>
      </w:pPr>
    </w:p>
    <w:p w14:paraId="5D71DCE6" w14:textId="48587AD7" w:rsidR="00586E89" w:rsidRPr="0096333D" w:rsidRDefault="00AC14C6" w:rsidP="00586E8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HK"/>
        </w:rPr>
      </w:pPr>
      <w:r w:rsidRPr="0096333D">
        <w:rPr>
          <w:rFonts w:ascii="Times New Roman" w:hAnsi="Times New Roman" w:cs="Times New Roman"/>
          <w:sz w:val="28"/>
          <w:szCs w:val="28"/>
          <w:lang w:eastAsia="zh-HK"/>
        </w:rPr>
        <w:t>Question 16: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029C7" w:rsidRPr="0096333D" w14:paraId="35DE1B7F" w14:textId="77777777" w:rsidTr="00A029C7">
        <w:tc>
          <w:tcPr>
            <w:tcW w:w="9351" w:type="dxa"/>
          </w:tcPr>
          <w:p w14:paraId="74345119" w14:textId="4461357B" w:rsidR="00A029C7" w:rsidRPr="0096333D" w:rsidRDefault="00AC057D" w:rsidP="00426A82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 xml:space="preserve"> In a conflict, I always try to get everyone to make a concession.</w:t>
            </w:r>
          </w:p>
        </w:tc>
      </w:tr>
      <w:tr w:rsidR="00A029C7" w:rsidRPr="0096333D" w14:paraId="12D0041C" w14:textId="77777777" w:rsidTr="00A029C7">
        <w:tc>
          <w:tcPr>
            <w:tcW w:w="9351" w:type="dxa"/>
          </w:tcPr>
          <w:p w14:paraId="24D19BC6" w14:textId="12DAA0DE" w:rsidR="00A029C7" w:rsidRPr="0096333D" w:rsidRDefault="00AC057D" w:rsidP="00426A82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 xml:space="preserve"> In a conflict, I always try to </w:t>
            </w:r>
            <w:r w:rsidR="00DF09C8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get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 xml:space="preserve"> the other party make a concession.</w:t>
            </w:r>
          </w:p>
        </w:tc>
      </w:tr>
    </w:tbl>
    <w:p w14:paraId="513A5719" w14:textId="77777777" w:rsidR="00586E89" w:rsidRPr="0096333D" w:rsidRDefault="00586E89" w:rsidP="00586E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TW"/>
        </w:rPr>
      </w:pPr>
    </w:p>
    <w:p w14:paraId="462C4B60" w14:textId="33C5386E" w:rsidR="00586E89" w:rsidRPr="0096333D" w:rsidRDefault="00AC14C6" w:rsidP="00586E8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HK"/>
        </w:rPr>
      </w:pPr>
      <w:r w:rsidRPr="0096333D">
        <w:rPr>
          <w:rFonts w:ascii="Times New Roman" w:hAnsi="Times New Roman" w:cs="Times New Roman"/>
          <w:sz w:val="28"/>
          <w:szCs w:val="28"/>
          <w:lang w:eastAsia="zh-HK"/>
        </w:rPr>
        <w:t>Question 17: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9351B" w:rsidRPr="0096333D" w14:paraId="216CAEAD" w14:textId="77777777" w:rsidTr="0049351B">
        <w:tc>
          <w:tcPr>
            <w:tcW w:w="9351" w:type="dxa"/>
          </w:tcPr>
          <w:p w14:paraId="2C546DEE" w14:textId="16F028AB" w:rsidR="0049351B" w:rsidRPr="0096333D" w:rsidRDefault="00AC057D" w:rsidP="00426A82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 xml:space="preserve"> Winning or losing isn’t important. Maybe I should just let the other party win.</w:t>
            </w:r>
          </w:p>
        </w:tc>
      </w:tr>
      <w:tr w:rsidR="0049351B" w:rsidRPr="0096333D" w14:paraId="764ECAA2" w14:textId="77777777" w:rsidTr="0049351B">
        <w:tc>
          <w:tcPr>
            <w:tcW w:w="9351" w:type="dxa"/>
          </w:tcPr>
          <w:p w14:paraId="6175F8DD" w14:textId="739FAF49" w:rsidR="0049351B" w:rsidRPr="0096333D" w:rsidRDefault="00AC057D" w:rsidP="00426A82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 xml:space="preserve"> There must be a way to achieve a win-win situation.</w:t>
            </w:r>
          </w:p>
        </w:tc>
      </w:tr>
    </w:tbl>
    <w:p w14:paraId="47C0B0B2" w14:textId="77777777" w:rsidR="00586E89" w:rsidRPr="0096333D" w:rsidRDefault="00586E89" w:rsidP="00586E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TW"/>
        </w:rPr>
      </w:pPr>
    </w:p>
    <w:p w14:paraId="464782A4" w14:textId="4C96B0C1" w:rsidR="00586E89" w:rsidRPr="0096333D" w:rsidRDefault="00AC14C6" w:rsidP="00586E8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HK"/>
        </w:rPr>
      </w:pPr>
      <w:r w:rsidRPr="0096333D">
        <w:rPr>
          <w:rFonts w:ascii="Times New Roman" w:hAnsi="Times New Roman" w:cs="Times New Roman"/>
          <w:sz w:val="28"/>
          <w:szCs w:val="28"/>
          <w:lang w:eastAsia="zh-HK"/>
        </w:rPr>
        <w:t>Question 18: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9351B" w:rsidRPr="0096333D" w14:paraId="58C514F7" w14:textId="77777777" w:rsidTr="0049351B">
        <w:tc>
          <w:tcPr>
            <w:tcW w:w="9351" w:type="dxa"/>
          </w:tcPr>
          <w:p w14:paraId="406BAF96" w14:textId="21B00C7F" w:rsidR="0049351B" w:rsidRPr="0096333D" w:rsidRDefault="00AC057D" w:rsidP="00426A82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 xml:space="preserve"> I’m not very good at expressing myself. In fact, many things don’t need to be discussed, and arguments are even more pointless.</w:t>
            </w:r>
          </w:p>
        </w:tc>
      </w:tr>
      <w:tr w:rsidR="0049351B" w:rsidRPr="0096333D" w14:paraId="35C9D7A6" w14:textId="77777777" w:rsidTr="0049351B">
        <w:tc>
          <w:tcPr>
            <w:tcW w:w="9351" w:type="dxa"/>
          </w:tcPr>
          <w:p w14:paraId="1BC23EF2" w14:textId="31590B29" w:rsidR="0049351B" w:rsidRPr="0096333D" w:rsidRDefault="00AC057D" w:rsidP="00B40132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 xml:space="preserve"> My opinions aren’t important. </w:t>
            </w:r>
            <w:r w:rsidR="00B40132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It’s better for me to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 xml:space="preserve"> just listen to other people’s opinions.</w:t>
            </w:r>
          </w:p>
        </w:tc>
      </w:tr>
    </w:tbl>
    <w:p w14:paraId="1B62C2F0" w14:textId="77777777" w:rsidR="00586E89" w:rsidRPr="0096333D" w:rsidRDefault="00586E89" w:rsidP="00586E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TW"/>
        </w:rPr>
      </w:pPr>
    </w:p>
    <w:p w14:paraId="36DD3D8A" w14:textId="3DC71906" w:rsidR="00586E89" w:rsidRPr="0096333D" w:rsidRDefault="00AC14C6" w:rsidP="00586E8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HK"/>
        </w:rPr>
      </w:pPr>
      <w:r w:rsidRPr="0096333D">
        <w:rPr>
          <w:rFonts w:ascii="Times New Roman" w:hAnsi="Times New Roman" w:cs="Times New Roman"/>
          <w:sz w:val="28"/>
          <w:szCs w:val="28"/>
          <w:lang w:eastAsia="zh-HK"/>
        </w:rPr>
        <w:t>Question 19: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72C7E" w:rsidRPr="0096333D" w14:paraId="2439C63E" w14:textId="77777777" w:rsidTr="0049351B">
        <w:tc>
          <w:tcPr>
            <w:tcW w:w="9351" w:type="dxa"/>
          </w:tcPr>
          <w:p w14:paraId="608EB47E" w14:textId="37AACB87" w:rsidR="00672C7E" w:rsidRPr="0096333D" w:rsidRDefault="00C372C4" w:rsidP="00426A82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Conflict resolution is really about two people lowering their expectations for each other.</w:t>
            </w:r>
          </w:p>
        </w:tc>
      </w:tr>
      <w:tr w:rsidR="00672C7E" w:rsidRPr="0096333D" w14:paraId="5870F020" w14:textId="77777777" w:rsidTr="0049351B">
        <w:tc>
          <w:tcPr>
            <w:tcW w:w="9351" w:type="dxa"/>
          </w:tcPr>
          <w:p w14:paraId="5776F1FE" w14:textId="400DF784" w:rsidR="00672C7E" w:rsidRPr="0096333D" w:rsidRDefault="00C372C4" w:rsidP="0048786C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 xml:space="preserve"> I avoid people who have a strong stance and love to express their own </w:t>
            </w:r>
            <w:r w:rsidR="0048786C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views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.</w:t>
            </w:r>
          </w:p>
        </w:tc>
      </w:tr>
    </w:tbl>
    <w:p w14:paraId="7FB8E7D1" w14:textId="77777777" w:rsidR="00586E89" w:rsidRPr="0096333D" w:rsidRDefault="00586E89" w:rsidP="00586E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TW"/>
        </w:rPr>
      </w:pPr>
    </w:p>
    <w:p w14:paraId="73A24837" w14:textId="41A4066E" w:rsidR="00586E89" w:rsidRPr="0096333D" w:rsidRDefault="00AC14C6" w:rsidP="00586E8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HK"/>
        </w:rPr>
      </w:pPr>
      <w:r w:rsidRPr="0096333D">
        <w:rPr>
          <w:rFonts w:ascii="Times New Roman" w:hAnsi="Times New Roman" w:cs="Times New Roman"/>
          <w:sz w:val="28"/>
          <w:szCs w:val="28"/>
          <w:lang w:eastAsia="zh-HK"/>
        </w:rPr>
        <w:t>Question 20: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72C7E" w:rsidRPr="0096333D" w14:paraId="1CB4DD05" w14:textId="77777777" w:rsidTr="00672C7E">
        <w:tc>
          <w:tcPr>
            <w:tcW w:w="9351" w:type="dxa"/>
          </w:tcPr>
          <w:p w14:paraId="33B95999" w14:textId="335BD16D" w:rsidR="00672C7E" w:rsidRPr="0096333D" w:rsidRDefault="00C372C4" w:rsidP="00426A82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 xml:space="preserve"> There’s always a way to meet the needs of both parties. Let’s have a good think about it!</w:t>
            </w:r>
          </w:p>
        </w:tc>
      </w:tr>
      <w:tr w:rsidR="00672C7E" w:rsidRPr="0096333D" w14:paraId="4D81019A" w14:textId="77777777" w:rsidTr="00672C7E">
        <w:tc>
          <w:tcPr>
            <w:tcW w:w="9351" w:type="dxa"/>
          </w:tcPr>
          <w:p w14:paraId="618FBA58" w14:textId="01E142B2" w:rsidR="00672C7E" w:rsidRPr="0096333D" w:rsidRDefault="00C372C4" w:rsidP="00426A82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 xml:space="preserve"> There’s always a winner and a loser. The most important thing is that I win.</w:t>
            </w:r>
          </w:p>
        </w:tc>
      </w:tr>
    </w:tbl>
    <w:p w14:paraId="6D29075B" w14:textId="77777777" w:rsidR="00632446" w:rsidRPr="0096333D" w:rsidRDefault="00632446" w:rsidP="00632446">
      <w:pPr>
        <w:pStyle w:val="ab"/>
        <w:spacing w:before="0"/>
        <w:rPr>
          <w:rFonts w:ascii="Times New Roman" w:eastAsia="微軟正黑體" w:hAnsi="Times New Roman"/>
          <w:color w:val="000000"/>
          <w:sz w:val="24"/>
          <w:szCs w:val="24"/>
          <w:lang w:eastAsia="zh-HK"/>
        </w:rPr>
      </w:pPr>
    </w:p>
    <w:p w14:paraId="3C66BAD2" w14:textId="77777777" w:rsidR="00632446" w:rsidRPr="0096333D" w:rsidRDefault="00632446" w:rsidP="00632446">
      <w:pPr>
        <w:pStyle w:val="ab"/>
        <w:spacing w:before="0"/>
        <w:rPr>
          <w:rFonts w:ascii="Times New Roman" w:eastAsiaTheme="majorEastAsia" w:hAnsi="Times New Roman"/>
          <w:color w:val="000000"/>
          <w:sz w:val="24"/>
          <w:szCs w:val="24"/>
          <w:lang w:eastAsia="zh-HK"/>
        </w:rPr>
      </w:pPr>
    </w:p>
    <w:p w14:paraId="5B512598" w14:textId="77777777" w:rsidR="0049351B" w:rsidRPr="0096333D" w:rsidRDefault="0049351B">
      <w:pPr>
        <w:rPr>
          <w:rFonts w:ascii="Times New Roman" w:eastAsiaTheme="majorEastAsia" w:hAnsi="Times New Roman" w:cs="Times New Roman"/>
          <w:b/>
          <w:color w:val="000000"/>
          <w:sz w:val="24"/>
          <w:szCs w:val="24"/>
          <w:lang w:eastAsia="zh-HK"/>
        </w:rPr>
      </w:pPr>
      <w:r w:rsidRPr="0096333D">
        <w:rPr>
          <w:rFonts w:ascii="Times New Roman" w:eastAsiaTheme="majorEastAsia" w:hAnsi="Times New Roman" w:cs="Times New Roman"/>
          <w:color w:val="000000"/>
          <w:sz w:val="24"/>
          <w:szCs w:val="24"/>
          <w:lang w:eastAsia="zh-HK"/>
        </w:rPr>
        <w:br w:type="page"/>
      </w:r>
    </w:p>
    <w:p w14:paraId="673195E2" w14:textId="77777777" w:rsidR="00C372C4" w:rsidRPr="0096333D" w:rsidRDefault="00C372C4" w:rsidP="00C372C4">
      <w:pPr>
        <w:pStyle w:val="ab"/>
        <w:tabs>
          <w:tab w:val="left" w:pos="5670"/>
        </w:tabs>
        <w:spacing w:before="0"/>
        <w:rPr>
          <w:rFonts w:ascii="Times New Roman" w:eastAsiaTheme="minorEastAsia" w:hAnsi="Times New Roman"/>
          <w:color w:val="000000"/>
          <w:sz w:val="28"/>
          <w:szCs w:val="28"/>
          <w:lang w:val="en-GB" w:eastAsia="zh-HK"/>
        </w:rPr>
      </w:pPr>
      <w:r w:rsidRPr="0096333D">
        <w:rPr>
          <w:rFonts w:ascii="Times New Roman" w:eastAsia="DengXian" w:hAnsi="Times New Roman"/>
          <w:color w:val="000000"/>
          <w:sz w:val="28"/>
          <w:szCs w:val="28"/>
          <w:lang w:val="en-GB" w:eastAsia="zh-CN"/>
        </w:rPr>
        <w:lastRenderedPageBreak/>
        <w:t>Parent Education Resource Package for Primary Schools</w:t>
      </w:r>
    </w:p>
    <w:p w14:paraId="744FDF02" w14:textId="77777777" w:rsidR="00C372C4" w:rsidRPr="0096333D" w:rsidRDefault="00C372C4" w:rsidP="00C372C4">
      <w:pPr>
        <w:pStyle w:val="ab"/>
        <w:tabs>
          <w:tab w:val="left" w:pos="5670"/>
        </w:tabs>
        <w:spacing w:before="0"/>
        <w:rPr>
          <w:rFonts w:ascii="Times New Roman" w:eastAsiaTheme="minorEastAsia" w:hAnsi="Times New Roman"/>
          <w:color w:val="000000"/>
          <w:sz w:val="28"/>
          <w:szCs w:val="28"/>
          <w:lang w:val="en-GB"/>
        </w:rPr>
      </w:pPr>
    </w:p>
    <w:p w14:paraId="372B3CC0" w14:textId="77777777" w:rsidR="00C372C4" w:rsidRPr="0096333D" w:rsidRDefault="00C372C4" w:rsidP="00C372C4">
      <w:pPr>
        <w:pStyle w:val="ab"/>
        <w:tabs>
          <w:tab w:val="left" w:pos="5670"/>
        </w:tabs>
        <w:spacing w:before="0"/>
        <w:rPr>
          <w:rFonts w:ascii="Times New Roman" w:eastAsia="DengXian" w:hAnsi="Times New Roman"/>
          <w:color w:val="000000"/>
          <w:sz w:val="28"/>
          <w:szCs w:val="28"/>
          <w:lang w:val="en-GB" w:eastAsia="zh-CN"/>
        </w:rPr>
      </w:pPr>
      <w:r w:rsidRPr="0096333D">
        <w:rPr>
          <w:rFonts w:ascii="Times New Roman" w:eastAsiaTheme="minorEastAsia" w:hAnsi="Times New Roman"/>
          <w:color w:val="000000"/>
          <w:sz w:val="28"/>
          <w:szCs w:val="28"/>
          <w:lang w:val="en-GB"/>
        </w:rPr>
        <w:t>Fostering happy development of children through synergy in parenting:</w:t>
      </w:r>
    </w:p>
    <w:p w14:paraId="10C65051" w14:textId="77777777" w:rsidR="00C372C4" w:rsidRPr="0096333D" w:rsidRDefault="00C372C4" w:rsidP="00C372C4">
      <w:pPr>
        <w:pStyle w:val="ab"/>
        <w:spacing w:before="0"/>
        <w:rPr>
          <w:rFonts w:ascii="Times New Roman" w:eastAsiaTheme="minorEastAsia" w:hAnsi="Times New Roman"/>
          <w:color w:val="000000"/>
          <w:sz w:val="28"/>
          <w:szCs w:val="28"/>
        </w:rPr>
      </w:pPr>
      <w:r w:rsidRPr="0096333D">
        <w:rPr>
          <w:rFonts w:ascii="Times New Roman" w:eastAsiaTheme="minorEastAsia" w:hAnsi="Times New Roman"/>
          <w:color w:val="000000"/>
          <w:sz w:val="28"/>
          <w:szCs w:val="28"/>
          <w:lang w:val="en-GB"/>
        </w:rPr>
        <w:t>How to enhance collaboration between parents?</w:t>
      </w:r>
    </w:p>
    <w:p w14:paraId="2304009B" w14:textId="77777777" w:rsidR="00C372C4" w:rsidRPr="0096333D" w:rsidRDefault="00C372C4" w:rsidP="00C372C4">
      <w:pPr>
        <w:pStyle w:val="ab"/>
        <w:spacing w:before="0"/>
        <w:rPr>
          <w:rFonts w:ascii="Times New Roman" w:eastAsiaTheme="minorEastAsia" w:hAnsi="Times New Roman"/>
          <w:color w:val="000000"/>
          <w:sz w:val="28"/>
          <w:szCs w:val="28"/>
          <w:lang w:eastAsia="zh-HK"/>
        </w:rPr>
      </w:pPr>
    </w:p>
    <w:p w14:paraId="0ABC7ECE" w14:textId="63E92EF5" w:rsidR="0049351B" w:rsidRPr="0096333D" w:rsidRDefault="00292CB2" w:rsidP="00C372C4">
      <w:pPr>
        <w:pStyle w:val="ab"/>
        <w:spacing w:before="0"/>
        <w:rPr>
          <w:rFonts w:ascii="Times New Roman" w:eastAsiaTheme="minorEastAsia" w:hAnsi="Times New Roman"/>
          <w:color w:val="000000"/>
          <w:sz w:val="28"/>
          <w:szCs w:val="28"/>
          <w:lang w:eastAsia="zh-HK"/>
        </w:rPr>
      </w:pPr>
      <w:r w:rsidRPr="0096333D">
        <w:rPr>
          <w:rFonts w:ascii="Times New Roman" w:eastAsiaTheme="minorEastAsia" w:hAnsi="Times New Roman"/>
          <w:color w:val="000000"/>
          <w:sz w:val="28"/>
          <w:szCs w:val="28"/>
          <w:lang w:eastAsia="zh-HK"/>
        </w:rPr>
        <w:t xml:space="preserve">Questionnaire </w:t>
      </w:r>
      <w:r>
        <w:rPr>
          <w:rFonts w:ascii="Times New Roman" w:eastAsiaTheme="minorEastAsia" w:hAnsi="Times New Roman"/>
          <w:color w:val="000000"/>
          <w:sz w:val="28"/>
          <w:szCs w:val="28"/>
          <w:lang w:eastAsia="zh-HK"/>
        </w:rPr>
        <w:t xml:space="preserve">on </w:t>
      </w:r>
      <w:r w:rsidR="00C372C4" w:rsidRPr="0096333D">
        <w:rPr>
          <w:rFonts w:ascii="Times New Roman" w:eastAsiaTheme="minorEastAsia" w:hAnsi="Times New Roman"/>
          <w:color w:val="000000"/>
          <w:sz w:val="28"/>
          <w:szCs w:val="28"/>
          <w:lang w:eastAsia="zh-HK"/>
        </w:rPr>
        <w:t xml:space="preserve">Conflict Management Style </w:t>
      </w:r>
      <w:r w:rsidR="00C372C4">
        <w:rPr>
          <w:rFonts w:ascii="Times New Roman" w:eastAsiaTheme="minorEastAsia" w:hAnsi="Times New Roman"/>
          <w:color w:val="000000"/>
          <w:sz w:val="28"/>
          <w:szCs w:val="28"/>
          <w:lang w:eastAsia="zh-HK"/>
        </w:rPr>
        <w:t>(Scoring Sheet)</w:t>
      </w:r>
    </w:p>
    <w:p w14:paraId="6F662C76" w14:textId="3DC49E42" w:rsidR="0087149A" w:rsidRPr="0096333D" w:rsidRDefault="0087149A" w:rsidP="0038207A">
      <w:pPr>
        <w:rPr>
          <w:rFonts w:ascii="Times New Roman" w:hAnsi="Times New Roman" w:cs="Times New Roman"/>
          <w:sz w:val="28"/>
          <w:szCs w:val="28"/>
          <w:lang w:eastAsia="zh-TW"/>
        </w:rPr>
      </w:pPr>
    </w:p>
    <w:p w14:paraId="0C69FD7B" w14:textId="0C2B0B25" w:rsidR="00C51B1F" w:rsidRPr="0096333D" w:rsidRDefault="00C372C4" w:rsidP="00A417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TW"/>
        </w:rPr>
      </w:pPr>
      <w:r>
        <w:rPr>
          <w:rFonts w:ascii="Times New Roman" w:hAnsi="Times New Roman" w:cs="Times New Roman"/>
          <w:b/>
          <w:sz w:val="28"/>
          <w:szCs w:val="28"/>
          <w:lang w:eastAsia="zh-TW"/>
        </w:rPr>
        <w:t xml:space="preserve">Scoring: </w:t>
      </w:r>
      <w:r w:rsidR="00023AC7">
        <w:rPr>
          <w:rFonts w:ascii="Times New Roman" w:hAnsi="Times New Roman" w:cs="Times New Roman"/>
          <w:sz w:val="28"/>
          <w:szCs w:val="28"/>
          <w:lang w:eastAsia="zh-TW"/>
        </w:rPr>
        <w:t>Please circle the letter corresponding to your selection of (1) or (2) in each question and count how many times you circled A, B, C, D or E.</w:t>
      </w:r>
    </w:p>
    <w:p w14:paraId="593FD1A6" w14:textId="005AC186" w:rsidR="00177DB9" w:rsidRPr="0096333D" w:rsidRDefault="00177DB9" w:rsidP="00A417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9"/>
        <w:gridCol w:w="817"/>
        <w:gridCol w:w="804"/>
        <w:gridCol w:w="816"/>
        <w:gridCol w:w="803"/>
        <w:gridCol w:w="816"/>
        <w:gridCol w:w="801"/>
        <w:gridCol w:w="816"/>
        <w:gridCol w:w="801"/>
        <w:gridCol w:w="816"/>
        <w:gridCol w:w="801"/>
      </w:tblGrid>
      <w:tr w:rsidR="00C5622F" w:rsidRPr="0096333D" w14:paraId="51D943E7" w14:textId="77777777" w:rsidTr="00B3525C">
        <w:tc>
          <w:tcPr>
            <w:tcW w:w="850" w:type="dxa"/>
          </w:tcPr>
          <w:p w14:paraId="658D4C6D" w14:textId="026BB375" w:rsidR="00C5622F" w:rsidRPr="0096333D" w:rsidRDefault="00C372C4" w:rsidP="00C56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Question</w:t>
            </w:r>
          </w:p>
        </w:tc>
        <w:tc>
          <w:tcPr>
            <w:tcW w:w="1700" w:type="dxa"/>
            <w:gridSpan w:val="2"/>
          </w:tcPr>
          <w:p w14:paraId="0BF4CB65" w14:textId="673C3927" w:rsidR="00C5622F" w:rsidRPr="0096333D" w:rsidRDefault="00C372C4" w:rsidP="00C56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1700" w:type="dxa"/>
            <w:gridSpan w:val="2"/>
          </w:tcPr>
          <w:p w14:paraId="2A454A6E" w14:textId="4359811F" w:rsidR="00C5622F" w:rsidRPr="0096333D" w:rsidRDefault="00C372C4" w:rsidP="00C56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1700" w:type="dxa"/>
            <w:gridSpan w:val="2"/>
          </w:tcPr>
          <w:p w14:paraId="5AA065FE" w14:textId="3E6FDB9E" w:rsidR="00C5622F" w:rsidRPr="0096333D" w:rsidRDefault="00C372C4" w:rsidP="00C56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1700" w:type="dxa"/>
            <w:gridSpan w:val="2"/>
          </w:tcPr>
          <w:p w14:paraId="7A5EE719" w14:textId="618283DE" w:rsidR="00C5622F" w:rsidRPr="0096333D" w:rsidRDefault="00C372C4" w:rsidP="00C56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1700" w:type="dxa"/>
            <w:gridSpan w:val="2"/>
          </w:tcPr>
          <w:p w14:paraId="6A4AC7A0" w14:textId="7C4A79A5" w:rsidR="00C5622F" w:rsidRPr="0096333D" w:rsidRDefault="00C372C4" w:rsidP="00C56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5</w:t>
            </w:r>
          </w:p>
        </w:tc>
      </w:tr>
      <w:tr w:rsidR="00C5622F" w:rsidRPr="0096333D" w14:paraId="6B3BE14F" w14:textId="77777777" w:rsidTr="00177DB9">
        <w:tc>
          <w:tcPr>
            <w:tcW w:w="850" w:type="dxa"/>
            <w:vMerge w:val="restart"/>
          </w:tcPr>
          <w:p w14:paraId="170EDBA6" w14:textId="2945A66B" w:rsidR="00C5622F" w:rsidRPr="0096333D" w:rsidRDefault="00023AC7" w:rsidP="00C56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Selection</w:t>
            </w:r>
          </w:p>
        </w:tc>
        <w:tc>
          <w:tcPr>
            <w:tcW w:w="850" w:type="dxa"/>
          </w:tcPr>
          <w:p w14:paraId="300D23E8" w14:textId="5DF9D174" w:rsidR="00C5622F" w:rsidRPr="0096333D" w:rsidRDefault="00C5622F" w:rsidP="00C56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(1)</w:t>
            </w:r>
          </w:p>
        </w:tc>
        <w:tc>
          <w:tcPr>
            <w:tcW w:w="850" w:type="dxa"/>
          </w:tcPr>
          <w:p w14:paraId="03274264" w14:textId="55E522FE" w:rsidR="00C5622F" w:rsidRPr="0096333D" w:rsidRDefault="00C5622F" w:rsidP="00C56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A</w:t>
            </w:r>
          </w:p>
        </w:tc>
        <w:tc>
          <w:tcPr>
            <w:tcW w:w="850" w:type="dxa"/>
          </w:tcPr>
          <w:p w14:paraId="142AB845" w14:textId="3643AA5B" w:rsidR="00C5622F" w:rsidRPr="0096333D" w:rsidRDefault="00C5622F" w:rsidP="00C56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(1)</w:t>
            </w:r>
          </w:p>
        </w:tc>
        <w:tc>
          <w:tcPr>
            <w:tcW w:w="850" w:type="dxa"/>
          </w:tcPr>
          <w:p w14:paraId="45EBDC8D" w14:textId="063C47F8" w:rsidR="00C5622F" w:rsidRPr="0096333D" w:rsidRDefault="00C5622F" w:rsidP="00C56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B</w:t>
            </w:r>
          </w:p>
        </w:tc>
        <w:tc>
          <w:tcPr>
            <w:tcW w:w="850" w:type="dxa"/>
          </w:tcPr>
          <w:p w14:paraId="0478E185" w14:textId="12F93CB0" w:rsidR="00C5622F" w:rsidRPr="0096333D" w:rsidRDefault="00C5622F" w:rsidP="00C56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(1)</w:t>
            </w:r>
          </w:p>
        </w:tc>
        <w:tc>
          <w:tcPr>
            <w:tcW w:w="850" w:type="dxa"/>
          </w:tcPr>
          <w:p w14:paraId="2C706C0E" w14:textId="3EFE1B0B" w:rsidR="00C5622F" w:rsidRPr="0096333D" w:rsidRDefault="00C5622F" w:rsidP="00C56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C</w:t>
            </w:r>
          </w:p>
        </w:tc>
        <w:tc>
          <w:tcPr>
            <w:tcW w:w="850" w:type="dxa"/>
          </w:tcPr>
          <w:p w14:paraId="6FEE2C86" w14:textId="49DF74E1" w:rsidR="00C5622F" w:rsidRPr="0096333D" w:rsidRDefault="00C5622F" w:rsidP="00C56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(1)</w:t>
            </w:r>
          </w:p>
        </w:tc>
        <w:tc>
          <w:tcPr>
            <w:tcW w:w="850" w:type="dxa"/>
          </w:tcPr>
          <w:p w14:paraId="1F2F0FE9" w14:textId="49D743C3" w:rsidR="00C5622F" w:rsidRPr="0096333D" w:rsidRDefault="00C5622F" w:rsidP="00C56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E</w:t>
            </w:r>
          </w:p>
        </w:tc>
        <w:tc>
          <w:tcPr>
            <w:tcW w:w="850" w:type="dxa"/>
          </w:tcPr>
          <w:p w14:paraId="6B82219A" w14:textId="4D71C227" w:rsidR="00C5622F" w:rsidRPr="0096333D" w:rsidRDefault="00C5622F" w:rsidP="00C56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(1)</w:t>
            </w:r>
          </w:p>
        </w:tc>
        <w:tc>
          <w:tcPr>
            <w:tcW w:w="850" w:type="dxa"/>
          </w:tcPr>
          <w:p w14:paraId="7A50077B" w14:textId="192EE590" w:rsidR="00C5622F" w:rsidRPr="0096333D" w:rsidRDefault="00C5622F" w:rsidP="00C56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B</w:t>
            </w:r>
          </w:p>
        </w:tc>
      </w:tr>
      <w:tr w:rsidR="00C5622F" w:rsidRPr="0096333D" w14:paraId="4C836709" w14:textId="77777777" w:rsidTr="00177DB9">
        <w:tc>
          <w:tcPr>
            <w:tcW w:w="850" w:type="dxa"/>
            <w:vMerge/>
          </w:tcPr>
          <w:p w14:paraId="046ABA0C" w14:textId="77777777" w:rsidR="00C5622F" w:rsidRPr="0096333D" w:rsidRDefault="00C5622F" w:rsidP="00C5622F">
            <w:p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850" w:type="dxa"/>
          </w:tcPr>
          <w:p w14:paraId="0D700D7E" w14:textId="1F1C5DE0" w:rsidR="00C5622F" w:rsidRPr="0096333D" w:rsidRDefault="00C5622F" w:rsidP="00C56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(2)</w:t>
            </w:r>
          </w:p>
        </w:tc>
        <w:tc>
          <w:tcPr>
            <w:tcW w:w="850" w:type="dxa"/>
          </w:tcPr>
          <w:p w14:paraId="1EC257EB" w14:textId="527C5100" w:rsidR="00C5622F" w:rsidRPr="0096333D" w:rsidRDefault="00C5622F" w:rsidP="00C56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E</w:t>
            </w:r>
          </w:p>
        </w:tc>
        <w:tc>
          <w:tcPr>
            <w:tcW w:w="850" w:type="dxa"/>
          </w:tcPr>
          <w:p w14:paraId="20B38E3E" w14:textId="5CEB2712" w:rsidR="00C5622F" w:rsidRPr="0096333D" w:rsidRDefault="00C5622F" w:rsidP="00C56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(2)</w:t>
            </w:r>
          </w:p>
        </w:tc>
        <w:tc>
          <w:tcPr>
            <w:tcW w:w="850" w:type="dxa"/>
          </w:tcPr>
          <w:p w14:paraId="23649905" w14:textId="51A195D6" w:rsidR="00C5622F" w:rsidRPr="0096333D" w:rsidRDefault="00C5622F" w:rsidP="00C56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D</w:t>
            </w:r>
          </w:p>
        </w:tc>
        <w:tc>
          <w:tcPr>
            <w:tcW w:w="850" w:type="dxa"/>
          </w:tcPr>
          <w:p w14:paraId="654F2D01" w14:textId="7E99DBD0" w:rsidR="00C5622F" w:rsidRPr="0096333D" w:rsidRDefault="00C5622F" w:rsidP="00C56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(2)</w:t>
            </w:r>
          </w:p>
        </w:tc>
        <w:tc>
          <w:tcPr>
            <w:tcW w:w="850" w:type="dxa"/>
          </w:tcPr>
          <w:p w14:paraId="297E778D" w14:textId="356048D8" w:rsidR="00C5622F" w:rsidRPr="0096333D" w:rsidRDefault="00C5622F" w:rsidP="00C56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B</w:t>
            </w:r>
          </w:p>
        </w:tc>
        <w:tc>
          <w:tcPr>
            <w:tcW w:w="850" w:type="dxa"/>
          </w:tcPr>
          <w:p w14:paraId="73BD1D2F" w14:textId="1C93C2FE" w:rsidR="00C5622F" w:rsidRPr="0096333D" w:rsidRDefault="00C5622F" w:rsidP="00C56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(2)</w:t>
            </w:r>
          </w:p>
        </w:tc>
        <w:tc>
          <w:tcPr>
            <w:tcW w:w="850" w:type="dxa"/>
          </w:tcPr>
          <w:p w14:paraId="3915806C" w14:textId="624F59A4" w:rsidR="00C5622F" w:rsidRPr="0096333D" w:rsidRDefault="00C5622F" w:rsidP="00C56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C</w:t>
            </w:r>
          </w:p>
        </w:tc>
        <w:tc>
          <w:tcPr>
            <w:tcW w:w="850" w:type="dxa"/>
          </w:tcPr>
          <w:p w14:paraId="08EC7BE4" w14:textId="203242B6" w:rsidR="00C5622F" w:rsidRPr="0096333D" w:rsidRDefault="00C5622F" w:rsidP="00C56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(2)</w:t>
            </w:r>
          </w:p>
        </w:tc>
        <w:tc>
          <w:tcPr>
            <w:tcW w:w="850" w:type="dxa"/>
          </w:tcPr>
          <w:p w14:paraId="73598655" w14:textId="372977E4" w:rsidR="00C5622F" w:rsidRPr="0096333D" w:rsidRDefault="00C5622F" w:rsidP="00C562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E</w:t>
            </w:r>
          </w:p>
        </w:tc>
      </w:tr>
    </w:tbl>
    <w:p w14:paraId="34BEDA97" w14:textId="438B84D0" w:rsidR="00177DB9" w:rsidRPr="0096333D" w:rsidRDefault="00177DB9" w:rsidP="00A417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9"/>
        <w:gridCol w:w="817"/>
        <w:gridCol w:w="802"/>
        <w:gridCol w:w="816"/>
        <w:gridCol w:w="802"/>
        <w:gridCol w:w="816"/>
        <w:gridCol w:w="802"/>
        <w:gridCol w:w="816"/>
        <w:gridCol w:w="802"/>
        <w:gridCol w:w="816"/>
        <w:gridCol w:w="802"/>
      </w:tblGrid>
      <w:tr w:rsidR="00023AC7" w:rsidRPr="0096333D" w14:paraId="6719191A" w14:textId="77777777" w:rsidTr="0009764D">
        <w:tc>
          <w:tcPr>
            <w:tcW w:w="850" w:type="dxa"/>
          </w:tcPr>
          <w:p w14:paraId="6B8C143B" w14:textId="77EB5074" w:rsidR="00023AC7" w:rsidRPr="0096333D" w:rsidRDefault="00023AC7" w:rsidP="00023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Question</w:t>
            </w:r>
          </w:p>
        </w:tc>
        <w:tc>
          <w:tcPr>
            <w:tcW w:w="1700" w:type="dxa"/>
            <w:gridSpan w:val="2"/>
          </w:tcPr>
          <w:p w14:paraId="77F117BD" w14:textId="05A4738F" w:rsidR="00023AC7" w:rsidRPr="0096333D" w:rsidRDefault="00023AC7" w:rsidP="00023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1700" w:type="dxa"/>
            <w:gridSpan w:val="2"/>
          </w:tcPr>
          <w:p w14:paraId="772894AF" w14:textId="2B617FDA" w:rsidR="00023AC7" w:rsidRPr="0096333D" w:rsidRDefault="00023AC7" w:rsidP="00023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7</w:t>
            </w:r>
          </w:p>
        </w:tc>
        <w:tc>
          <w:tcPr>
            <w:tcW w:w="1700" w:type="dxa"/>
            <w:gridSpan w:val="2"/>
          </w:tcPr>
          <w:p w14:paraId="6ADCF47C" w14:textId="077B84D2" w:rsidR="00023AC7" w:rsidRPr="0096333D" w:rsidRDefault="00023AC7" w:rsidP="00023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8</w:t>
            </w:r>
          </w:p>
        </w:tc>
        <w:tc>
          <w:tcPr>
            <w:tcW w:w="1700" w:type="dxa"/>
            <w:gridSpan w:val="2"/>
          </w:tcPr>
          <w:p w14:paraId="399C1D14" w14:textId="154890E7" w:rsidR="00023AC7" w:rsidRPr="0096333D" w:rsidRDefault="00023AC7" w:rsidP="00023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9</w:t>
            </w:r>
          </w:p>
        </w:tc>
        <w:tc>
          <w:tcPr>
            <w:tcW w:w="1700" w:type="dxa"/>
            <w:gridSpan w:val="2"/>
          </w:tcPr>
          <w:p w14:paraId="35144EA0" w14:textId="12DCFD0A" w:rsidR="00023AC7" w:rsidRPr="0096333D" w:rsidRDefault="00023AC7" w:rsidP="00023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10</w:t>
            </w:r>
          </w:p>
        </w:tc>
      </w:tr>
      <w:tr w:rsidR="00023AC7" w:rsidRPr="0096333D" w14:paraId="61A9E82C" w14:textId="77777777" w:rsidTr="0009764D">
        <w:tc>
          <w:tcPr>
            <w:tcW w:w="850" w:type="dxa"/>
            <w:vMerge w:val="restart"/>
          </w:tcPr>
          <w:p w14:paraId="48E4F780" w14:textId="05B2F77C" w:rsidR="00023AC7" w:rsidRPr="0096333D" w:rsidRDefault="00023AC7" w:rsidP="00023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Selection</w:t>
            </w:r>
          </w:p>
        </w:tc>
        <w:tc>
          <w:tcPr>
            <w:tcW w:w="850" w:type="dxa"/>
          </w:tcPr>
          <w:p w14:paraId="12F7C969" w14:textId="77777777" w:rsidR="00023AC7" w:rsidRPr="0096333D" w:rsidRDefault="00023AC7" w:rsidP="00023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(1)</w:t>
            </w:r>
          </w:p>
        </w:tc>
        <w:tc>
          <w:tcPr>
            <w:tcW w:w="850" w:type="dxa"/>
          </w:tcPr>
          <w:p w14:paraId="46F687CD" w14:textId="77777777" w:rsidR="00023AC7" w:rsidRPr="0096333D" w:rsidRDefault="00023AC7" w:rsidP="00023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A</w:t>
            </w:r>
          </w:p>
        </w:tc>
        <w:tc>
          <w:tcPr>
            <w:tcW w:w="850" w:type="dxa"/>
          </w:tcPr>
          <w:p w14:paraId="7AC4A853" w14:textId="77777777" w:rsidR="00023AC7" w:rsidRPr="0096333D" w:rsidRDefault="00023AC7" w:rsidP="00023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(1)</w:t>
            </w:r>
          </w:p>
        </w:tc>
        <w:tc>
          <w:tcPr>
            <w:tcW w:w="850" w:type="dxa"/>
          </w:tcPr>
          <w:p w14:paraId="657A64B9" w14:textId="60A8CD96" w:rsidR="00023AC7" w:rsidRPr="0096333D" w:rsidRDefault="00023AC7" w:rsidP="00023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C</w:t>
            </w:r>
          </w:p>
        </w:tc>
        <w:tc>
          <w:tcPr>
            <w:tcW w:w="850" w:type="dxa"/>
          </w:tcPr>
          <w:p w14:paraId="2376EEB1" w14:textId="77777777" w:rsidR="00023AC7" w:rsidRPr="0096333D" w:rsidRDefault="00023AC7" w:rsidP="00023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(1)</w:t>
            </w:r>
          </w:p>
        </w:tc>
        <w:tc>
          <w:tcPr>
            <w:tcW w:w="850" w:type="dxa"/>
          </w:tcPr>
          <w:p w14:paraId="24AFBBD8" w14:textId="3DA2B27B" w:rsidR="00023AC7" w:rsidRPr="0096333D" w:rsidRDefault="00023AC7" w:rsidP="00023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A</w:t>
            </w:r>
          </w:p>
        </w:tc>
        <w:tc>
          <w:tcPr>
            <w:tcW w:w="850" w:type="dxa"/>
          </w:tcPr>
          <w:p w14:paraId="04C60226" w14:textId="77777777" w:rsidR="00023AC7" w:rsidRPr="0096333D" w:rsidRDefault="00023AC7" w:rsidP="00023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(1)</w:t>
            </w:r>
          </w:p>
        </w:tc>
        <w:tc>
          <w:tcPr>
            <w:tcW w:w="850" w:type="dxa"/>
          </w:tcPr>
          <w:p w14:paraId="3B4D1384" w14:textId="56F92ED1" w:rsidR="00023AC7" w:rsidRPr="0096333D" w:rsidRDefault="00023AC7" w:rsidP="00023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D</w:t>
            </w:r>
          </w:p>
        </w:tc>
        <w:tc>
          <w:tcPr>
            <w:tcW w:w="850" w:type="dxa"/>
          </w:tcPr>
          <w:p w14:paraId="16F29323" w14:textId="77777777" w:rsidR="00023AC7" w:rsidRPr="0096333D" w:rsidRDefault="00023AC7" w:rsidP="00023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(1)</w:t>
            </w:r>
          </w:p>
        </w:tc>
        <w:tc>
          <w:tcPr>
            <w:tcW w:w="850" w:type="dxa"/>
          </w:tcPr>
          <w:p w14:paraId="73035391" w14:textId="07F82B32" w:rsidR="00023AC7" w:rsidRPr="0096333D" w:rsidRDefault="00023AC7" w:rsidP="00023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D</w:t>
            </w:r>
          </w:p>
        </w:tc>
      </w:tr>
      <w:tr w:rsidR="00C5622F" w:rsidRPr="0096333D" w14:paraId="10B74D47" w14:textId="77777777" w:rsidTr="0009764D">
        <w:tc>
          <w:tcPr>
            <w:tcW w:w="850" w:type="dxa"/>
            <w:vMerge/>
          </w:tcPr>
          <w:p w14:paraId="4E3CBB9F" w14:textId="77777777" w:rsidR="00C5622F" w:rsidRPr="0096333D" w:rsidRDefault="00C5622F" w:rsidP="0009764D">
            <w:p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850" w:type="dxa"/>
          </w:tcPr>
          <w:p w14:paraId="0AF6A239" w14:textId="77777777" w:rsidR="00C5622F" w:rsidRPr="0096333D" w:rsidRDefault="00C5622F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(2)</w:t>
            </w:r>
          </w:p>
        </w:tc>
        <w:tc>
          <w:tcPr>
            <w:tcW w:w="850" w:type="dxa"/>
          </w:tcPr>
          <w:p w14:paraId="32BA27EB" w14:textId="663C22C8" w:rsidR="00C5622F" w:rsidRPr="0096333D" w:rsidRDefault="00C5622F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B</w:t>
            </w:r>
          </w:p>
        </w:tc>
        <w:tc>
          <w:tcPr>
            <w:tcW w:w="850" w:type="dxa"/>
          </w:tcPr>
          <w:p w14:paraId="2A9A3997" w14:textId="77777777" w:rsidR="00C5622F" w:rsidRPr="0096333D" w:rsidRDefault="00C5622F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(2)</w:t>
            </w:r>
          </w:p>
        </w:tc>
        <w:tc>
          <w:tcPr>
            <w:tcW w:w="850" w:type="dxa"/>
          </w:tcPr>
          <w:p w14:paraId="79A019D0" w14:textId="2F9EC124" w:rsidR="00C5622F" w:rsidRPr="0096333D" w:rsidRDefault="00C5622F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A</w:t>
            </w:r>
          </w:p>
        </w:tc>
        <w:tc>
          <w:tcPr>
            <w:tcW w:w="850" w:type="dxa"/>
          </w:tcPr>
          <w:p w14:paraId="0E0B371A" w14:textId="77777777" w:rsidR="00C5622F" w:rsidRPr="0096333D" w:rsidRDefault="00C5622F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(2)</w:t>
            </w:r>
          </w:p>
        </w:tc>
        <w:tc>
          <w:tcPr>
            <w:tcW w:w="850" w:type="dxa"/>
          </w:tcPr>
          <w:p w14:paraId="5F4DA1B5" w14:textId="6C77F7C7" w:rsidR="00C5622F" w:rsidRPr="0096333D" w:rsidRDefault="00C5622F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D</w:t>
            </w:r>
          </w:p>
        </w:tc>
        <w:tc>
          <w:tcPr>
            <w:tcW w:w="850" w:type="dxa"/>
          </w:tcPr>
          <w:p w14:paraId="40417E9C" w14:textId="77777777" w:rsidR="00C5622F" w:rsidRPr="0096333D" w:rsidRDefault="00C5622F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(2)</w:t>
            </w:r>
          </w:p>
        </w:tc>
        <w:tc>
          <w:tcPr>
            <w:tcW w:w="850" w:type="dxa"/>
          </w:tcPr>
          <w:p w14:paraId="2BA3090E" w14:textId="1D57F52D" w:rsidR="00C5622F" w:rsidRPr="0096333D" w:rsidRDefault="00C5622F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E</w:t>
            </w:r>
          </w:p>
        </w:tc>
        <w:tc>
          <w:tcPr>
            <w:tcW w:w="850" w:type="dxa"/>
          </w:tcPr>
          <w:p w14:paraId="289F2485" w14:textId="77777777" w:rsidR="00C5622F" w:rsidRPr="0096333D" w:rsidRDefault="00C5622F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(2)</w:t>
            </w:r>
          </w:p>
        </w:tc>
        <w:tc>
          <w:tcPr>
            <w:tcW w:w="850" w:type="dxa"/>
          </w:tcPr>
          <w:p w14:paraId="7C48D243" w14:textId="569DD296" w:rsidR="00C5622F" w:rsidRPr="0096333D" w:rsidRDefault="00C5622F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B</w:t>
            </w:r>
          </w:p>
        </w:tc>
      </w:tr>
    </w:tbl>
    <w:p w14:paraId="5A72FA00" w14:textId="7FA4B1E2" w:rsidR="00C5622F" w:rsidRPr="0096333D" w:rsidRDefault="00C5622F" w:rsidP="00A417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8"/>
        <w:gridCol w:w="815"/>
        <w:gridCol w:w="803"/>
        <w:gridCol w:w="816"/>
        <w:gridCol w:w="803"/>
        <w:gridCol w:w="816"/>
        <w:gridCol w:w="801"/>
        <w:gridCol w:w="816"/>
        <w:gridCol w:w="803"/>
        <w:gridCol w:w="816"/>
        <w:gridCol w:w="803"/>
      </w:tblGrid>
      <w:tr w:rsidR="00023AC7" w:rsidRPr="0096333D" w14:paraId="50E0F130" w14:textId="77777777" w:rsidTr="0009764D">
        <w:tc>
          <w:tcPr>
            <w:tcW w:w="850" w:type="dxa"/>
          </w:tcPr>
          <w:p w14:paraId="5796E27F" w14:textId="6A1AA04D" w:rsidR="00023AC7" w:rsidRPr="0096333D" w:rsidRDefault="00023AC7" w:rsidP="00023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Question</w:t>
            </w:r>
          </w:p>
        </w:tc>
        <w:tc>
          <w:tcPr>
            <w:tcW w:w="1700" w:type="dxa"/>
            <w:gridSpan w:val="2"/>
          </w:tcPr>
          <w:p w14:paraId="527C0A83" w14:textId="70832903" w:rsidR="00023AC7" w:rsidRPr="0096333D" w:rsidRDefault="00023AC7" w:rsidP="00023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11</w:t>
            </w:r>
          </w:p>
        </w:tc>
        <w:tc>
          <w:tcPr>
            <w:tcW w:w="1700" w:type="dxa"/>
            <w:gridSpan w:val="2"/>
          </w:tcPr>
          <w:p w14:paraId="7BAC1E66" w14:textId="6F17CA0A" w:rsidR="00023AC7" w:rsidRPr="0096333D" w:rsidRDefault="00023AC7" w:rsidP="00023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12</w:t>
            </w:r>
          </w:p>
        </w:tc>
        <w:tc>
          <w:tcPr>
            <w:tcW w:w="1700" w:type="dxa"/>
            <w:gridSpan w:val="2"/>
          </w:tcPr>
          <w:p w14:paraId="151734F4" w14:textId="2D849187" w:rsidR="00023AC7" w:rsidRPr="0096333D" w:rsidRDefault="00023AC7" w:rsidP="00023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13</w:t>
            </w:r>
          </w:p>
        </w:tc>
        <w:tc>
          <w:tcPr>
            <w:tcW w:w="1700" w:type="dxa"/>
            <w:gridSpan w:val="2"/>
          </w:tcPr>
          <w:p w14:paraId="36573EE5" w14:textId="12DCCC18" w:rsidR="00023AC7" w:rsidRPr="0096333D" w:rsidRDefault="00023AC7" w:rsidP="00023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14</w:t>
            </w:r>
          </w:p>
        </w:tc>
        <w:tc>
          <w:tcPr>
            <w:tcW w:w="1700" w:type="dxa"/>
            <w:gridSpan w:val="2"/>
          </w:tcPr>
          <w:p w14:paraId="4C14B141" w14:textId="691E1A53" w:rsidR="00023AC7" w:rsidRPr="0096333D" w:rsidRDefault="00023AC7" w:rsidP="00023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15</w:t>
            </w:r>
          </w:p>
        </w:tc>
      </w:tr>
      <w:tr w:rsidR="00023AC7" w:rsidRPr="0096333D" w14:paraId="07D21BAD" w14:textId="77777777" w:rsidTr="0009764D">
        <w:tc>
          <w:tcPr>
            <w:tcW w:w="850" w:type="dxa"/>
            <w:vMerge w:val="restart"/>
          </w:tcPr>
          <w:p w14:paraId="6091B1D3" w14:textId="6DA6DBD9" w:rsidR="00023AC7" w:rsidRPr="0096333D" w:rsidRDefault="00023AC7" w:rsidP="00023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Selection</w:t>
            </w:r>
          </w:p>
        </w:tc>
        <w:tc>
          <w:tcPr>
            <w:tcW w:w="850" w:type="dxa"/>
          </w:tcPr>
          <w:p w14:paraId="505FE15D" w14:textId="77777777" w:rsidR="00023AC7" w:rsidRPr="0096333D" w:rsidRDefault="00023AC7" w:rsidP="00023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(1)</w:t>
            </w:r>
          </w:p>
        </w:tc>
        <w:tc>
          <w:tcPr>
            <w:tcW w:w="850" w:type="dxa"/>
          </w:tcPr>
          <w:p w14:paraId="09559457" w14:textId="64062A83" w:rsidR="00023AC7" w:rsidRPr="0096333D" w:rsidRDefault="00023AC7" w:rsidP="00023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C</w:t>
            </w:r>
          </w:p>
        </w:tc>
        <w:tc>
          <w:tcPr>
            <w:tcW w:w="850" w:type="dxa"/>
          </w:tcPr>
          <w:p w14:paraId="33288222" w14:textId="77777777" w:rsidR="00023AC7" w:rsidRPr="0096333D" w:rsidRDefault="00023AC7" w:rsidP="00023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(1)</w:t>
            </w:r>
          </w:p>
        </w:tc>
        <w:tc>
          <w:tcPr>
            <w:tcW w:w="850" w:type="dxa"/>
          </w:tcPr>
          <w:p w14:paraId="3415127E" w14:textId="1350E625" w:rsidR="00023AC7" w:rsidRPr="0096333D" w:rsidRDefault="00023AC7" w:rsidP="00023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A</w:t>
            </w:r>
          </w:p>
        </w:tc>
        <w:tc>
          <w:tcPr>
            <w:tcW w:w="850" w:type="dxa"/>
          </w:tcPr>
          <w:p w14:paraId="277331D5" w14:textId="51D56A8F" w:rsidR="00023AC7" w:rsidRPr="0096333D" w:rsidRDefault="00023AC7" w:rsidP="00023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(1)</w:t>
            </w:r>
          </w:p>
        </w:tc>
        <w:tc>
          <w:tcPr>
            <w:tcW w:w="850" w:type="dxa"/>
          </w:tcPr>
          <w:p w14:paraId="094B8BDA" w14:textId="43F0644A" w:rsidR="00023AC7" w:rsidRPr="0096333D" w:rsidRDefault="00023AC7" w:rsidP="00023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E</w:t>
            </w:r>
          </w:p>
        </w:tc>
        <w:tc>
          <w:tcPr>
            <w:tcW w:w="850" w:type="dxa"/>
          </w:tcPr>
          <w:p w14:paraId="3240EB02" w14:textId="77777777" w:rsidR="00023AC7" w:rsidRPr="0096333D" w:rsidRDefault="00023AC7" w:rsidP="00023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(1)</w:t>
            </w:r>
          </w:p>
        </w:tc>
        <w:tc>
          <w:tcPr>
            <w:tcW w:w="850" w:type="dxa"/>
          </w:tcPr>
          <w:p w14:paraId="7F848A22" w14:textId="2D6C4AAE" w:rsidR="00023AC7" w:rsidRPr="0096333D" w:rsidRDefault="00023AC7" w:rsidP="00023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D</w:t>
            </w:r>
          </w:p>
        </w:tc>
        <w:tc>
          <w:tcPr>
            <w:tcW w:w="850" w:type="dxa"/>
          </w:tcPr>
          <w:p w14:paraId="1AB43576" w14:textId="77777777" w:rsidR="00023AC7" w:rsidRPr="0096333D" w:rsidRDefault="00023AC7" w:rsidP="00023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(1)</w:t>
            </w:r>
          </w:p>
        </w:tc>
        <w:tc>
          <w:tcPr>
            <w:tcW w:w="850" w:type="dxa"/>
          </w:tcPr>
          <w:p w14:paraId="0E73B421" w14:textId="0AAC59A5" w:rsidR="00023AC7" w:rsidRPr="0096333D" w:rsidRDefault="00023AC7" w:rsidP="00023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A</w:t>
            </w:r>
          </w:p>
        </w:tc>
      </w:tr>
      <w:tr w:rsidR="00C5622F" w:rsidRPr="0096333D" w14:paraId="2197514B" w14:textId="77777777" w:rsidTr="0009764D">
        <w:tc>
          <w:tcPr>
            <w:tcW w:w="850" w:type="dxa"/>
            <w:vMerge/>
          </w:tcPr>
          <w:p w14:paraId="227C6C7A" w14:textId="77777777" w:rsidR="00C5622F" w:rsidRPr="0096333D" w:rsidRDefault="00C5622F" w:rsidP="0009764D">
            <w:p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850" w:type="dxa"/>
          </w:tcPr>
          <w:p w14:paraId="1A5A59BE" w14:textId="77777777" w:rsidR="00C5622F" w:rsidRPr="0096333D" w:rsidRDefault="00C5622F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(2)</w:t>
            </w:r>
          </w:p>
        </w:tc>
        <w:tc>
          <w:tcPr>
            <w:tcW w:w="850" w:type="dxa"/>
          </w:tcPr>
          <w:p w14:paraId="17318433" w14:textId="5B99DDB9" w:rsidR="00C5622F" w:rsidRPr="0096333D" w:rsidRDefault="00C5622F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D</w:t>
            </w:r>
          </w:p>
        </w:tc>
        <w:tc>
          <w:tcPr>
            <w:tcW w:w="850" w:type="dxa"/>
          </w:tcPr>
          <w:p w14:paraId="61A95884" w14:textId="77777777" w:rsidR="00C5622F" w:rsidRPr="0096333D" w:rsidRDefault="00C5622F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(2)</w:t>
            </w:r>
          </w:p>
        </w:tc>
        <w:tc>
          <w:tcPr>
            <w:tcW w:w="850" w:type="dxa"/>
          </w:tcPr>
          <w:p w14:paraId="38B59E70" w14:textId="0365CB4A" w:rsidR="00C5622F" w:rsidRPr="0096333D" w:rsidRDefault="00C5622F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C</w:t>
            </w:r>
          </w:p>
        </w:tc>
        <w:tc>
          <w:tcPr>
            <w:tcW w:w="850" w:type="dxa"/>
          </w:tcPr>
          <w:p w14:paraId="2A8C0A67" w14:textId="77777777" w:rsidR="00C5622F" w:rsidRPr="0096333D" w:rsidRDefault="00C5622F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(2)</w:t>
            </w:r>
          </w:p>
        </w:tc>
        <w:tc>
          <w:tcPr>
            <w:tcW w:w="850" w:type="dxa"/>
          </w:tcPr>
          <w:p w14:paraId="5977D17B" w14:textId="77777777" w:rsidR="00C5622F" w:rsidRPr="0096333D" w:rsidRDefault="00C5622F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B</w:t>
            </w:r>
          </w:p>
        </w:tc>
        <w:tc>
          <w:tcPr>
            <w:tcW w:w="850" w:type="dxa"/>
          </w:tcPr>
          <w:p w14:paraId="64AC4122" w14:textId="77777777" w:rsidR="00C5622F" w:rsidRPr="0096333D" w:rsidRDefault="00C5622F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(2)</w:t>
            </w:r>
          </w:p>
        </w:tc>
        <w:tc>
          <w:tcPr>
            <w:tcW w:w="850" w:type="dxa"/>
          </w:tcPr>
          <w:p w14:paraId="3F4BB34E" w14:textId="0F5CD62D" w:rsidR="00C5622F" w:rsidRPr="0096333D" w:rsidRDefault="00C5622F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E</w:t>
            </w:r>
          </w:p>
        </w:tc>
        <w:tc>
          <w:tcPr>
            <w:tcW w:w="850" w:type="dxa"/>
          </w:tcPr>
          <w:p w14:paraId="562A9E23" w14:textId="77777777" w:rsidR="00C5622F" w:rsidRPr="0096333D" w:rsidRDefault="00C5622F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(2)</w:t>
            </w:r>
          </w:p>
        </w:tc>
        <w:tc>
          <w:tcPr>
            <w:tcW w:w="850" w:type="dxa"/>
          </w:tcPr>
          <w:p w14:paraId="3C0186A6" w14:textId="10F7BC0D" w:rsidR="00C5622F" w:rsidRPr="0096333D" w:rsidRDefault="00C5622F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C</w:t>
            </w:r>
          </w:p>
        </w:tc>
      </w:tr>
    </w:tbl>
    <w:p w14:paraId="6D7205DC" w14:textId="77777777" w:rsidR="00C5622F" w:rsidRPr="0096333D" w:rsidRDefault="00C5622F" w:rsidP="00577F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8"/>
        <w:gridCol w:w="815"/>
        <w:gridCol w:w="803"/>
        <w:gridCol w:w="816"/>
        <w:gridCol w:w="803"/>
        <w:gridCol w:w="816"/>
        <w:gridCol w:w="803"/>
        <w:gridCol w:w="816"/>
        <w:gridCol w:w="801"/>
        <w:gridCol w:w="816"/>
        <w:gridCol w:w="803"/>
      </w:tblGrid>
      <w:tr w:rsidR="00023AC7" w:rsidRPr="0096333D" w14:paraId="6D20D2A9" w14:textId="77777777" w:rsidTr="0009764D">
        <w:tc>
          <w:tcPr>
            <w:tcW w:w="850" w:type="dxa"/>
          </w:tcPr>
          <w:p w14:paraId="7A34DDD7" w14:textId="3486CCFF" w:rsidR="00023AC7" w:rsidRPr="0096333D" w:rsidRDefault="00023AC7" w:rsidP="00023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Question</w:t>
            </w:r>
          </w:p>
        </w:tc>
        <w:tc>
          <w:tcPr>
            <w:tcW w:w="1700" w:type="dxa"/>
            <w:gridSpan w:val="2"/>
          </w:tcPr>
          <w:p w14:paraId="592F72C5" w14:textId="26D6850F" w:rsidR="00023AC7" w:rsidRPr="0096333D" w:rsidRDefault="00023AC7" w:rsidP="00023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16</w:t>
            </w:r>
          </w:p>
        </w:tc>
        <w:tc>
          <w:tcPr>
            <w:tcW w:w="1700" w:type="dxa"/>
            <w:gridSpan w:val="2"/>
          </w:tcPr>
          <w:p w14:paraId="0C52DE8A" w14:textId="6EC7BDB7" w:rsidR="00023AC7" w:rsidRPr="0096333D" w:rsidRDefault="00023AC7" w:rsidP="00023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17</w:t>
            </w:r>
          </w:p>
        </w:tc>
        <w:tc>
          <w:tcPr>
            <w:tcW w:w="1700" w:type="dxa"/>
            <w:gridSpan w:val="2"/>
          </w:tcPr>
          <w:p w14:paraId="623007FB" w14:textId="1501CA3A" w:rsidR="00023AC7" w:rsidRPr="0096333D" w:rsidRDefault="00023AC7" w:rsidP="00023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18</w:t>
            </w:r>
          </w:p>
        </w:tc>
        <w:tc>
          <w:tcPr>
            <w:tcW w:w="1700" w:type="dxa"/>
            <w:gridSpan w:val="2"/>
          </w:tcPr>
          <w:p w14:paraId="67AF1CB2" w14:textId="60EF7BB0" w:rsidR="00023AC7" w:rsidRPr="0096333D" w:rsidRDefault="00023AC7" w:rsidP="00023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19</w:t>
            </w:r>
          </w:p>
        </w:tc>
        <w:tc>
          <w:tcPr>
            <w:tcW w:w="1700" w:type="dxa"/>
            <w:gridSpan w:val="2"/>
          </w:tcPr>
          <w:p w14:paraId="43ECC3D0" w14:textId="25C06EB4" w:rsidR="00023AC7" w:rsidRPr="0096333D" w:rsidRDefault="00023AC7" w:rsidP="00023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20</w:t>
            </w:r>
          </w:p>
        </w:tc>
      </w:tr>
      <w:tr w:rsidR="00023AC7" w:rsidRPr="0096333D" w14:paraId="0F5E8670" w14:textId="77777777" w:rsidTr="0009764D">
        <w:tc>
          <w:tcPr>
            <w:tcW w:w="850" w:type="dxa"/>
            <w:vMerge w:val="restart"/>
          </w:tcPr>
          <w:p w14:paraId="1F3E7DE8" w14:textId="081F1A41" w:rsidR="00023AC7" w:rsidRPr="0096333D" w:rsidRDefault="00023AC7" w:rsidP="00023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Selection</w:t>
            </w:r>
          </w:p>
        </w:tc>
        <w:tc>
          <w:tcPr>
            <w:tcW w:w="850" w:type="dxa"/>
          </w:tcPr>
          <w:p w14:paraId="3B70DEF6" w14:textId="77777777" w:rsidR="00023AC7" w:rsidRPr="0096333D" w:rsidRDefault="00023AC7" w:rsidP="00023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(1)</w:t>
            </w:r>
          </w:p>
        </w:tc>
        <w:tc>
          <w:tcPr>
            <w:tcW w:w="850" w:type="dxa"/>
          </w:tcPr>
          <w:p w14:paraId="74264740" w14:textId="063543EA" w:rsidR="00023AC7" w:rsidRPr="0096333D" w:rsidRDefault="00023AC7" w:rsidP="00023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E</w:t>
            </w:r>
          </w:p>
        </w:tc>
        <w:tc>
          <w:tcPr>
            <w:tcW w:w="850" w:type="dxa"/>
          </w:tcPr>
          <w:p w14:paraId="7B8851D1" w14:textId="77777777" w:rsidR="00023AC7" w:rsidRPr="0096333D" w:rsidRDefault="00023AC7" w:rsidP="00023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(1)</w:t>
            </w:r>
          </w:p>
        </w:tc>
        <w:tc>
          <w:tcPr>
            <w:tcW w:w="850" w:type="dxa"/>
          </w:tcPr>
          <w:p w14:paraId="37B7AA99" w14:textId="1B3C31F7" w:rsidR="00023AC7" w:rsidRPr="0096333D" w:rsidRDefault="00023AC7" w:rsidP="00023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D</w:t>
            </w:r>
          </w:p>
        </w:tc>
        <w:tc>
          <w:tcPr>
            <w:tcW w:w="850" w:type="dxa"/>
          </w:tcPr>
          <w:p w14:paraId="1C188A2C" w14:textId="77777777" w:rsidR="00023AC7" w:rsidRPr="0096333D" w:rsidRDefault="00023AC7" w:rsidP="00023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(1)</w:t>
            </w:r>
          </w:p>
        </w:tc>
        <w:tc>
          <w:tcPr>
            <w:tcW w:w="850" w:type="dxa"/>
          </w:tcPr>
          <w:p w14:paraId="7479849C" w14:textId="066193F5" w:rsidR="00023AC7" w:rsidRPr="0096333D" w:rsidRDefault="00023AC7" w:rsidP="00023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B</w:t>
            </w:r>
          </w:p>
        </w:tc>
        <w:tc>
          <w:tcPr>
            <w:tcW w:w="850" w:type="dxa"/>
          </w:tcPr>
          <w:p w14:paraId="74E15193" w14:textId="77777777" w:rsidR="00023AC7" w:rsidRPr="0096333D" w:rsidRDefault="00023AC7" w:rsidP="00023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(1)</w:t>
            </w:r>
          </w:p>
        </w:tc>
        <w:tc>
          <w:tcPr>
            <w:tcW w:w="850" w:type="dxa"/>
          </w:tcPr>
          <w:p w14:paraId="03036CD1" w14:textId="6860C41B" w:rsidR="00023AC7" w:rsidRPr="0096333D" w:rsidRDefault="00023AC7" w:rsidP="00023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E</w:t>
            </w:r>
          </w:p>
        </w:tc>
        <w:tc>
          <w:tcPr>
            <w:tcW w:w="850" w:type="dxa"/>
          </w:tcPr>
          <w:p w14:paraId="35723D82" w14:textId="77777777" w:rsidR="00023AC7" w:rsidRPr="0096333D" w:rsidRDefault="00023AC7" w:rsidP="00023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(1)</w:t>
            </w:r>
          </w:p>
        </w:tc>
        <w:tc>
          <w:tcPr>
            <w:tcW w:w="850" w:type="dxa"/>
          </w:tcPr>
          <w:p w14:paraId="7AAE64D0" w14:textId="3FAA5A1C" w:rsidR="00023AC7" w:rsidRPr="0096333D" w:rsidRDefault="00023AC7" w:rsidP="00023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C</w:t>
            </w:r>
          </w:p>
        </w:tc>
      </w:tr>
      <w:tr w:rsidR="004609AF" w:rsidRPr="0096333D" w14:paraId="736C33D8" w14:textId="77777777" w:rsidTr="0009764D">
        <w:tc>
          <w:tcPr>
            <w:tcW w:w="850" w:type="dxa"/>
            <w:vMerge/>
          </w:tcPr>
          <w:p w14:paraId="3858285E" w14:textId="77777777" w:rsidR="004609AF" w:rsidRPr="0096333D" w:rsidRDefault="004609AF" w:rsidP="0009764D">
            <w:p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850" w:type="dxa"/>
          </w:tcPr>
          <w:p w14:paraId="29116209" w14:textId="77777777" w:rsidR="004609AF" w:rsidRPr="0096333D" w:rsidRDefault="004609AF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(2)</w:t>
            </w:r>
          </w:p>
        </w:tc>
        <w:tc>
          <w:tcPr>
            <w:tcW w:w="850" w:type="dxa"/>
          </w:tcPr>
          <w:p w14:paraId="1AEABC7A" w14:textId="447B1471" w:rsidR="004609AF" w:rsidRPr="0096333D" w:rsidRDefault="004609AF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A</w:t>
            </w:r>
          </w:p>
        </w:tc>
        <w:tc>
          <w:tcPr>
            <w:tcW w:w="850" w:type="dxa"/>
          </w:tcPr>
          <w:p w14:paraId="3A4D598E" w14:textId="77777777" w:rsidR="004609AF" w:rsidRPr="0096333D" w:rsidRDefault="004609AF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(2)</w:t>
            </w:r>
          </w:p>
        </w:tc>
        <w:tc>
          <w:tcPr>
            <w:tcW w:w="850" w:type="dxa"/>
          </w:tcPr>
          <w:p w14:paraId="44717022" w14:textId="6F558E65" w:rsidR="004609AF" w:rsidRPr="0096333D" w:rsidRDefault="004609AF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C</w:t>
            </w:r>
          </w:p>
        </w:tc>
        <w:tc>
          <w:tcPr>
            <w:tcW w:w="850" w:type="dxa"/>
          </w:tcPr>
          <w:p w14:paraId="4EE79022" w14:textId="77777777" w:rsidR="004609AF" w:rsidRPr="0096333D" w:rsidRDefault="004609AF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(2)</w:t>
            </w:r>
          </w:p>
        </w:tc>
        <w:tc>
          <w:tcPr>
            <w:tcW w:w="850" w:type="dxa"/>
          </w:tcPr>
          <w:p w14:paraId="249142A4" w14:textId="6875CEEE" w:rsidR="004609AF" w:rsidRPr="0096333D" w:rsidRDefault="004609AF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D</w:t>
            </w:r>
          </w:p>
        </w:tc>
        <w:tc>
          <w:tcPr>
            <w:tcW w:w="850" w:type="dxa"/>
          </w:tcPr>
          <w:p w14:paraId="73B662B2" w14:textId="77777777" w:rsidR="004609AF" w:rsidRPr="0096333D" w:rsidRDefault="004609AF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(2)</w:t>
            </w:r>
          </w:p>
        </w:tc>
        <w:tc>
          <w:tcPr>
            <w:tcW w:w="850" w:type="dxa"/>
          </w:tcPr>
          <w:p w14:paraId="36F52DB1" w14:textId="63503691" w:rsidR="004609AF" w:rsidRPr="0096333D" w:rsidRDefault="004609AF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B</w:t>
            </w:r>
          </w:p>
        </w:tc>
        <w:tc>
          <w:tcPr>
            <w:tcW w:w="850" w:type="dxa"/>
          </w:tcPr>
          <w:p w14:paraId="76E6AFD8" w14:textId="77777777" w:rsidR="004609AF" w:rsidRPr="0096333D" w:rsidRDefault="004609AF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(2)</w:t>
            </w:r>
          </w:p>
        </w:tc>
        <w:tc>
          <w:tcPr>
            <w:tcW w:w="850" w:type="dxa"/>
          </w:tcPr>
          <w:p w14:paraId="0AF4FBCA" w14:textId="054FC5A8" w:rsidR="004609AF" w:rsidRPr="0096333D" w:rsidRDefault="004609AF" w:rsidP="00097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96333D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A</w:t>
            </w:r>
          </w:p>
        </w:tc>
      </w:tr>
    </w:tbl>
    <w:p w14:paraId="1A59092F" w14:textId="77777777" w:rsidR="00C5622F" w:rsidRPr="0096333D" w:rsidRDefault="00C5622F" w:rsidP="00577F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HK"/>
        </w:rPr>
      </w:pPr>
    </w:p>
    <w:p w14:paraId="6D5939A4" w14:textId="7AE4EE60" w:rsidR="00577FE4" w:rsidRPr="0096333D" w:rsidRDefault="00023AC7" w:rsidP="004609AF">
      <w:pPr>
        <w:pStyle w:val="ab"/>
        <w:spacing w:before="0"/>
        <w:jc w:val="left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color w:val="000000"/>
          <w:sz w:val="28"/>
          <w:szCs w:val="28"/>
        </w:rPr>
        <w:t>I circled:</w:t>
      </w:r>
    </w:p>
    <w:p w14:paraId="1BBBAB72" w14:textId="09ACEF89" w:rsidR="004609AF" w:rsidRPr="0096333D" w:rsidRDefault="004609AF" w:rsidP="004609AF">
      <w:pPr>
        <w:pStyle w:val="ab"/>
        <w:spacing w:before="0"/>
        <w:jc w:val="left"/>
        <w:rPr>
          <w:rFonts w:ascii="Times New Roman" w:eastAsiaTheme="minorEastAsia" w:hAnsi="Times New Roman"/>
          <w:b w:val="0"/>
          <w:color w:val="000000"/>
          <w:sz w:val="28"/>
          <w:szCs w:val="28"/>
        </w:rPr>
      </w:pPr>
    </w:p>
    <w:p w14:paraId="4A6E1A4F" w14:textId="567401F8" w:rsidR="004609AF" w:rsidRPr="0096333D" w:rsidRDefault="004609AF" w:rsidP="004609AF">
      <w:pPr>
        <w:pStyle w:val="ab"/>
        <w:numPr>
          <w:ilvl w:val="0"/>
          <w:numId w:val="48"/>
        </w:numPr>
        <w:spacing w:before="0"/>
        <w:jc w:val="left"/>
        <w:rPr>
          <w:rFonts w:ascii="Times New Roman" w:eastAsiaTheme="minorEastAsia" w:hAnsi="Times New Roman"/>
          <w:b w:val="0"/>
          <w:color w:val="000000"/>
          <w:sz w:val="28"/>
          <w:szCs w:val="28"/>
        </w:rPr>
      </w:pPr>
      <w:r w:rsidRPr="0096333D">
        <w:rPr>
          <w:rFonts w:ascii="Times New Roman" w:eastAsiaTheme="minorEastAsia" w:hAnsi="Times New Roman"/>
          <w:b w:val="0"/>
          <w:color w:val="000000"/>
          <w:sz w:val="28"/>
          <w:szCs w:val="28"/>
        </w:rPr>
        <w:t>_______</w:t>
      </w:r>
      <w:r w:rsidR="00023AC7">
        <w:rPr>
          <w:rFonts w:ascii="Times New Roman" w:eastAsiaTheme="minorEastAsia" w:hAnsi="Times New Roman"/>
          <w:b w:val="0"/>
          <w:color w:val="000000"/>
          <w:sz w:val="28"/>
          <w:szCs w:val="28"/>
        </w:rPr>
        <w:t xml:space="preserve"> </w:t>
      </w:r>
      <w:r w:rsidRPr="0096333D">
        <w:rPr>
          <w:rFonts w:ascii="Times New Roman" w:eastAsiaTheme="minorEastAsia" w:hAnsi="Times New Roman"/>
          <w:b w:val="0"/>
          <w:color w:val="000000"/>
          <w:sz w:val="28"/>
          <w:szCs w:val="28"/>
        </w:rPr>
        <w:t>A</w:t>
      </w:r>
      <w:r w:rsidR="00023AC7">
        <w:rPr>
          <w:rFonts w:ascii="Times New Roman" w:eastAsiaTheme="minorEastAsia" w:hAnsi="Times New Roman"/>
          <w:b w:val="0"/>
          <w:color w:val="000000"/>
          <w:sz w:val="28"/>
          <w:szCs w:val="28"/>
        </w:rPr>
        <w:t>s (competing)</w:t>
      </w:r>
    </w:p>
    <w:p w14:paraId="6ED8421E" w14:textId="4EF6E23D" w:rsidR="004609AF" w:rsidRPr="0096333D" w:rsidRDefault="004609AF" w:rsidP="004609AF">
      <w:pPr>
        <w:pStyle w:val="ab"/>
        <w:numPr>
          <w:ilvl w:val="0"/>
          <w:numId w:val="48"/>
        </w:numPr>
        <w:spacing w:before="0"/>
        <w:jc w:val="left"/>
        <w:rPr>
          <w:rFonts w:ascii="Times New Roman" w:eastAsiaTheme="minorEastAsia" w:hAnsi="Times New Roman"/>
          <w:b w:val="0"/>
          <w:color w:val="000000"/>
          <w:sz w:val="28"/>
          <w:szCs w:val="28"/>
        </w:rPr>
      </w:pPr>
      <w:r w:rsidRPr="0096333D">
        <w:rPr>
          <w:rFonts w:ascii="Times New Roman" w:eastAsiaTheme="minorEastAsia" w:hAnsi="Times New Roman"/>
          <w:b w:val="0"/>
          <w:color w:val="000000"/>
          <w:sz w:val="28"/>
          <w:szCs w:val="28"/>
        </w:rPr>
        <w:t>_______</w:t>
      </w:r>
      <w:r w:rsidR="00023AC7">
        <w:rPr>
          <w:rFonts w:ascii="Times New Roman" w:eastAsiaTheme="minorEastAsia" w:hAnsi="Times New Roman"/>
          <w:b w:val="0"/>
          <w:color w:val="000000"/>
          <w:sz w:val="28"/>
          <w:szCs w:val="28"/>
        </w:rPr>
        <w:t xml:space="preserve"> </w:t>
      </w:r>
      <w:r w:rsidRPr="0096333D">
        <w:rPr>
          <w:rFonts w:ascii="Times New Roman" w:eastAsiaTheme="minorEastAsia" w:hAnsi="Times New Roman"/>
          <w:b w:val="0"/>
          <w:color w:val="000000"/>
          <w:sz w:val="28"/>
          <w:szCs w:val="28"/>
        </w:rPr>
        <w:t>B</w:t>
      </w:r>
      <w:r w:rsidR="00023AC7">
        <w:rPr>
          <w:rFonts w:ascii="Times New Roman" w:eastAsiaTheme="minorEastAsia" w:hAnsi="Times New Roman"/>
          <w:b w:val="0"/>
          <w:color w:val="000000"/>
          <w:sz w:val="28"/>
          <w:szCs w:val="28"/>
        </w:rPr>
        <w:t>s (avoiding)</w:t>
      </w:r>
    </w:p>
    <w:p w14:paraId="6CBBC340" w14:textId="020C2A8A" w:rsidR="004609AF" w:rsidRPr="0096333D" w:rsidRDefault="004609AF" w:rsidP="006D1BD3">
      <w:pPr>
        <w:pStyle w:val="a4"/>
        <w:numPr>
          <w:ilvl w:val="0"/>
          <w:numId w:val="4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96333D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023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333D">
        <w:rPr>
          <w:rFonts w:ascii="Times New Roman" w:hAnsi="Times New Roman" w:cs="Times New Roman"/>
          <w:color w:val="000000"/>
          <w:sz w:val="28"/>
          <w:szCs w:val="28"/>
          <w:lang w:eastAsia="zh-TW"/>
        </w:rPr>
        <w:t>C</w:t>
      </w:r>
      <w:r w:rsidR="00023AC7">
        <w:rPr>
          <w:rFonts w:ascii="Times New Roman" w:hAnsi="Times New Roman" w:cs="Times New Roman"/>
          <w:color w:val="000000"/>
          <w:sz w:val="28"/>
          <w:szCs w:val="28"/>
          <w:lang w:eastAsia="zh-TW"/>
        </w:rPr>
        <w:t>s (collaborating)</w:t>
      </w:r>
    </w:p>
    <w:p w14:paraId="51D5D0B4" w14:textId="5676521D" w:rsidR="004609AF" w:rsidRPr="0096333D" w:rsidRDefault="004609AF" w:rsidP="00242CD3">
      <w:pPr>
        <w:pStyle w:val="a4"/>
        <w:numPr>
          <w:ilvl w:val="0"/>
          <w:numId w:val="48"/>
        </w:numPr>
        <w:rPr>
          <w:rFonts w:ascii="Times New Roman" w:hAnsi="Times New Roman" w:cs="Times New Roman"/>
          <w:color w:val="000000"/>
          <w:sz w:val="28"/>
          <w:szCs w:val="28"/>
          <w:lang w:eastAsia="zh-HK"/>
        </w:rPr>
      </w:pPr>
      <w:r w:rsidRPr="0096333D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023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333D">
        <w:rPr>
          <w:rFonts w:ascii="Times New Roman" w:hAnsi="Times New Roman" w:cs="Times New Roman"/>
          <w:color w:val="000000"/>
          <w:sz w:val="28"/>
          <w:szCs w:val="28"/>
          <w:lang w:eastAsia="zh-TW"/>
        </w:rPr>
        <w:t>D</w:t>
      </w:r>
      <w:r w:rsidR="00023AC7">
        <w:rPr>
          <w:rFonts w:ascii="Times New Roman" w:hAnsi="Times New Roman" w:cs="Times New Roman"/>
          <w:color w:val="000000"/>
          <w:sz w:val="28"/>
          <w:szCs w:val="28"/>
          <w:lang w:eastAsia="zh-TW"/>
        </w:rPr>
        <w:t>s (accommodating)</w:t>
      </w:r>
    </w:p>
    <w:p w14:paraId="1EFD3A02" w14:textId="256DE706" w:rsidR="004609AF" w:rsidRPr="0096333D" w:rsidRDefault="004609AF" w:rsidP="0060527A">
      <w:pPr>
        <w:pStyle w:val="a4"/>
        <w:numPr>
          <w:ilvl w:val="0"/>
          <w:numId w:val="48"/>
        </w:numPr>
        <w:rPr>
          <w:rFonts w:ascii="Times New Roman" w:hAnsi="Times New Roman" w:cs="Times New Roman"/>
          <w:color w:val="000000"/>
          <w:sz w:val="28"/>
          <w:szCs w:val="28"/>
          <w:lang w:eastAsia="zh-HK"/>
        </w:rPr>
      </w:pPr>
      <w:r w:rsidRPr="0096333D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023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333D">
        <w:rPr>
          <w:rFonts w:ascii="Times New Roman" w:hAnsi="Times New Roman" w:cs="Times New Roman"/>
          <w:color w:val="000000"/>
          <w:sz w:val="28"/>
          <w:szCs w:val="28"/>
          <w:lang w:eastAsia="zh-TW"/>
        </w:rPr>
        <w:t>E</w:t>
      </w:r>
      <w:r w:rsidR="00023AC7">
        <w:rPr>
          <w:rFonts w:ascii="Times New Roman" w:hAnsi="Times New Roman" w:cs="Times New Roman"/>
          <w:color w:val="000000"/>
          <w:sz w:val="28"/>
          <w:szCs w:val="28"/>
          <w:lang w:eastAsia="zh-TW"/>
        </w:rPr>
        <w:t>s (compromising)</w:t>
      </w:r>
    </w:p>
    <w:p w14:paraId="1B9146D8" w14:textId="255D6877" w:rsidR="00577FE4" w:rsidRPr="0096333D" w:rsidRDefault="00577FE4" w:rsidP="00C85956">
      <w:pPr>
        <w:spacing w:after="0"/>
        <w:rPr>
          <w:rFonts w:ascii="Times New Roman" w:eastAsia="微軟正黑體" w:hAnsi="Times New Roman" w:cs="Times New Roman"/>
          <w:sz w:val="24"/>
          <w:szCs w:val="24"/>
          <w:lang w:eastAsia="zh-TW"/>
        </w:rPr>
      </w:pPr>
    </w:p>
    <w:sectPr w:rsidR="00577FE4" w:rsidRPr="0096333D" w:rsidSect="00E0529B">
      <w:pgSz w:w="12240" w:h="15840"/>
      <w:pgMar w:top="851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B7AFC" w14:textId="77777777" w:rsidR="00D654C0" w:rsidRDefault="00D654C0" w:rsidP="009E701E">
      <w:pPr>
        <w:spacing w:after="0" w:line="240" w:lineRule="auto"/>
      </w:pPr>
      <w:r>
        <w:separator/>
      </w:r>
    </w:p>
  </w:endnote>
  <w:endnote w:type="continuationSeparator" w:id="0">
    <w:p w14:paraId="6CD0057F" w14:textId="77777777" w:rsidR="00D654C0" w:rsidRDefault="00D654C0" w:rsidP="009E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AFD06" w14:textId="77777777" w:rsidR="00D654C0" w:rsidRDefault="00D654C0" w:rsidP="009E701E">
      <w:pPr>
        <w:spacing w:after="0" w:line="240" w:lineRule="auto"/>
      </w:pPr>
      <w:r>
        <w:separator/>
      </w:r>
    </w:p>
  </w:footnote>
  <w:footnote w:type="continuationSeparator" w:id="0">
    <w:p w14:paraId="723F18A1" w14:textId="77777777" w:rsidR="00D654C0" w:rsidRDefault="00D654C0" w:rsidP="009E7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2ED"/>
    <w:multiLevelType w:val="hybridMultilevel"/>
    <w:tmpl w:val="31722F66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D16D2"/>
    <w:multiLevelType w:val="hybridMultilevel"/>
    <w:tmpl w:val="FB2EDE8E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B342CD"/>
    <w:multiLevelType w:val="hybridMultilevel"/>
    <w:tmpl w:val="F1B08604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D4059D"/>
    <w:multiLevelType w:val="hybridMultilevel"/>
    <w:tmpl w:val="FA18215A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0D171B"/>
    <w:multiLevelType w:val="hybridMultilevel"/>
    <w:tmpl w:val="3424D0AE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8B58AA"/>
    <w:multiLevelType w:val="hybridMultilevel"/>
    <w:tmpl w:val="7DF220A2"/>
    <w:lvl w:ilvl="0" w:tplc="CA4EA77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BE4387"/>
    <w:multiLevelType w:val="hybridMultilevel"/>
    <w:tmpl w:val="AF68A176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DF7996"/>
    <w:multiLevelType w:val="hybridMultilevel"/>
    <w:tmpl w:val="7E1ECC08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CE2B31"/>
    <w:multiLevelType w:val="hybridMultilevel"/>
    <w:tmpl w:val="7FD8EDDE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DE4C7B"/>
    <w:multiLevelType w:val="hybridMultilevel"/>
    <w:tmpl w:val="868E5D90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9414F8"/>
    <w:multiLevelType w:val="hybridMultilevel"/>
    <w:tmpl w:val="4822AD38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1F618F"/>
    <w:multiLevelType w:val="hybridMultilevel"/>
    <w:tmpl w:val="D3BEA0FA"/>
    <w:lvl w:ilvl="0" w:tplc="CA4EA77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7AC6229"/>
    <w:multiLevelType w:val="hybridMultilevel"/>
    <w:tmpl w:val="08944F62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FB2B0B"/>
    <w:multiLevelType w:val="hybridMultilevel"/>
    <w:tmpl w:val="F1E20508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E80D0A"/>
    <w:multiLevelType w:val="hybridMultilevel"/>
    <w:tmpl w:val="D9E6CA0C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3176C1"/>
    <w:multiLevelType w:val="hybridMultilevel"/>
    <w:tmpl w:val="1ECA9932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5B134E"/>
    <w:multiLevelType w:val="hybridMultilevel"/>
    <w:tmpl w:val="A5789A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9B3D11"/>
    <w:multiLevelType w:val="hybridMultilevel"/>
    <w:tmpl w:val="E262524E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66408B"/>
    <w:multiLevelType w:val="hybridMultilevel"/>
    <w:tmpl w:val="BFE449E4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92258E"/>
    <w:multiLevelType w:val="hybridMultilevel"/>
    <w:tmpl w:val="F140DF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08610F"/>
    <w:multiLevelType w:val="hybridMultilevel"/>
    <w:tmpl w:val="7C4E308E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974764F"/>
    <w:multiLevelType w:val="hybridMultilevel"/>
    <w:tmpl w:val="E6B8CAC4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C323243"/>
    <w:multiLevelType w:val="hybridMultilevel"/>
    <w:tmpl w:val="DD8039AA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FE05B78"/>
    <w:multiLevelType w:val="hybridMultilevel"/>
    <w:tmpl w:val="AC2ED154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0527014"/>
    <w:multiLevelType w:val="hybridMultilevel"/>
    <w:tmpl w:val="FFAE8302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B851F4"/>
    <w:multiLevelType w:val="hybridMultilevel"/>
    <w:tmpl w:val="6C3EF71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131A73"/>
    <w:multiLevelType w:val="hybridMultilevel"/>
    <w:tmpl w:val="AF642D42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B9B5CF3"/>
    <w:multiLevelType w:val="hybridMultilevel"/>
    <w:tmpl w:val="58506A7E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0E710E3"/>
    <w:multiLevelType w:val="hybridMultilevel"/>
    <w:tmpl w:val="2E1E7988"/>
    <w:lvl w:ilvl="0" w:tplc="CA4EA77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1866774"/>
    <w:multiLevelType w:val="hybridMultilevel"/>
    <w:tmpl w:val="391C54BC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456608F"/>
    <w:multiLevelType w:val="hybridMultilevel"/>
    <w:tmpl w:val="340C0A6A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ED80B4B"/>
    <w:multiLevelType w:val="hybridMultilevel"/>
    <w:tmpl w:val="E22C4018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3B17B6"/>
    <w:multiLevelType w:val="hybridMultilevel"/>
    <w:tmpl w:val="D24C2F78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4187321"/>
    <w:multiLevelType w:val="hybridMultilevel"/>
    <w:tmpl w:val="2B105330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C836A2E"/>
    <w:multiLevelType w:val="hybridMultilevel"/>
    <w:tmpl w:val="6B3ECB6C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D1B1602"/>
    <w:multiLevelType w:val="hybridMultilevel"/>
    <w:tmpl w:val="06680112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7E7224"/>
    <w:multiLevelType w:val="hybridMultilevel"/>
    <w:tmpl w:val="58D2F276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437C84"/>
    <w:multiLevelType w:val="hybridMultilevel"/>
    <w:tmpl w:val="2C120C58"/>
    <w:lvl w:ilvl="0" w:tplc="CA4EA774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A4EE7"/>
    <w:multiLevelType w:val="hybridMultilevel"/>
    <w:tmpl w:val="6D6C62F4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6521B1A"/>
    <w:multiLevelType w:val="hybridMultilevel"/>
    <w:tmpl w:val="FA8800A0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9D320F3"/>
    <w:multiLevelType w:val="hybridMultilevel"/>
    <w:tmpl w:val="A498FF68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A1B6E1C"/>
    <w:multiLevelType w:val="hybridMultilevel"/>
    <w:tmpl w:val="EF0E90A0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526038"/>
    <w:multiLevelType w:val="hybridMultilevel"/>
    <w:tmpl w:val="185C030E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3B24021"/>
    <w:multiLevelType w:val="hybridMultilevel"/>
    <w:tmpl w:val="05862DE0"/>
    <w:lvl w:ilvl="0" w:tplc="15A6F0E0">
      <w:numFmt w:val="bullet"/>
      <w:lvlText w:val=""/>
      <w:lvlJc w:val="left"/>
      <w:pPr>
        <w:ind w:left="720" w:hanging="720"/>
      </w:pPr>
      <w:rPr>
        <w:rFonts w:ascii="Symbol" w:eastAsia="DengXi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65B4E0A"/>
    <w:multiLevelType w:val="hybridMultilevel"/>
    <w:tmpl w:val="21866DF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C10025"/>
    <w:multiLevelType w:val="hybridMultilevel"/>
    <w:tmpl w:val="049C256E"/>
    <w:lvl w:ilvl="0" w:tplc="CA4EA7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410AE0"/>
    <w:multiLevelType w:val="hybridMultilevel"/>
    <w:tmpl w:val="BE986332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0F60F4"/>
    <w:multiLevelType w:val="hybridMultilevel"/>
    <w:tmpl w:val="8F9CCBC8"/>
    <w:lvl w:ilvl="0" w:tplc="CA4EA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6"/>
  </w:num>
  <w:num w:numId="3">
    <w:abstractNumId w:val="43"/>
  </w:num>
  <w:num w:numId="4">
    <w:abstractNumId w:val="1"/>
  </w:num>
  <w:num w:numId="5">
    <w:abstractNumId w:val="28"/>
  </w:num>
  <w:num w:numId="6">
    <w:abstractNumId w:val="45"/>
  </w:num>
  <w:num w:numId="7">
    <w:abstractNumId w:val="11"/>
  </w:num>
  <w:num w:numId="8">
    <w:abstractNumId w:val="4"/>
  </w:num>
  <w:num w:numId="9">
    <w:abstractNumId w:val="5"/>
  </w:num>
  <w:num w:numId="10">
    <w:abstractNumId w:val="44"/>
  </w:num>
  <w:num w:numId="11">
    <w:abstractNumId w:val="35"/>
  </w:num>
  <w:num w:numId="12">
    <w:abstractNumId w:val="22"/>
  </w:num>
  <w:num w:numId="13">
    <w:abstractNumId w:val="46"/>
  </w:num>
  <w:num w:numId="14">
    <w:abstractNumId w:val="38"/>
  </w:num>
  <w:num w:numId="15">
    <w:abstractNumId w:val="14"/>
  </w:num>
  <w:num w:numId="16">
    <w:abstractNumId w:val="6"/>
  </w:num>
  <w:num w:numId="17">
    <w:abstractNumId w:val="15"/>
  </w:num>
  <w:num w:numId="18">
    <w:abstractNumId w:val="31"/>
  </w:num>
  <w:num w:numId="19">
    <w:abstractNumId w:val="20"/>
  </w:num>
  <w:num w:numId="20">
    <w:abstractNumId w:val="17"/>
  </w:num>
  <w:num w:numId="21">
    <w:abstractNumId w:val="26"/>
  </w:num>
  <w:num w:numId="22">
    <w:abstractNumId w:val="0"/>
  </w:num>
  <w:num w:numId="23">
    <w:abstractNumId w:val="39"/>
  </w:num>
  <w:num w:numId="24">
    <w:abstractNumId w:val="47"/>
  </w:num>
  <w:num w:numId="25">
    <w:abstractNumId w:val="42"/>
  </w:num>
  <w:num w:numId="26">
    <w:abstractNumId w:val="41"/>
  </w:num>
  <w:num w:numId="27">
    <w:abstractNumId w:val="27"/>
  </w:num>
  <w:num w:numId="28">
    <w:abstractNumId w:val="9"/>
  </w:num>
  <w:num w:numId="29">
    <w:abstractNumId w:val="12"/>
  </w:num>
  <w:num w:numId="30">
    <w:abstractNumId w:val="40"/>
  </w:num>
  <w:num w:numId="31">
    <w:abstractNumId w:val="23"/>
  </w:num>
  <w:num w:numId="32">
    <w:abstractNumId w:val="13"/>
  </w:num>
  <w:num w:numId="33">
    <w:abstractNumId w:val="34"/>
  </w:num>
  <w:num w:numId="34">
    <w:abstractNumId w:val="24"/>
  </w:num>
  <w:num w:numId="35">
    <w:abstractNumId w:val="8"/>
  </w:num>
  <w:num w:numId="36">
    <w:abstractNumId w:val="18"/>
  </w:num>
  <w:num w:numId="37">
    <w:abstractNumId w:val="10"/>
  </w:num>
  <w:num w:numId="38">
    <w:abstractNumId w:val="36"/>
  </w:num>
  <w:num w:numId="39">
    <w:abstractNumId w:val="2"/>
  </w:num>
  <w:num w:numId="40">
    <w:abstractNumId w:val="21"/>
  </w:num>
  <w:num w:numId="41">
    <w:abstractNumId w:val="29"/>
  </w:num>
  <w:num w:numId="42">
    <w:abstractNumId w:val="7"/>
  </w:num>
  <w:num w:numId="43">
    <w:abstractNumId w:val="30"/>
  </w:num>
  <w:num w:numId="44">
    <w:abstractNumId w:val="3"/>
  </w:num>
  <w:num w:numId="45">
    <w:abstractNumId w:val="33"/>
  </w:num>
  <w:num w:numId="46">
    <w:abstractNumId w:val="32"/>
  </w:num>
  <w:num w:numId="47">
    <w:abstractNumId w:val="37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7E"/>
    <w:rsid w:val="000051B8"/>
    <w:rsid w:val="00023AC7"/>
    <w:rsid w:val="00046078"/>
    <w:rsid w:val="0004670D"/>
    <w:rsid w:val="000644FC"/>
    <w:rsid w:val="000827AF"/>
    <w:rsid w:val="00097C51"/>
    <w:rsid w:val="000A3991"/>
    <w:rsid w:val="000D6E3E"/>
    <w:rsid w:val="000E6E77"/>
    <w:rsid w:val="000F5AAB"/>
    <w:rsid w:val="00142304"/>
    <w:rsid w:val="00177DB9"/>
    <w:rsid w:val="001835E5"/>
    <w:rsid w:val="001D40D3"/>
    <w:rsid w:val="001F6F3E"/>
    <w:rsid w:val="00203814"/>
    <w:rsid w:val="00216C49"/>
    <w:rsid w:val="002700B1"/>
    <w:rsid w:val="00292CB2"/>
    <w:rsid w:val="002D0213"/>
    <w:rsid w:val="002F4633"/>
    <w:rsid w:val="00334E38"/>
    <w:rsid w:val="00377A64"/>
    <w:rsid w:val="0038207A"/>
    <w:rsid w:val="003A07D8"/>
    <w:rsid w:val="004211A6"/>
    <w:rsid w:val="00426A82"/>
    <w:rsid w:val="004609AF"/>
    <w:rsid w:val="00464D66"/>
    <w:rsid w:val="004743B4"/>
    <w:rsid w:val="0048786C"/>
    <w:rsid w:val="0049351B"/>
    <w:rsid w:val="004A34DC"/>
    <w:rsid w:val="005271C6"/>
    <w:rsid w:val="00544B5B"/>
    <w:rsid w:val="00556DB9"/>
    <w:rsid w:val="00577FE4"/>
    <w:rsid w:val="00582A0D"/>
    <w:rsid w:val="00586E89"/>
    <w:rsid w:val="005B2F1D"/>
    <w:rsid w:val="0062050F"/>
    <w:rsid w:val="00632446"/>
    <w:rsid w:val="00643504"/>
    <w:rsid w:val="00666B57"/>
    <w:rsid w:val="00672C7E"/>
    <w:rsid w:val="006764B3"/>
    <w:rsid w:val="006A0FB5"/>
    <w:rsid w:val="006A40F3"/>
    <w:rsid w:val="006A6923"/>
    <w:rsid w:val="006B2816"/>
    <w:rsid w:val="006C640B"/>
    <w:rsid w:val="006D1792"/>
    <w:rsid w:val="007656A8"/>
    <w:rsid w:val="0077377E"/>
    <w:rsid w:val="00791E81"/>
    <w:rsid w:val="007E1BA4"/>
    <w:rsid w:val="007E31E5"/>
    <w:rsid w:val="00846B4B"/>
    <w:rsid w:val="00855582"/>
    <w:rsid w:val="0087149A"/>
    <w:rsid w:val="008C1420"/>
    <w:rsid w:val="008D3B8B"/>
    <w:rsid w:val="009410A8"/>
    <w:rsid w:val="0096333D"/>
    <w:rsid w:val="0097061A"/>
    <w:rsid w:val="00994E9C"/>
    <w:rsid w:val="009E08F7"/>
    <w:rsid w:val="009E701E"/>
    <w:rsid w:val="009F3C9A"/>
    <w:rsid w:val="00A02284"/>
    <w:rsid w:val="00A029C7"/>
    <w:rsid w:val="00A37344"/>
    <w:rsid w:val="00A40290"/>
    <w:rsid w:val="00A417CF"/>
    <w:rsid w:val="00A828AB"/>
    <w:rsid w:val="00AB5A15"/>
    <w:rsid w:val="00AB69AB"/>
    <w:rsid w:val="00AC057D"/>
    <w:rsid w:val="00AC14C6"/>
    <w:rsid w:val="00B02066"/>
    <w:rsid w:val="00B1524A"/>
    <w:rsid w:val="00B16D94"/>
    <w:rsid w:val="00B40132"/>
    <w:rsid w:val="00B44F0C"/>
    <w:rsid w:val="00B77894"/>
    <w:rsid w:val="00BD102A"/>
    <w:rsid w:val="00BE3E25"/>
    <w:rsid w:val="00C126D0"/>
    <w:rsid w:val="00C372C4"/>
    <w:rsid w:val="00C50550"/>
    <w:rsid w:val="00C51B1F"/>
    <w:rsid w:val="00C5622F"/>
    <w:rsid w:val="00C807D8"/>
    <w:rsid w:val="00C85956"/>
    <w:rsid w:val="00D11251"/>
    <w:rsid w:val="00D13B35"/>
    <w:rsid w:val="00D144C5"/>
    <w:rsid w:val="00D32E73"/>
    <w:rsid w:val="00D64C09"/>
    <w:rsid w:val="00D654C0"/>
    <w:rsid w:val="00DB1E88"/>
    <w:rsid w:val="00DC0759"/>
    <w:rsid w:val="00DF09C8"/>
    <w:rsid w:val="00E0529B"/>
    <w:rsid w:val="00E33120"/>
    <w:rsid w:val="00E54B12"/>
    <w:rsid w:val="00E64CE6"/>
    <w:rsid w:val="00E67D06"/>
    <w:rsid w:val="00E75280"/>
    <w:rsid w:val="00E95092"/>
    <w:rsid w:val="00ED06E0"/>
    <w:rsid w:val="00F04D22"/>
    <w:rsid w:val="00F26ACA"/>
    <w:rsid w:val="00F83C19"/>
    <w:rsid w:val="00F9316C"/>
    <w:rsid w:val="00FA640F"/>
    <w:rsid w:val="00FB68AA"/>
    <w:rsid w:val="00FC09B1"/>
    <w:rsid w:val="00FC7C03"/>
    <w:rsid w:val="00FD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4897AE3"/>
  <w15:chartTrackingRefBased/>
  <w15:docId w15:val="{63F0888C-4A3D-4571-B247-4EA8F6F1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37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7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3734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E70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首 字元"/>
    <w:basedOn w:val="a0"/>
    <w:link w:val="a7"/>
    <w:uiPriority w:val="99"/>
    <w:rsid w:val="009E701E"/>
  </w:style>
  <w:style w:type="paragraph" w:styleId="a9">
    <w:name w:val="footer"/>
    <w:basedOn w:val="a"/>
    <w:link w:val="aa"/>
    <w:uiPriority w:val="99"/>
    <w:unhideWhenUsed/>
    <w:rsid w:val="009E70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頁尾 字元"/>
    <w:basedOn w:val="a0"/>
    <w:link w:val="a9"/>
    <w:uiPriority w:val="99"/>
    <w:rsid w:val="009E701E"/>
  </w:style>
  <w:style w:type="paragraph" w:styleId="ab">
    <w:name w:val="Title"/>
    <w:basedOn w:val="a"/>
    <w:link w:val="ac"/>
    <w:qFormat/>
    <w:rsid w:val="0097061A"/>
    <w:pPr>
      <w:widowControl w:val="0"/>
      <w:adjustRightInd w:val="0"/>
      <w:snapToGrid w:val="0"/>
      <w:spacing w:before="240" w:after="0" w:line="240" w:lineRule="auto"/>
      <w:jc w:val="center"/>
      <w:textAlignment w:val="baseline"/>
    </w:pPr>
    <w:rPr>
      <w:rFonts w:ascii="Arial Black" w:eastAsia="標楷體" w:hAnsi="Arial Black" w:cs="Times New Roman"/>
      <w:b/>
      <w:sz w:val="36"/>
      <w:szCs w:val="20"/>
      <w:lang w:eastAsia="zh-TW"/>
    </w:rPr>
  </w:style>
  <w:style w:type="character" w:customStyle="1" w:styleId="ac">
    <w:name w:val="標題 字元"/>
    <w:basedOn w:val="a0"/>
    <w:link w:val="ab"/>
    <w:rsid w:val="0097061A"/>
    <w:rPr>
      <w:rFonts w:ascii="Arial Black" w:eastAsia="標楷體" w:hAnsi="Arial Black" w:cs="Times New Roman"/>
      <w:b/>
      <w:sz w:val="36"/>
      <w:szCs w:val="20"/>
      <w:lang w:eastAsia="zh-TW"/>
    </w:rPr>
  </w:style>
  <w:style w:type="character" w:styleId="ad">
    <w:name w:val="annotation reference"/>
    <w:basedOn w:val="a0"/>
    <w:uiPriority w:val="99"/>
    <w:semiHidden/>
    <w:unhideWhenUsed/>
    <w:rsid w:val="0097061A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97061A"/>
  </w:style>
  <w:style w:type="character" w:customStyle="1" w:styleId="af">
    <w:name w:val="註解文字 字元"/>
    <w:basedOn w:val="a0"/>
    <w:link w:val="ae"/>
    <w:uiPriority w:val="99"/>
    <w:rsid w:val="0097061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061A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7061A"/>
    <w:rPr>
      <w:b/>
      <w:bCs/>
    </w:rPr>
  </w:style>
  <w:style w:type="paragraph" w:styleId="af2">
    <w:name w:val="Revision"/>
    <w:hidden/>
    <w:uiPriority w:val="99"/>
    <w:semiHidden/>
    <w:rsid w:val="001F6F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DC859-168A-461D-896E-3B03D3BA0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Education University of Hong Kong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MTC Masterlingua</dc:creator>
  <cp:keywords/>
  <dc:description/>
  <cp:lastModifiedBy>HSC&amp;PEd</cp:lastModifiedBy>
  <cp:revision>4</cp:revision>
  <cp:lastPrinted>2023-11-09T13:44:00Z</cp:lastPrinted>
  <dcterms:created xsi:type="dcterms:W3CDTF">2024-09-20T10:51:00Z</dcterms:created>
  <dcterms:modified xsi:type="dcterms:W3CDTF">2024-10-23T10:36:00Z</dcterms:modified>
</cp:coreProperties>
</file>