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12" w:rsidRDefault="00EF7812" w:rsidP="00C72CD3">
      <w:pPr>
        <w:jc w:val="center"/>
        <w:rPr>
          <w:rFonts w:hint="eastAsia"/>
          <w:b/>
          <w:szCs w:val="22"/>
          <w:lang w:eastAsia="zh-TW"/>
        </w:rPr>
      </w:pPr>
      <w:r>
        <w:rPr>
          <w:rFonts w:hint="eastAsia"/>
          <w:b/>
          <w:szCs w:val="22"/>
          <w:lang w:eastAsia="zh-TW"/>
        </w:rPr>
        <w:t>高中</w:t>
      </w:r>
      <w:r w:rsidR="00C72CD3" w:rsidRPr="00D271A4">
        <w:rPr>
          <w:rFonts w:hint="eastAsia"/>
          <w:b/>
          <w:szCs w:val="22"/>
          <w:lang w:eastAsia="zh-TW"/>
        </w:rPr>
        <w:t>體育</w:t>
      </w:r>
      <w:r>
        <w:rPr>
          <w:rFonts w:hint="eastAsia"/>
          <w:b/>
          <w:szCs w:val="22"/>
          <w:lang w:eastAsia="zh-TW"/>
        </w:rPr>
        <w:t>選修</w:t>
      </w:r>
      <w:r w:rsidR="00C72CD3" w:rsidRPr="00D271A4">
        <w:rPr>
          <w:rFonts w:hint="eastAsia"/>
          <w:b/>
          <w:szCs w:val="22"/>
          <w:lang w:eastAsia="zh-TW"/>
        </w:rPr>
        <w:t>科</w:t>
      </w:r>
    </w:p>
    <w:p w:rsidR="00C72CD3" w:rsidRPr="00D271A4" w:rsidRDefault="00C72CD3" w:rsidP="00C72CD3">
      <w:pPr>
        <w:jc w:val="center"/>
        <w:rPr>
          <w:b/>
          <w:szCs w:val="22"/>
          <w:lang w:eastAsia="zh-TW"/>
        </w:rPr>
      </w:pPr>
      <w:r w:rsidRPr="00D271A4">
        <w:rPr>
          <w:rFonts w:hint="eastAsia"/>
          <w:b/>
          <w:szCs w:val="22"/>
          <w:lang w:eastAsia="zh-TW"/>
        </w:rPr>
        <w:t>第</w:t>
      </w:r>
      <w:r>
        <w:rPr>
          <w:rFonts w:hint="eastAsia"/>
          <w:b/>
          <w:szCs w:val="22"/>
          <w:lang w:eastAsia="zh-TW"/>
        </w:rPr>
        <w:t>八</w:t>
      </w:r>
      <w:r w:rsidRPr="00D271A4">
        <w:rPr>
          <w:rFonts w:hint="eastAsia"/>
          <w:b/>
          <w:szCs w:val="22"/>
          <w:lang w:eastAsia="zh-TW"/>
        </w:rPr>
        <w:t>部分</w:t>
      </w:r>
      <w:r w:rsidRPr="00D271A4">
        <w:rPr>
          <w:rFonts w:hint="eastAsia"/>
          <w:b/>
          <w:szCs w:val="22"/>
          <w:lang w:eastAsia="zh-TW"/>
        </w:rPr>
        <w:t xml:space="preserve"> </w:t>
      </w:r>
      <w:r>
        <w:rPr>
          <w:rFonts w:hint="eastAsia"/>
          <w:b/>
          <w:szCs w:val="22"/>
          <w:lang w:eastAsia="zh-TW"/>
        </w:rPr>
        <w:t>社會影響</w:t>
      </w:r>
    </w:p>
    <w:p w:rsidR="00C72CD3" w:rsidRDefault="00C72CD3" w:rsidP="00C72CD3">
      <w:pPr>
        <w:jc w:val="center"/>
        <w:rPr>
          <w:b/>
          <w:szCs w:val="22"/>
          <w:lang w:eastAsia="zh-TW"/>
        </w:rPr>
      </w:pPr>
      <w:r w:rsidRPr="00D271A4">
        <w:rPr>
          <w:rFonts w:hint="eastAsia"/>
          <w:b/>
          <w:szCs w:val="22"/>
          <w:lang w:eastAsia="zh-TW"/>
        </w:rPr>
        <w:t>工作紙</w:t>
      </w:r>
      <w:r w:rsidR="00EF7812">
        <w:rPr>
          <w:rFonts w:hint="eastAsia"/>
          <w:b/>
          <w:szCs w:val="22"/>
          <w:lang w:eastAsia="zh-TW"/>
        </w:rPr>
        <w:t>二</w:t>
      </w:r>
      <w:bookmarkStart w:id="0" w:name="_GoBack"/>
      <w:bookmarkEnd w:id="0"/>
    </w:p>
    <w:p w:rsidR="00C72CD3" w:rsidRDefault="00C72CD3" w:rsidP="00C72CD3">
      <w:pPr>
        <w:ind w:left="720"/>
        <w:jc w:val="center"/>
        <w:rPr>
          <w:b/>
          <w:lang w:eastAsia="zh-TW"/>
        </w:rPr>
      </w:pPr>
    </w:p>
    <w:p w:rsidR="00C72CD3" w:rsidRPr="00A63BDA" w:rsidRDefault="00C72CD3" w:rsidP="00C72CD3">
      <w:pPr>
        <w:ind w:left="720"/>
        <w:jc w:val="center"/>
        <w:rPr>
          <w:b/>
          <w:lang w:eastAsia="zh-TW"/>
        </w:rPr>
      </w:pPr>
      <w:r w:rsidRPr="00A63BDA">
        <w:rPr>
          <w:rFonts w:hint="eastAsia"/>
          <w:b/>
          <w:lang w:eastAsia="zh-TW"/>
        </w:rPr>
        <w:t>強弱</w:t>
      </w:r>
      <w:proofErr w:type="gramStart"/>
      <w:r w:rsidRPr="00A63BDA">
        <w:rPr>
          <w:rFonts w:hint="eastAsia"/>
          <w:b/>
          <w:lang w:eastAsia="zh-TW"/>
        </w:rPr>
        <w:t>機危分析</w:t>
      </w:r>
      <w:proofErr w:type="gramEnd"/>
      <w:r w:rsidRPr="00A63BDA">
        <w:rPr>
          <w:rFonts w:hint="eastAsia"/>
          <w:b/>
          <w:lang w:eastAsia="zh-TW"/>
        </w:rPr>
        <w:t>法</w:t>
      </w:r>
      <w:r>
        <w:rPr>
          <w:rFonts w:hint="eastAsia"/>
          <w:b/>
          <w:lang w:eastAsia="zh-TW"/>
        </w:rPr>
        <w:t>(</w:t>
      </w:r>
      <w:r w:rsidRPr="00A63BDA">
        <w:rPr>
          <w:b/>
          <w:lang w:eastAsia="zh-TW"/>
        </w:rPr>
        <w:t>SWOT Analysis</w:t>
      </w:r>
      <w:r>
        <w:rPr>
          <w:rFonts w:hint="eastAsia"/>
          <w:b/>
          <w:lang w:eastAsia="zh-TW"/>
        </w:rPr>
        <w:t>)</w:t>
      </w:r>
    </w:p>
    <w:p w:rsidR="00C72CD3" w:rsidRPr="00A63BDA" w:rsidRDefault="00C72CD3" w:rsidP="00C72CD3">
      <w:pPr>
        <w:ind w:left="720"/>
        <w:jc w:val="center"/>
        <w:rPr>
          <w:b/>
          <w:lang w:eastAsia="zh-TW"/>
        </w:rPr>
      </w:pPr>
      <w:r>
        <w:rPr>
          <w:b/>
          <w:lang w:eastAsia="zh-TW"/>
        </w:rPr>
        <w:t>主題：</w:t>
      </w:r>
      <w:r w:rsidRPr="00A63BDA">
        <w:rPr>
          <w:rFonts w:hint="eastAsia"/>
          <w:b/>
          <w:lang w:eastAsia="zh-TW"/>
        </w:rPr>
        <w:t>籌辦大型國際體育</w:t>
      </w:r>
      <w:r w:rsidRPr="00A63BDA">
        <w:rPr>
          <w:b/>
          <w:lang w:eastAsia="zh-TW"/>
        </w:rPr>
        <w:t>(</w:t>
      </w:r>
      <w:r>
        <w:rPr>
          <w:rFonts w:hint="eastAsia"/>
          <w:b/>
          <w:lang w:eastAsia="zh-TW"/>
        </w:rPr>
        <w:t>如</w:t>
      </w:r>
      <w:r w:rsidRPr="00A63BDA">
        <w:rPr>
          <w:rFonts w:hint="eastAsia"/>
          <w:b/>
          <w:lang w:eastAsia="zh-TW"/>
        </w:rPr>
        <w:t>亞運會</w:t>
      </w:r>
      <w:r w:rsidRPr="00A63BDA">
        <w:rPr>
          <w:b/>
          <w:lang w:eastAsia="zh-TW"/>
        </w:rPr>
        <w:t>)</w:t>
      </w:r>
      <w:r w:rsidRPr="00A63BDA">
        <w:rPr>
          <w:rFonts w:hint="eastAsia"/>
          <w:b/>
          <w:lang w:eastAsia="zh-TW"/>
        </w:rPr>
        <w:t>比賽對社會的影響</w:t>
      </w:r>
    </w:p>
    <w:p w:rsidR="00C72CD3" w:rsidRDefault="00C72CD3" w:rsidP="00C72CD3">
      <w:pPr>
        <w:rPr>
          <w:lang w:eastAsia="zh-TW"/>
        </w:rPr>
      </w:pPr>
    </w:p>
    <w:p w:rsidR="00C72CD3" w:rsidRDefault="00C72CD3" w:rsidP="00C72CD3">
      <w:pPr>
        <w:rPr>
          <w:b/>
          <w:lang w:eastAsia="zh-TW"/>
        </w:rPr>
      </w:pPr>
      <w:r w:rsidRPr="00A63BDA">
        <w:rPr>
          <w:rFonts w:hint="eastAsia"/>
          <w:b/>
          <w:lang w:eastAsia="zh-TW"/>
        </w:rPr>
        <w:t>強</w:t>
      </w:r>
      <w:r>
        <w:rPr>
          <w:rFonts w:hint="eastAsia"/>
          <w:b/>
          <w:lang w:eastAsia="zh-TW"/>
        </w:rPr>
        <w:t xml:space="preserve"> (Strength</w:t>
      </w:r>
      <w:r w:rsidR="009941AB">
        <w:rPr>
          <w:rFonts w:hint="eastAsia"/>
          <w:b/>
          <w:lang w:eastAsia="zh-TW"/>
        </w:rPr>
        <w:t>s</w:t>
      </w:r>
      <w:r>
        <w:rPr>
          <w:rFonts w:hint="eastAsia"/>
          <w:b/>
          <w:lang w:eastAsia="zh-TW"/>
        </w:rPr>
        <w:t>)</w:t>
      </w:r>
    </w:p>
    <w:p w:rsidR="00C72CD3" w:rsidRDefault="00C72CD3" w:rsidP="00C72CD3">
      <w:pPr>
        <w:pStyle w:val="1"/>
        <w:numPr>
          <w:ilvl w:val="0"/>
          <w:numId w:val="1"/>
        </w:numPr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72CD3" w:rsidRDefault="00C72CD3" w:rsidP="00C72CD3">
      <w:pPr>
        <w:pStyle w:val="1"/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72CD3" w:rsidRDefault="00C72CD3" w:rsidP="00C72CD3">
      <w:pPr>
        <w:ind w:left="720"/>
        <w:rPr>
          <w:lang w:eastAsia="zh-TW"/>
        </w:rPr>
      </w:pPr>
    </w:p>
    <w:p w:rsidR="00C72CD3" w:rsidRDefault="00C72CD3" w:rsidP="00C72CD3">
      <w:pPr>
        <w:rPr>
          <w:b/>
          <w:lang w:eastAsia="zh-TW"/>
        </w:rPr>
      </w:pPr>
      <w:r w:rsidRPr="00A63BDA">
        <w:rPr>
          <w:rFonts w:hint="eastAsia"/>
          <w:b/>
          <w:lang w:eastAsia="zh-TW"/>
        </w:rPr>
        <w:t>弱</w:t>
      </w:r>
      <w:r>
        <w:rPr>
          <w:rFonts w:hint="eastAsia"/>
          <w:b/>
          <w:lang w:eastAsia="zh-TW"/>
        </w:rPr>
        <w:t xml:space="preserve"> (Weakness</w:t>
      </w:r>
      <w:r w:rsidR="009941AB">
        <w:rPr>
          <w:rFonts w:hint="eastAsia"/>
          <w:b/>
          <w:lang w:eastAsia="zh-TW"/>
        </w:rPr>
        <w:t>es</w:t>
      </w:r>
      <w:r>
        <w:rPr>
          <w:rFonts w:hint="eastAsia"/>
          <w:b/>
          <w:lang w:eastAsia="zh-TW"/>
        </w:rPr>
        <w:t>)</w:t>
      </w:r>
    </w:p>
    <w:p w:rsidR="00C72CD3" w:rsidRDefault="00C72CD3" w:rsidP="00C72CD3">
      <w:pPr>
        <w:pStyle w:val="1"/>
        <w:numPr>
          <w:ilvl w:val="0"/>
          <w:numId w:val="1"/>
        </w:numPr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72CD3" w:rsidRDefault="00C72CD3" w:rsidP="00C72CD3">
      <w:pPr>
        <w:ind w:left="720"/>
        <w:rPr>
          <w:b/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72CD3" w:rsidRDefault="00C72CD3" w:rsidP="00C72CD3">
      <w:pPr>
        <w:rPr>
          <w:b/>
          <w:lang w:eastAsia="zh-TW"/>
        </w:rPr>
      </w:pPr>
      <w:r w:rsidRPr="00A63BDA">
        <w:rPr>
          <w:rFonts w:hint="eastAsia"/>
          <w:b/>
          <w:lang w:eastAsia="zh-TW"/>
        </w:rPr>
        <w:t>機</w:t>
      </w:r>
      <w:r w:rsidR="009941AB">
        <w:rPr>
          <w:rFonts w:hint="eastAsia"/>
          <w:b/>
          <w:lang w:eastAsia="zh-TW"/>
        </w:rPr>
        <w:t xml:space="preserve"> (Opportunities</w:t>
      </w:r>
      <w:r>
        <w:rPr>
          <w:rFonts w:hint="eastAsia"/>
          <w:b/>
          <w:lang w:eastAsia="zh-TW"/>
        </w:rPr>
        <w:t>)</w:t>
      </w:r>
    </w:p>
    <w:p w:rsidR="00C72CD3" w:rsidRDefault="00C72CD3" w:rsidP="00C72CD3">
      <w:pPr>
        <w:pStyle w:val="1"/>
        <w:numPr>
          <w:ilvl w:val="0"/>
          <w:numId w:val="1"/>
        </w:numPr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72CD3" w:rsidRDefault="00C72CD3" w:rsidP="00C72CD3">
      <w:pPr>
        <w:ind w:left="720"/>
        <w:rPr>
          <w:b/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72CD3" w:rsidRPr="00A63BDA" w:rsidRDefault="00C72CD3" w:rsidP="00C72CD3">
      <w:pPr>
        <w:rPr>
          <w:lang w:eastAsia="zh-TW"/>
        </w:rPr>
      </w:pPr>
      <w:r w:rsidRPr="00A63BDA">
        <w:rPr>
          <w:rFonts w:hint="eastAsia"/>
          <w:b/>
          <w:lang w:eastAsia="zh-TW"/>
        </w:rPr>
        <w:t>危</w:t>
      </w:r>
      <w:r>
        <w:rPr>
          <w:rFonts w:hint="eastAsia"/>
          <w:b/>
          <w:lang w:eastAsia="zh-TW"/>
        </w:rPr>
        <w:t xml:space="preserve"> (</w:t>
      </w:r>
      <w:r w:rsidR="009941AB">
        <w:rPr>
          <w:rFonts w:hint="eastAsia"/>
          <w:b/>
          <w:lang w:eastAsia="zh-TW"/>
        </w:rPr>
        <w:t>Threats</w:t>
      </w:r>
      <w:r>
        <w:rPr>
          <w:rFonts w:hint="eastAsia"/>
          <w:b/>
          <w:lang w:eastAsia="zh-TW"/>
        </w:rPr>
        <w:t>)</w:t>
      </w:r>
    </w:p>
    <w:p w:rsidR="00C72CD3" w:rsidRDefault="00C72CD3" w:rsidP="00C72CD3">
      <w:pPr>
        <w:pStyle w:val="1"/>
        <w:numPr>
          <w:ilvl w:val="0"/>
          <w:numId w:val="1"/>
        </w:numPr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72CD3" w:rsidRPr="00F85827" w:rsidRDefault="00C72CD3" w:rsidP="00C72CD3">
      <w:pPr>
        <w:ind w:left="720"/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E54C4B" w:rsidRDefault="00E54C4B">
      <w:pPr>
        <w:rPr>
          <w:lang w:eastAsia="zh-HK"/>
        </w:rPr>
      </w:pPr>
    </w:p>
    <w:p w:rsidR="0043424F" w:rsidRDefault="0043424F">
      <w:pPr>
        <w:rPr>
          <w:lang w:eastAsia="zh-HK"/>
        </w:rPr>
      </w:pPr>
    </w:p>
    <w:p w:rsidR="0043424F" w:rsidRDefault="0043424F">
      <w:pPr>
        <w:rPr>
          <w:lang w:eastAsia="zh-HK"/>
        </w:rPr>
      </w:pPr>
    </w:p>
    <w:p w:rsidR="0043424F" w:rsidRDefault="0043424F">
      <w:pPr>
        <w:rPr>
          <w:lang w:eastAsia="zh-TW"/>
        </w:rPr>
      </w:pPr>
      <w:r>
        <w:rPr>
          <w:rFonts w:hint="eastAsia"/>
          <w:lang w:eastAsia="zh-TW"/>
        </w:rPr>
        <w:lastRenderedPageBreak/>
        <w:t>參考資料</w:t>
      </w:r>
      <w:r>
        <w:rPr>
          <w:rFonts w:hint="eastAsia"/>
          <w:lang w:eastAsia="zh-TW"/>
        </w:rPr>
        <w:t>:</w:t>
      </w:r>
    </w:p>
    <w:p w:rsidR="00984094" w:rsidRDefault="00984094" w:rsidP="00984094">
      <w:pPr>
        <w:widowControl w:val="0"/>
        <w:autoSpaceDE w:val="0"/>
        <w:autoSpaceDN w:val="0"/>
        <w:adjustRightInd w:val="0"/>
        <w:ind w:left="566" w:hangingChars="236" w:hanging="566"/>
        <w:rPr>
          <w:rFonts w:hint="eastAsia"/>
          <w:lang w:eastAsia="zh-HK"/>
        </w:rPr>
      </w:pPr>
      <w:r>
        <w:rPr>
          <w:rFonts w:hint="eastAsia"/>
          <w:lang w:eastAsia="zh-HK"/>
        </w:rPr>
        <w:t>立法會。</w:t>
      </w:r>
      <w:r>
        <w:rPr>
          <w:rFonts w:hint="eastAsia"/>
          <w:lang w:eastAsia="zh-HK"/>
        </w:rPr>
        <w:t>(2004)</w:t>
      </w:r>
      <w:r>
        <w:rPr>
          <w:rFonts w:hint="eastAsia"/>
          <w:lang w:eastAsia="zh-HK"/>
        </w:rPr>
        <w:t>。舉辦選定國際運動會對經濟及社會的影響。資料來源</w:t>
      </w:r>
      <w:r>
        <w:rPr>
          <w:rFonts w:hint="eastAsia"/>
          <w:lang w:eastAsia="zh-HK"/>
        </w:rPr>
        <w:t>: http://www.legco.gov.hk/yr03-04/chinese/panels/ha/papers/ha0714cb2-3070-1c.pdf</w:t>
      </w:r>
    </w:p>
    <w:p w:rsidR="00984094" w:rsidRDefault="00984094" w:rsidP="00984094">
      <w:pPr>
        <w:widowControl w:val="0"/>
        <w:autoSpaceDE w:val="0"/>
        <w:autoSpaceDN w:val="0"/>
        <w:adjustRightInd w:val="0"/>
        <w:rPr>
          <w:lang w:eastAsia="zh-HK"/>
        </w:rPr>
      </w:pPr>
    </w:p>
    <w:p w:rsidR="00984094" w:rsidRDefault="00984094" w:rsidP="00984094">
      <w:pPr>
        <w:widowControl w:val="0"/>
        <w:autoSpaceDE w:val="0"/>
        <w:autoSpaceDN w:val="0"/>
        <w:adjustRightInd w:val="0"/>
        <w:ind w:left="566" w:hangingChars="236" w:hanging="566"/>
        <w:rPr>
          <w:rFonts w:hint="eastAsia"/>
          <w:lang w:eastAsia="zh-HK"/>
        </w:rPr>
      </w:pPr>
      <w:r>
        <w:rPr>
          <w:rFonts w:hint="eastAsia"/>
          <w:lang w:eastAsia="zh-HK"/>
        </w:rPr>
        <w:t>民政事務局申辦亞運專責小組。</w:t>
      </w:r>
      <w:r>
        <w:rPr>
          <w:lang w:eastAsia="zh-HK"/>
        </w:rPr>
        <w:t>(2010)</w:t>
      </w:r>
      <w:r>
        <w:rPr>
          <w:rFonts w:hint="eastAsia"/>
          <w:lang w:eastAsia="zh-HK"/>
        </w:rPr>
        <w:t>。香港應否申辦</w:t>
      </w:r>
      <w:r>
        <w:rPr>
          <w:lang w:eastAsia="zh-HK"/>
        </w:rPr>
        <w:t xml:space="preserve">2023 </w:t>
      </w:r>
      <w:r>
        <w:rPr>
          <w:rFonts w:hint="eastAsia"/>
          <w:lang w:eastAsia="zh-HK"/>
        </w:rPr>
        <w:t>年亞洲運動會</w:t>
      </w:r>
      <w:r>
        <w:rPr>
          <w:lang w:eastAsia="zh-HK"/>
        </w:rPr>
        <w:t xml:space="preserve">? </w:t>
      </w:r>
      <w:r>
        <w:rPr>
          <w:rFonts w:hint="eastAsia"/>
          <w:lang w:eastAsia="zh-HK"/>
        </w:rPr>
        <w:t>資料來源</w:t>
      </w:r>
      <w:r>
        <w:rPr>
          <w:lang w:eastAsia="zh-HK"/>
        </w:rPr>
        <w:t xml:space="preserve">: </w:t>
      </w:r>
      <w:hyperlink r:id="rId8" w:history="1">
        <w:r w:rsidRPr="00282870">
          <w:rPr>
            <w:rStyle w:val="a8"/>
            <w:lang w:eastAsia="zh-HK"/>
          </w:rPr>
          <w:t>http://www.gov.hk/tc/residents/government/publication/consultation/docs/2010/2023asian_game.pdf</w:t>
        </w:r>
      </w:hyperlink>
    </w:p>
    <w:p w:rsidR="00984094" w:rsidRPr="0043424F" w:rsidRDefault="00984094" w:rsidP="00984094">
      <w:pPr>
        <w:widowControl w:val="0"/>
        <w:autoSpaceDE w:val="0"/>
        <w:autoSpaceDN w:val="0"/>
        <w:adjustRightInd w:val="0"/>
        <w:rPr>
          <w:rFonts w:asciiTheme="minorHAnsi" w:eastAsiaTheme="majorEastAsia" w:hAnsiTheme="minorHAnsi" w:cs="DFKaiShu-SB-Estd-BF"/>
          <w:lang w:eastAsia="zh-TW" w:bidi="ar-SA"/>
        </w:rPr>
      </w:pPr>
    </w:p>
    <w:p w:rsidR="00984094" w:rsidRDefault="00984094" w:rsidP="00984094">
      <w:pPr>
        <w:widowControl w:val="0"/>
        <w:autoSpaceDE w:val="0"/>
        <w:autoSpaceDN w:val="0"/>
        <w:adjustRightInd w:val="0"/>
        <w:ind w:left="566" w:hangingChars="236" w:hanging="566"/>
        <w:rPr>
          <w:lang w:eastAsia="zh-HK"/>
        </w:rPr>
      </w:pPr>
      <w:r>
        <w:rPr>
          <w:lang w:eastAsia="zh-HK"/>
        </w:rPr>
        <w:t xml:space="preserve">Chung, W. J., Woo, C.W. (2011). The Effects of Hosting an International Sports Event on a Host Country: The 2008 Summer Olympic Games. </w:t>
      </w:r>
      <w:proofErr w:type="gramStart"/>
      <w:r>
        <w:rPr>
          <w:lang w:eastAsia="zh-HK"/>
        </w:rPr>
        <w:t>International Journal of Sports Marketing &amp; Sponsorship, 12(4), 281.</w:t>
      </w:r>
      <w:proofErr w:type="gramEnd"/>
      <w:r>
        <w:rPr>
          <w:lang w:eastAsia="zh-HK"/>
        </w:rPr>
        <w:t xml:space="preserve"> </w:t>
      </w:r>
    </w:p>
    <w:p w:rsidR="00984094" w:rsidRDefault="00984094" w:rsidP="00984094">
      <w:pPr>
        <w:widowControl w:val="0"/>
        <w:autoSpaceDE w:val="0"/>
        <w:autoSpaceDN w:val="0"/>
        <w:adjustRightInd w:val="0"/>
        <w:rPr>
          <w:lang w:eastAsia="zh-HK"/>
        </w:rPr>
      </w:pPr>
    </w:p>
    <w:p w:rsidR="00984094" w:rsidRDefault="00984094" w:rsidP="00984094">
      <w:pPr>
        <w:widowControl w:val="0"/>
        <w:autoSpaceDE w:val="0"/>
        <w:autoSpaceDN w:val="0"/>
        <w:adjustRightInd w:val="0"/>
        <w:ind w:left="566" w:hangingChars="236" w:hanging="566"/>
        <w:rPr>
          <w:lang w:eastAsia="zh-HK"/>
        </w:rPr>
      </w:pPr>
      <w:r>
        <w:rPr>
          <w:lang w:eastAsia="zh-HK"/>
        </w:rPr>
        <w:t>Asian Games Bid Team, HAB. (2010). Should Hong Kong bid to host the 2023 Asian Games? Retrieved from: http://www.gov.hk/en/residents/government/publication/consultation/docs/2010/2023asian_game.pdf</w:t>
      </w:r>
    </w:p>
    <w:p w:rsidR="00984094" w:rsidRDefault="00984094" w:rsidP="00984094">
      <w:pPr>
        <w:widowControl w:val="0"/>
        <w:autoSpaceDE w:val="0"/>
        <w:autoSpaceDN w:val="0"/>
        <w:adjustRightInd w:val="0"/>
        <w:rPr>
          <w:lang w:eastAsia="zh-HK"/>
        </w:rPr>
      </w:pPr>
    </w:p>
    <w:p w:rsidR="0043424F" w:rsidRPr="0043424F" w:rsidRDefault="0043424F" w:rsidP="0043424F">
      <w:pPr>
        <w:rPr>
          <w:rFonts w:asciiTheme="minorHAnsi" w:eastAsiaTheme="majorEastAsia" w:hAnsiTheme="minorHAnsi"/>
          <w:lang w:eastAsia="zh-TW"/>
        </w:rPr>
      </w:pPr>
    </w:p>
    <w:sectPr w:rsidR="0043424F" w:rsidRPr="0043424F" w:rsidSect="00074674">
      <w:pgSz w:w="11906" w:h="16838"/>
      <w:pgMar w:top="1135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84" w:rsidRDefault="00EE3E84" w:rsidP="0043424F">
      <w:r>
        <w:separator/>
      </w:r>
    </w:p>
  </w:endnote>
  <w:endnote w:type="continuationSeparator" w:id="0">
    <w:p w:rsidR="00EE3E84" w:rsidRDefault="00EE3E84" w:rsidP="0043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84" w:rsidRDefault="00EE3E84" w:rsidP="0043424F">
      <w:r>
        <w:separator/>
      </w:r>
    </w:p>
  </w:footnote>
  <w:footnote w:type="continuationSeparator" w:id="0">
    <w:p w:rsidR="00EE3E84" w:rsidRDefault="00EE3E84" w:rsidP="0043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6E02"/>
    <w:multiLevelType w:val="hybridMultilevel"/>
    <w:tmpl w:val="9D508A92"/>
    <w:lvl w:ilvl="0" w:tplc="6A884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40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6B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66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6C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0D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23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E5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24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CA165C"/>
    <w:multiLevelType w:val="hybridMultilevel"/>
    <w:tmpl w:val="152CBE82"/>
    <w:lvl w:ilvl="0" w:tplc="F6D043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0021A1"/>
    <w:multiLevelType w:val="hybridMultilevel"/>
    <w:tmpl w:val="BCE665D8"/>
    <w:lvl w:ilvl="0" w:tplc="16ECD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F23A88"/>
    <w:multiLevelType w:val="hybridMultilevel"/>
    <w:tmpl w:val="EB060C48"/>
    <w:lvl w:ilvl="0" w:tplc="B25AB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D3"/>
    <w:rsid w:val="000711B0"/>
    <w:rsid w:val="00081938"/>
    <w:rsid w:val="00110608"/>
    <w:rsid w:val="001C7798"/>
    <w:rsid w:val="00240BA1"/>
    <w:rsid w:val="00262EA0"/>
    <w:rsid w:val="0043424F"/>
    <w:rsid w:val="00984094"/>
    <w:rsid w:val="009941AB"/>
    <w:rsid w:val="00A115E4"/>
    <w:rsid w:val="00C72CD3"/>
    <w:rsid w:val="00DF10B2"/>
    <w:rsid w:val="00E54C4B"/>
    <w:rsid w:val="00EE3E84"/>
    <w:rsid w:val="00E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D3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C72CD3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43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424F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43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424F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7">
    <w:name w:val="List Paragraph"/>
    <w:basedOn w:val="a"/>
    <w:uiPriority w:val="34"/>
    <w:qFormat/>
    <w:rsid w:val="0043424F"/>
    <w:pPr>
      <w:ind w:leftChars="200" w:left="480"/>
    </w:pPr>
  </w:style>
  <w:style w:type="character" w:styleId="a8">
    <w:name w:val="Hyperlink"/>
    <w:basedOn w:val="a0"/>
    <w:uiPriority w:val="99"/>
    <w:unhideWhenUsed/>
    <w:rsid w:val="004342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D3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C72CD3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43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424F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43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424F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7">
    <w:name w:val="List Paragraph"/>
    <w:basedOn w:val="a"/>
    <w:uiPriority w:val="34"/>
    <w:qFormat/>
    <w:rsid w:val="0043424F"/>
    <w:pPr>
      <w:ind w:leftChars="200" w:left="480"/>
    </w:pPr>
  </w:style>
  <w:style w:type="character" w:styleId="a8">
    <w:name w:val="Hyperlink"/>
    <w:basedOn w:val="a0"/>
    <w:uiPriority w:val="99"/>
    <w:unhideWhenUsed/>
    <w:rsid w:val="004342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hk/tc/residents/government/publication/consultation/docs/2010/2023asian_game.pdf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A52BDE2B-C077-473F-8299-BB5D08A3D8E6}"/>
</file>

<file path=customXml/itemProps2.xml><?xml version="1.0" encoding="utf-8"?>
<ds:datastoreItem xmlns:ds="http://schemas.openxmlformats.org/officeDocument/2006/customXml" ds:itemID="{0FCFE40F-EC15-467A-94CB-3E65D3A7CFCB}"/>
</file>

<file path=customXml/itemProps3.xml><?xml version="1.0" encoding="utf-8"?>
<ds:datastoreItem xmlns:ds="http://schemas.openxmlformats.org/officeDocument/2006/customXml" ds:itemID="{01843392-81F5-46C5-BE3F-5FC688A90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2194</Characters>
  <Application>Microsoft Office Word</Application>
  <DocSecurity>0</DocSecurity>
  <Lines>18</Lines>
  <Paragraphs>5</Paragraphs>
  <ScaleCrop>false</ScaleCrop>
  <Company>EDB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peadmin</dc:creator>
  <cp:lastModifiedBy>CHAU, Chi-kong</cp:lastModifiedBy>
  <cp:revision>2</cp:revision>
  <dcterms:created xsi:type="dcterms:W3CDTF">2014-08-05T07:16:00Z</dcterms:created>
  <dcterms:modified xsi:type="dcterms:W3CDTF">2014-08-05T07:16:00Z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