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AF" w:rsidRPr="0059251B" w:rsidRDefault="00810DAF">
      <w:pPr>
        <w:pStyle w:val="a8"/>
        <w:jc w:val="right"/>
        <w:rPr>
          <w:rFonts w:ascii="Times New Roman" w:eastAsia="PMingLiU"/>
          <w:spacing w:val="40"/>
          <w:u w:val="none"/>
        </w:rPr>
      </w:pPr>
      <w:bookmarkStart w:id="0" w:name="_GoBack"/>
      <w:bookmarkEnd w:id="0"/>
      <w:r w:rsidRPr="0059251B">
        <w:rPr>
          <w:rFonts w:ascii="Times New Roman" w:eastAsia="PMingLiU"/>
          <w:spacing w:val="40"/>
          <w:u w:val="none"/>
        </w:rPr>
        <w:t>表格</w:t>
      </w:r>
      <w:r w:rsidRPr="0059251B">
        <w:rPr>
          <w:rFonts w:ascii="Times New Roman" w:eastAsia="PMingLiU"/>
          <w:spacing w:val="40"/>
          <w:u w:val="none"/>
        </w:rPr>
        <w:t>6</w:t>
      </w:r>
    </w:p>
    <w:p w:rsidR="00810DAF" w:rsidRPr="0059251B" w:rsidRDefault="00810DAF">
      <w:pPr>
        <w:pStyle w:val="a5"/>
        <w:spacing w:line="480" w:lineRule="auto"/>
        <w:rPr>
          <w:rFonts w:ascii="Times New Roman" w:eastAsia="PMingLiU"/>
          <w:spacing w:val="40"/>
          <w:u w:val="single"/>
        </w:rPr>
      </w:pPr>
      <w:r w:rsidRPr="0059251B">
        <w:rPr>
          <w:rFonts w:ascii="Times New Roman" w:eastAsia="PMingLiU"/>
          <w:spacing w:val="40"/>
        </w:rPr>
        <w:t>非本地高等及專業教育</w:t>
      </w:r>
      <w:r w:rsidRPr="0059251B">
        <w:rPr>
          <w:rFonts w:ascii="Times New Roman" w:eastAsia="PMingLiU"/>
          <w:spacing w:val="40"/>
        </w:rPr>
        <w:t>(</w:t>
      </w:r>
      <w:r w:rsidRPr="0059251B">
        <w:rPr>
          <w:rFonts w:ascii="Times New Roman" w:eastAsia="PMingLiU"/>
          <w:spacing w:val="40"/>
        </w:rPr>
        <w:t>規管</w:t>
      </w:r>
      <w:r w:rsidRPr="0059251B">
        <w:rPr>
          <w:rFonts w:ascii="Times New Roman" w:eastAsia="PMingLiU"/>
          <w:spacing w:val="40"/>
        </w:rPr>
        <w:t>)</w:t>
      </w:r>
      <w:r w:rsidRPr="0059251B">
        <w:rPr>
          <w:rFonts w:ascii="Times New Roman" w:eastAsia="PMingLiU"/>
          <w:spacing w:val="40"/>
        </w:rPr>
        <w:t>條例</w:t>
      </w:r>
      <w:r w:rsidRPr="0059251B">
        <w:rPr>
          <w:rFonts w:ascii="Times New Roman" w:eastAsia="PMingLiU"/>
          <w:spacing w:val="40"/>
        </w:rPr>
        <w:t>(</w:t>
      </w:r>
      <w:r w:rsidRPr="0059251B">
        <w:rPr>
          <w:rFonts w:ascii="Times New Roman" w:eastAsia="PMingLiU"/>
          <w:spacing w:val="40"/>
        </w:rPr>
        <w:t>第</w:t>
      </w:r>
      <w:r w:rsidRPr="0059251B">
        <w:rPr>
          <w:rFonts w:ascii="Times New Roman" w:eastAsia="PMingLiU"/>
          <w:spacing w:val="40"/>
        </w:rPr>
        <w:t>493</w:t>
      </w:r>
      <w:r w:rsidRPr="0059251B">
        <w:rPr>
          <w:rFonts w:ascii="Times New Roman" w:eastAsia="PMingLiU"/>
          <w:spacing w:val="40"/>
        </w:rPr>
        <w:t>章</w:t>
      </w:r>
      <w:r w:rsidRPr="0059251B">
        <w:rPr>
          <w:rFonts w:ascii="Times New Roman" w:eastAsia="PMingLiU"/>
          <w:spacing w:val="40"/>
        </w:rPr>
        <w:t>)</w:t>
      </w:r>
      <w:r w:rsidRPr="0059251B">
        <w:rPr>
          <w:rFonts w:ascii="Times New Roman" w:eastAsia="PMingLiU"/>
          <w:spacing w:val="40"/>
        </w:rPr>
        <w:br/>
      </w:r>
      <w:r w:rsidRPr="0059251B">
        <w:rPr>
          <w:rFonts w:ascii="Times New Roman" w:eastAsia="PMingLiU"/>
          <w:spacing w:val="40"/>
          <w:u w:val="single"/>
        </w:rPr>
        <w:t>獲豁免課程的周年報告</w:t>
      </w:r>
    </w:p>
    <w:p w:rsidR="00810DAF" w:rsidRPr="0059251B" w:rsidRDefault="00810DAF">
      <w:pPr>
        <w:pStyle w:val="a5"/>
        <w:spacing w:before="120" w:after="120"/>
        <w:jc w:val="both"/>
        <w:rPr>
          <w:rFonts w:ascii="Times New Roman" w:eastAsia="PMingLiU"/>
          <w:b w:val="0"/>
          <w:spacing w:val="30"/>
          <w:kern w:val="24"/>
          <w:sz w:val="24"/>
        </w:rPr>
      </w:pPr>
      <w:r w:rsidRPr="0059251B">
        <w:rPr>
          <w:rFonts w:ascii="Times New Roman" w:eastAsia="PMingLiU"/>
          <w:b w:val="0"/>
          <w:spacing w:val="30"/>
          <w:kern w:val="24"/>
          <w:sz w:val="24"/>
        </w:rPr>
        <w:t>請在填寫本表格前，參閱上述條例的有關條文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尤其是第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8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條及第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9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條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)</w:t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和隨附的填表須知。</w:t>
      </w:r>
    </w:p>
    <w:p w:rsidR="00810DAF" w:rsidRPr="0059251B" w:rsidRDefault="00810DAF">
      <w:pPr>
        <w:pStyle w:val="a5"/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spacing w:val="40"/>
          <w:kern w:val="24"/>
          <w:sz w:val="24"/>
        </w:rPr>
        <w:t>請於每年十二月三十一日後的一個月內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，就年內在香港進行的課程填具本表格、表格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3</w:t>
      </w:r>
      <w:r w:rsidR="00C9536A"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即由香港高等教育機構行政主管簽發的證明書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和所須夾附的文件，連同訂明的費用港幣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115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元，一併送交：</w:t>
      </w:r>
    </w:p>
    <w:p w:rsidR="00810DAF" w:rsidRPr="001745ED" w:rsidRDefault="00810DAF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59251B">
        <w:rPr>
          <w:rFonts w:ascii="Times New Roman" w:eastAsia="PMingLiU"/>
          <w:spacing w:val="40"/>
        </w:rPr>
        <w:tab/>
      </w:r>
      <w:r w:rsidR="00B35FDB" w:rsidRPr="001745ED">
        <w:rPr>
          <w:rFonts w:ascii="Times New Roman" w:eastAsia="PMingLiU" w:hint="eastAsia"/>
          <w:spacing w:val="40"/>
          <w:kern w:val="24"/>
        </w:rPr>
        <w:t>香港太古城</w:t>
      </w:r>
    </w:p>
    <w:p w:rsidR="00810DAF" w:rsidRPr="001745ED" w:rsidRDefault="00810DAF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</w:rPr>
        <w:tab/>
      </w:r>
      <w:r w:rsidR="00461339" w:rsidRPr="001745ED">
        <w:rPr>
          <w:rFonts w:ascii="Times New Roman" w:eastAsia="PMingLiU" w:hint="eastAsia"/>
          <w:spacing w:val="40"/>
          <w:kern w:val="24"/>
        </w:rPr>
        <w:t>太古灣道</w:t>
      </w:r>
      <w:r w:rsidR="00461339" w:rsidRPr="001745ED">
        <w:rPr>
          <w:rFonts w:ascii="Times New Roman" w:eastAsia="PMingLiU" w:hint="eastAsia"/>
          <w:spacing w:val="40"/>
          <w:kern w:val="24"/>
        </w:rPr>
        <w:t>14</w:t>
      </w:r>
      <w:r w:rsidR="00461339" w:rsidRPr="001745ED">
        <w:rPr>
          <w:rFonts w:ascii="Times New Roman" w:eastAsia="PMingLiU" w:hint="eastAsia"/>
          <w:spacing w:val="40"/>
          <w:kern w:val="24"/>
        </w:rPr>
        <w:t>號</w:t>
      </w:r>
    </w:p>
    <w:p w:rsidR="00810DAF" w:rsidRPr="001745ED" w:rsidRDefault="00810DAF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</w:rPr>
        <w:tab/>
      </w:r>
      <w:r w:rsidR="00461339" w:rsidRPr="001745ED">
        <w:rPr>
          <w:rFonts w:ascii="Times New Roman" w:eastAsia="PMingLiU" w:hint="eastAsia"/>
          <w:spacing w:val="40"/>
          <w:kern w:val="24"/>
        </w:rPr>
        <w:t>6</w:t>
      </w:r>
      <w:r w:rsidR="00461339" w:rsidRPr="001745ED">
        <w:rPr>
          <w:rFonts w:ascii="Times New Roman" w:eastAsia="PMingLiU" w:hint="eastAsia"/>
          <w:spacing w:val="40"/>
          <w:kern w:val="24"/>
        </w:rPr>
        <w:t>樓</w:t>
      </w:r>
      <w:r w:rsidR="00461339" w:rsidRPr="001745ED">
        <w:rPr>
          <w:rFonts w:ascii="Times New Roman" w:eastAsia="PMingLiU" w:hint="eastAsia"/>
          <w:spacing w:val="40"/>
          <w:kern w:val="24"/>
        </w:rPr>
        <w:t>603</w:t>
      </w:r>
      <w:r w:rsidR="00461339" w:rsidRPr="001745ED">
        <w:rPr>
          <w:rFonts w:ascii="Times New Roman" w:eastAsia="PMingLiU" w:hint="eastAsia"/>
          <w:spacing w:val="40"/>
          <w:kern w:val="24"/>
        </w:rPr>
        <w:t>室</w:t>
      </w:r>
    </w:p>
    <w:p w:rsidR="00810DAF" w:rsidRPr="001745ED" w:rsidRDefault="00810DAF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</w:rPr>
        <w:tab/>
      </w:r>
      <w:r w:rsidRPr="001745ED">
        <w:rPr>
          <w:rFonts w:ascii="Times New Roman" w:eastAsia="PMingLiU"/>
          <w:spacing w:val="40"/>
          <w:kern w:val="24"/>
        </w:rPr>
        <w:t>教育局</w:t>
      </w:r>
    </w:p>
    <w:p w:rsidR="00810DAF" w:rsidRPr="001745ED" w:rsidRDefault="00810DAF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</w:rPr>
        <w:tab/>
      </w:r>
      <w:r w:rsidRPr="001745ED">
        <w:rPr>
          <w:rFonts w:ascii="Times New Roman" w:eastAsia="PMingLiU"/>
          <w:spacing w:val="40"/>
          <w:kern w:val="24"/>
        </w:rPr>
        <w:t>非本地課程註冊處處長</w:t>
      </w:r>
    </w:p>
    <w:p w:rsidR="00810DAF" w:rsidRDefault="00810DAF" w:rsidP="00847241">
      <w:pPr>
        <w:pStyle w:val="a5"/>
        <w:spacing w:before="120" w:after="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有關提交文件的</w:t>
      </w:r>
      <w:r w:rsidR="00127BD0" w:rsidRPr="0059251B">
        <w:rPr>
          <w:rFonts w:ascii="Times New Roman" w:eastAsia="PMingLiU"/>
          <w:b w:val="0"/>
          <w:spacing w:val="40"/>
          <w:kern w:val="24"/>
          <w:sz w:val="24"/>
        </w:rPr>
        <w:t>要求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，詳情請參閱填表須知。</w:t>
      </w:r>
    </w:p>
    <w:p w:rsidR="00DF46A9" w:rsidRDefault="00DF46A9" w:rsidP="00847241">
      <w:pPr>
        <w:pStyle w:val="a5"/>
        <w:spacing w:before="120" w:after="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DF46A9" w:rsidRDefault="00DF46A9" w:rsidP="00DF46A9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b/>
        </w:rPr>
      </w:pPr>
      <w:r w:rsidRPr="00F54888">
        <w:rPr>
          <w:rFonts w:ascii="Times New Roman" w:hint="eastAsia"/>
          <w:b/>
        </w:rPr>
        <w:t>個人資料收集聲明</w:t>
      </w:r>
    </w:p>
    <w:p w:rsidR="00456537" w:rsidRPr="00F54888" w:rsidRDefault="00456537" w:rsidP="00DF46A9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b/>
        </w:rPr>
      </w:pPr>
    </w:p>
    <w:p w:rsidR="00456537" w:rsidRPr="00456537" w:rsidRDefault="00456537" w:rsidP="00456537">
      <w:pPr>
        <w:pStyle w:val="a5"/>
        <w:spacing w:before="120"/>
        <w:jc w:val="both"/>
        <w:rPr>
          <w:rFonts w:ascii="Times New Roman" w:eastAsia="PMingLiU" w:hint="eastAsia"/>
          <w:b w:val="0"/>
          <w:spacing w:val="40"/>
          <w:kern w:val="24"/>
          <w:sz w:val="24"/>
          <w:u w:val="single"/>
        </w:rPr>
      </w:pPr>
      <w:r w:rsidRPr="00456537">
        <w:rPr>
          <w:rFonts w:ascii="Times New Roman" w:eastAsia="PMingLiU" w:hint="eastAsia"/>
          <w:b w:val="0"/>
          <w:spacing w:val="40"/>
          <w:kern w:val="24"/>
          <w:sz w:val="24"/>
          <w:u w:val="single"/>
        </w:rPr>
        <w:t>收集個人資料的目的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1.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你在本表格提供的個人資料，會供教育局用於以下一項或多項用途：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eastAsia="PMingLiU" w:hint="eastAsia"/>
          <w:spacing w:val="40"/>
          <w:kern w:val="24"/>
        </w:rPr>
        <w:t>(</w:t>
      </w:r>
      <w:r w:rsidRPr="00456537">
        <w:rPr>
          <w:rFonts w:ascii="Times New Roman" w:hint="eastAsia"/>
        </w:rPr>
        <w:t>a)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處理、核實及查證就非本地課程豁免註冊的表格；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(b)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就上文</w:t>
      </w:r>
      <w:r w:rsidRPr="00456537">
        <w:rPr>
          <w:rFonts w:ascii="Times New Roman" w:hint="eastAsia"/>
        </w:rPr>
        <w:t>(a)</w:t>
      </w:r>
      <w:r w:rsidRPr="00456537">
        <w:rPr>
          <w:rFonts w:ascii="Times New Roman" w:hint="eastAsia"/>
        </w:rPr>
        <w:t>項所述表格的處理、核實及查證，將個人資料與政府相關政策局／部門資料庫進行核對；</w:t>
      </w:r>
      <w:r w:rsidRPr="00456537">
        <w:rPr>
          <w:rFonts w:ascii="Times New Roman" w:hint="eastAsia"/>
        </w:rPr>
        <w:t xml:space="preserve"> 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(c)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將個人資料與教育局資料庫進行核對，以核實／更新教育局的記錄；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(d)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培訓及發展，包括發出計劃／活動邀請、處理發還課程費用申請、</w:t>
      </w:r>
      <w:r w:rsidRPr="00456537">
        <w:rPr>
          <w:rFonts w:ascii="Times New Roman" w:hint="eastAsia"/>
        </w:rPr>
        <w:t xml:space="preserve"> </w:t>
      </w:r>
      <w:r w:rsidRPr="00456537">
        <w:rPr>
          <w:rFonts w:ascii="Times New Roman" w:hint="eastAsia"/>
        </w:rPr>
        <w:t>評審提名、獎項和獎學金，以及監察達標進度；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(e)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處理及審核撥款／補助／津貼申請、發放撥款／補助／津貼，以及審計；</w:t>
      </w:r>
      <w:r w:rsidRPr="00456537">
        <w:rPr>
          <w:rFonts w:ascii="Times New Roman" w:hint="eastAsia"/>
        </w:rPr>
        <w:t xml:space="preserve"> 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(f)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編製統計資料、研究及政府刊物；以及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(g)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執行規則及規例</w:t>
      </w:r>
      <w:r w:rsidRPr="00456537">
        <w:rPr>
          <w:rFonts w:ascii="Times New Roman" w:hint="eastAsia"/>
        </w:rPr>
        <w:t>[</w:t>
      </w:r>
      <w:r w:rsidRPr="00456537">
        <w:rPr>
          <w:rFonts w:ascii="Times New Roman" w:hint="eastAsia"/>
        </w:rPr>
        <w:t>包括《教育條例》</w:t>
      </w:r>
      <w:r w:rsidRPr="00456537">
        <w:rPr>
          <w:rFonts w:ascii="Times New Roman" w:hint="eastAsia"/>
        </w:rPr>
        <w:t>(</w:t>
      </w:r>
      <w:r w:rsidRPr="00456537">
        <w:rPr>
          <w:rFonts w:ascii="Times New Roman" w:hint="eastAsia"/>
        </w:rPr>
        <w:t>香港法例第</w:t>
      </w:r>
      <w:r w:rsidRPr="00456537">
        <w:rPr>
          <w:rFonts w:ascii="Times New Roman" w:hint="eastAsia"/>
        </w:rPr>
        <w:t>279</w:t>
      </w:r>
      <w:r w:rsidRPr="00456537">
        <w:rPr>
          <w:rFonts w:ascii="Times New Roman" w:hint="eastAsia"/>
        </w:rPr>
        <w:t>章</w:t>
      </w:r>
      <w:r w:rsidRPr="00456537">
        <w:rPr>
          <w:rFonts w:ascii="Times New Roman" w:hint="eastAsia"/>
        </w:rPr>
        <w:t>)</w:t>
      </w:r>
      <w:r w:rsidRPr="00456537">
        <w:rPr>
          <w:rFonts w:ascii="Times New Roman" w:hint="eastAsia"/>
        </w:rPr>
        <w:t>及其附屬法例</w:t>
      </w:r>
      <w:r w:rsidRPr="00456537">
        <w:rPr>
          <w:rFonts w:ascii="Times New Roman" w:hint="eastAsia"/>
        </w:rPr>
        <w:t>(</w:t>
      </w:r>
      <w:r w:rsidRPr="00456537">
        <w:rPr>
          <w:rFonts w:ascii="Times New Roman" w:hint="eastAsia"/>
        </w:rPr>
        <w:t>例如《教育規例》、《補助學校公積金規則》、《津貼學校公積金規則》</w:t>
      </w:r>
      <w:r w:rsidRPr="00456537">
        <w:rPr>
          <w:rFonts w:ascii="Times New Roman" w:hint="eastAsia"/>
        </w:rPr>
        <w:t>)</w:t>
      </w:r>
      <w:r w:rsidRPr="00456537">
        <w:rPr>
          <w:rFonts w:ascii="Times New Roman" w:hint="eastAsia"/>
        </w:rPr>
        <w:t>和《資助則例》</w:t>
      </w:r>
      <w:r w:rsidRPr="00456537">
        <w:rPr>
          <w:rFonts w:ascii="Times New Roman" w:hint="eastAsia"/>
        </w:rPr>
        <w:t>)]</w:t>
      </w:r>
      <w:r w:rsidRPr="00456537">
        <w:rPr>
          <w:rFonts w:ascii="Times New Roman" w:hint="eastAsia"/>
        </w:rPr>
        <w:t>。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lastRenderedPageBreak/>
        <w:t>2.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你必須按本表格的要求及於本局處理本表格的過程中提供個人資料。假如你沒有提供該等個人資料，本局可能無法辦理或繼續處理表格。</w:t>
      </w:r>
    </w:p>
    <w:p w:rsidR="00456537" w:rsidRPr="00456537" w:rsidRDefault="00456537" w:rsidP="00456537">
      <w:pPr>
        <w:pStyle w:val="a5"/>
        <w:spacing w:before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 w:hint="eastAsia"/>
          <w:u w:val="single"/>
        </w:rPr>
      </w:pPr>
      <w:r w:rsidRPr="00456537">
        <w:rPr>
          <w:rFonts w:ascii="Times New Roman" w:hint="eastAsia"/>
          <w:u w:val="single"/>
        </w:rPr>
        <w:t>可獲轉移資料者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3.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你提供的個人資料會供教育局人員取閱。除此之外，本局亦可能會向下列各方或在下述情況轉移或披露該等個人資料：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(a)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政府其他政策局及部門，以用於上文第</w:t>
      </w:r>
      <w:r w:rsidRPr="00456537">
        <w:rPr>
          <w:rFonts w:ascii="Times New Roman" w:hint="eastAsia"/>
        </w:rPr>
        <w:t>1</w:t>
      </w:r>
      <w:r w:rsidRPr="00456537">
        <w:rPr>
          <w:rFonts w:ascii="Times New Roman" w:hint="eastAsia"/>
        </w:rPr>
        <w:t>段所述的用途；</w:t>
      </w:r>
      <w:r w:rsidRPr="00456537">
        <w:rPr>
          <w:rFonts w:ascii="Times New Roman" w:hint="eastAsia"/>
        </w:rPr>
        <w:t xml:space="preserve"> 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(b)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與本表格相關的學校，以用於上文第</w:t>
      </w:r>
      <w:r w:rsidRPr="00456537">
        <w:rPr>
          <w:rFonts w:ascii="Times New Roman" w:hint="eastAsia"/>
        </w:rPr>
        <w:t>1</w:t>
      </w:r>
      <w:r w:rsidRPr="00456537">
        <w:rPr>
          <w:rFonts w:ascii="Times New Roman" w:hint="eastAsia"/>
        </w:rPr>
        <w:t>段所述的用途；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(c)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受聘於教育局以提供服務或意見的人員、代理人、服務供應商或機構，包括香港學術及職業資歷評審局，以用於上文第</w:t>
      </w:r>
      <w:r w:rsidRPr="00456537">
        <w:rPr>
          <w:rFonts w:ascii="Times New Roman" w:hint="eastAsia"/>
        </w:rPr>
        <w:t>1</w:t>
      </w:r>
      <w:r w:rsidRPr="00456537">
        <w:rPr>
          <w:rFonts w:ascii="Times New Roman" w:hint="eastAsia"/>
        </w:rPr>
        <w:t>段所述的用途；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(d)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你曾就披露個人資料給予訂明同意；以及</w:t>
      </w: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56537">
        <w:rPr>
          <w:rFonts w:ascii="Times New Roman" w:hint="eastAsia"/>
        </w:rPr>
        <w:t>(e)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根據適用於香港的法例或法庭命令授權或規定披露個人資料。</w:t>
      </w:r>
    </w:p>
    <w:p w:rsidR="00456537" w:rsidRPr="00456537" w:rsidRDefault="00456537" w:rsidP="00456537">
      <w:pPr>
        <w:pStyle w:val="a5"/>
        <w:spacing w:before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456537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 w:hint="eastAsia"/>
          <w:u w:val="single"/>
        </w:rPr>
      </w:pPr>
      <w:r w:rsidRPr="00456537">
        <w:rPr>
          <w:rFonts w:ascii="Times New Roman" w:hint="eastAsia"/>
          <w:u w:val="single"/>
        </w:rPr>
        <w:t>查閱個人資料</w:t>
      </w:r>
    </w:p>
    <w:p w:rsidR="00DF46A9" w:rsidRPr="00456537" w:rsidRDefault="00456537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 w:hint="eastAsia"/>
        </w:rPr>
      </w:pPr>
      <w:r w:rsidRPr="00456537">
        <w:rPr>
          <w:rFonts w:ascii="Times New Roman" w:hint="eastAsia"/>
        </w:rPr>
        <w:t>4.</w:t>
      </w:r>
      <w:r w:rsidRPr="00456537">
        <w:rPr>
          <w:rFonts w:ascii="Times New Roman" w:hint="eastAsia"/>
        </w:rPr>
        <w:tab/>
      </w:r>
      <w:r w:rsidRPr="00456537">
        <w:rPr>
          <w:rFonts w:ascii="Times New Roman" w:hint="eastAsia"/>
        </w:rPr>
        <w:t>你有權要求查閱及更正教育局所持有關於你的個人資料。如需查閱或更正個人資料，請以書面向行政主任</w:t>
      </w:r>
      <w:r w:rsidRPr="00456537">
        <w:rPr>
          <w:rFonts w:ascii="Times New Roman" w:hint="eastAsia"/>
        </w:rPr>
        <w:t>(</w:t>
      </w:r>
      <w:r w:rsidRPr="00456537">
        <w:rPr>
          <w:rFonts w:ascii="Times New Roman" w:hint="eastAsia"/>
        </w:rPr>
        <w:t>非本地課程註冊</w:t>
      </w:r>
      <w:r w:rsidRPr="00456537">
        <w:rPr>
          <w:rFonts w:ascii="Times New Roman" w:hint="eastAsia"/>
        </w:rPr>
        <w:t>)1</w:t>
      </w:r>
      <w:r w:rsidRPr="00456537">
        <w:rPr>
          <w:rFonts w:ascii="Times New Roman" w:hint="eastAsia"/>
        </w:rPr>
        <w:t>提出</w:t>
      </w:r>
      <w:r w:rsidRPr="00456537">
        <w:rPr>
          <w:rFonts w:ascii="Times New Roman" w:hint="eastAsia"/>
        </w:rPr>
        <w:t>(</w:t>
      </w:r>
      <w:r w:rsidRPr="00456537">
        <w:rPr>
          <w:rFonts w:ascii="Times New Roman" w:hint="eastAsia"/>
        </w:rPr>
        <w:t>地址：香港太古城太古灣道</w:t>
      </w:r>
      <w:r w:rsidRPr="00456537">
        <w:rPr>
          <w:rFonts w:ascii="Times New Roman" w:hint="eastAsia"/>
        </w:rPr>
        <w:t>14</w:t>
      </w:r>
      <w:r w:rsidRPr="00456537">
        <w:rPr>
          <w:rFonts w:ascii="Times New Roman" w:hint="eastAsia"/>
        </w:rPr>
        <w:t>號</w:t>
      </w:r>
      <w:r w:rsidRPr="00456537">
        <w:rPr>
          <w:rFonts w:ascii="Times New Roman" w:hint="eastAsia"/>
        </w:rPr>
        <w:t>6</w:t>
      </w:r>
      <w:r w:rsidRPr="00456537">
        <w:rPr>
          <w:rFonts w:ascii="Times New Roman" w:hint="eastAsia"/>
        </w:rPr>
        <w:t>樓</w:t>
      </w:r>
      <w:r w:rsidRPr="00456537">
        <w:rPr>
          <w:rFonts w:ascii="Times New Roman" w:hint="eastAsia"/>
        </w:rPr>
        <w:t>603</w:t>
      </w:r>
      <w:r w:rsidRPr="00456537">
        <w:rPr>
          <w:rFonts w:ascii="Times New Roman" w:hint="eastAsia"/>
        </w:rPr>
        <w:t>室或電郵：</w:t>
      </w:r>
      <w:r w:rsidRPr="00456537">
        <w:rPr>
          <w:rFonts w:ascii="Times New Roman" w:hint="eastAsia"/>
        </w:rPr>
        <w:t>exoncr1@edb.gov.hk)</w:t>
      </w:r>
      <w:r w:rsidRPr="00456537">
        <w:rPr>
          <w:rFonts w:ascii="Times New Roman" w:hint="eastAsia"/>
        </w:rPr>
        <w:t>。</w:t>
      </w:r>
    </w:p>
    <w:p w:rsidR="00810DAF" w:rsidRPr="0059251B" w:rsidRDefault="00810DAF" w:rsidP="00847241">
      <w:pPr>
        <w:pStyle w:val="a5"/>
        <w:pBdr>
          <w:bottom w:val="double" w:sz="6" w:space="1" w:color="auto"/>
        </w:pBdr>
        <w:spacing w:before="0" w:after="120" w:line="320" w:lineRule="atLeast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8"/>
        <w:spacing w:line="360" w:lineRule="auto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t>第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I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部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 xml:space="preserve">  </w:t>
      </w:r>
      <w:r w:rsidRPr="0059251B">
        <w:rPr>
          <w:rFonts w:ascii="Times New Roman" w:eastAsia="PMingLiU"/>
          <w:caps/>
          <w:spacing w:val="40"/>
          <w:kern w:val="24"/>
        </w:rPr>
        <w:t>一般資料</w:t>
      </w:r>
    </w:p>
    <w:p w:rsidR="00810DAF" w:rsidRPr="0059251B" w:rsidRDefault="00810DAF" w:rsidP="00847241">
      <w:pPr>
        <w:pStyle w:val="a5"/>
        <w:numPr>
          <w:ilvl w:val="0"/>
          <w:numId w:val="1"/>
        </w:numPr>
        <w:tabs>
          <w:tab w:val="left" w:pos="3720"/>
        </w:tabs>
        <w:spacing w:before="120" w:after="340" w:line="0" w:lineRule="atLeast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本報告的涵蓋期：由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                    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至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       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>年十二月三十一日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止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年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/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月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/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日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5"/>
        <w:numPr>
          <w:ilvl w:val="0"/>
          <w:numId w:val="2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課程編號：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0"/>
          <w:numId w:val="3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香港課程名稱：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0"/>
          <w:numId w:val="4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香港課程頒授的資格：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0"/>
          <w:numId w:val="5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課程主辦者名稱：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0"/>
          <w:numId w:val="6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非本地課程名稱：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59251B" w:rsidRPr="0059251B" w:rsidRDefault="00810DAF" w:rsidP="00630069">
      <w:pPr>
        <w:pStyle w:val="a5"/>
        <w:numPr>
          <w:ilvl w:val="0"/>
          <w:numId w:val="6"/>
        </w:numPr>
        <w:tabs>
          <w:tab w:val="left" w:pos="2520"/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非本地課程頒授的資格：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630069" w:rsidRPr="0059251B" w:rsidRDefault="00630069" w:rsidP="0059251B">
      <w:pPr>
        <w:numPr>
          <w:ilvl w:val="0"/>
          <w:numId w:val="6"/>
        </w:numPr>
        <w:tabs>
          <w:tab w:val="right" w:pos="8400"/>
        </w:tabs>
        <w:rPr>
          <w:rFonts w:ascii="Times New Roman"/>
          <w:u w:val="single"/>
        </w:rPr>
      </w:pPr>
      <w:r w:rsidRPr="0059251B">
        <w:rPr>
          <w:rFonts w:ascii="Times New Roman"/>
        </w:rPr>
        <w:t>香港機構名稱：</w:t>
      </w:r>
      <w:r w:rsidR="0059251B" w:rsidRPr="0059251B">
        <w:rPr>
          <w:rFonts w:ascii="Times New Roman"/>
          <w:u w:val="single"/>
        </w:rPr>
        <w:tab/>
      </w:r>
    </w:p>
    <w:p w:rsidR="00810DAF" w:rsidRPr="0059251B" w:rsidRDefault="00810DAF">
      <w:pPr>
        <w:pStyle w:val="a8"/>
        <w:spacing w:line="360" w:lineRule="auto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t>第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iI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部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 xml:space="preserve">  </w:t>
      </w:r>
      <w:r w:rsidRPr="0059251B">
        <w:rPr>
          <w:rFonts w:ascii="Times New Roman" w:eastAsia="PMingLiU"/>
          <w:caps/>
          <w:spacing w:val="40"/>
          <w:kern w:val="24"/>
        </w:rPr>
        <w:t>修訂先前填報的資料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i/>
          <w:spacing w:val="40"/>
          <w:kern w:val="24"/>
          <w:sz w:val="20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1.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先前填報的下列各項資料有所更改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5"/>
        <w:numPr>
          <w:ilvl w:val="0"/>
          <w:numId w:val="21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課程主辦者</w:t>
      </w:r>
    </w:p>
    <w:p w:rsidR="00810DAF" w:rsidRPr="0059251B" w:rsidRDefault="00810DAF">
      <w:pPr>
        <w:pStyle w:val="a5"/>
        <w:numPr>
          <w:ilvl w:val="0"/>
          <w:numId w:val="21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頒授資格的非本地機構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/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專業團體</w:t>
      </w:r>
    </w:p>
    <w:p w:rsidR="00810DAF" w:rsidRPr="0059251B" w:rsidRDefault="00810DAF" w:rsidP="0059251B">
      <w:pPr>
        <w:pStyle w:val="a5"/>
        <w:numPr>
          <w:ilvl w:val="0"/>
          <w:numId w:val="21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香港高等教育機構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60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請在以下空白地方說明更改的詳情，或視乎情況需要，重</w:t>
      </w:r>
      <w:r w:rsidR="0053521D">
        <w:rPr>
          <w:rFonts w:ascii="Times New Roman" w:eastAsia="PMingLiU" w:hint="eastAsia"/>
          <w:b w:val="0"/>
          <w:spacing w:val="40"/>
          <w:kern w:val="24"/>
          <w:sz w:val="24"/>
        </w:rPr>
        <w:t>新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提交表格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2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的有關部分</w:t>
      </w:r>
      <w:r w:rsidRPr="0059251B">
        <w:rPr>
          <w:rFonts w:ascii="Times New Roman" w:eastAsia="PMingLiU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spacing w:val="40"/>
          <w:kern w:val="24"/>
          <w:sz w:val="24"/>
        </w:rPr>
        <w:t>附件</w:t>
      </w:r>
      <w:r w:rsidRPr="0059251B">
        <w:rPr>
          <w:rFonts w:ascii="Times New Roman" w:eastAsia="PMingLiU"/>
          <w:spacing w:val="40"/>
          <w:kern w:val="24"/>
          <w:sz w:val="24"/>
        </w:rPr>
        <w:t>1)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。</w:t>
      </w:r>
    </w:p>
    <w:p w:rsidR="00810DAF" w:rsidRPr="0059251B" w:rsidRDefault="00810DAF">
      <w:pPr>
        <w:pStyle w:val="a5"/>
        <w:tabs>
          <w:tab w:val="left" w:pos="9480"/>
        </w:tabs>
        <w:spacing w:before="120" w:after="120" w:line="480" w:lineRule="auto"/>
        <w:ind w:left="60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tabs>
          <w:tab w:val="left" w:pos="9480"/>
        </w:tabs>
        <w:spacing w:before="120" w:after="120" w:line="480" w:lineRule="auto"/>
        <w:ind w:left="60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2.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請說明有關課程在香港開辦期間，下列工作由誰負責辦理：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tbl>
      <w:tblPr>
        <w:tblW w:w="0" w:type="auto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0"/>
        <w:gridCol w:w="1200"/>
        <w:gridCol w:w="1553"/>
        <w:gridCol w:w="2527"/>
      </w:tblGrid>
      <w:tr w:rsidR="00810DAF" w:rsidRPr="005925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2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ind w:right="1172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工作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香港機構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非本地機構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專業團體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其他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(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請註明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)</w:t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行政工作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宣傳及推廣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招收學員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收集申請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發出錄取通知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註冊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*)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向學員收取費用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分發文件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課程教材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資料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numPr>
                <w:ilvl w:val="12"/>
                <w:numId w:val="0"/>
              </w:numPr>
              <w:tabs>
                <w:tab w:val="left" w:pos="8400"/>
              </w:tabs>
              <w:spacing w:before="120" w:after="120"/>
              <w:ind w:left="600" w:hanging="480"/>
              <w:jc w:val="both"/>
              <w:rPr>
                <w:rFonts w:ascii="Times New Roman" w:eastAsia="PMingLiU"/>
                <w:b w:val="0"/>
                <w:spacing w:val="4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i/>
                <w:spacing w:val="40"/>
                <w:kern w:val="24"/>
                <w:sz w:val="20"/>
              </w:rPr>
              <w:t>(*</w:t>
            </w:r>
            <w:r w:rsidRPr="0059251B">
              <w:rPr>
                <w:rFonts w:ascii="Times New Roman" w:eastAsia="PMingLiU"/>
                <w:b w:val="0"/>
                <w:i/>
                <w:spacing w:val="40"/>
                <w:kern w:val="24"/>
                <w:sz w:val="20"/>
              </w:rPr>
              <w:t>請刪去不適用者</w:t>
            </w:r>
            <w:r w:rsidRPr="0059251B">
              <w:rPr>
                <w:rFonts w:ascii="Times New Roman" w:eastAsia="PMingLiU"/>
                <w:b w:val="0"/>
                <w:i/>
                <w:spacing w:val="40"/>
                <w:kern w:val="24"/>
                <w:sz w:val="20"/>
              </w:rPr>
              <w:t>)</w:t>
            </w:r>
          </w:p>
          <w:p w:rsidR="00810DAF" w:rsidRPr="0059251B" w:rsidRDefault="00810DAF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提供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或安排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圖書館、資訊科技和其他設施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請註明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  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收發作業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ind w:left="452" w:hanging="452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(g)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籌組本地課程委員會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諮詢小組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ind w:left="425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請註明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管理課程場地事宜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蒐集學員的意見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舉辦考試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及作出相關的保密安排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作出有關畢業的安排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包括分發文憑、證書等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810DAF" w:rsidRPr="0059251B" w:rsidRDefault="00810DA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其他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請註明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   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 xml:space="preserve">                                          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</w:tbl>
    <w:p w:rsidR="00810DAF" w:rsidRPr="0059251B" w:rsidRDefault="00810DAF">
      <w:pPr>
        <w:pStyle w:val="a8"/>
        <w:rPr>
          <w:rFonts w:ascii="Times New Roman" w:eastAsia="PMingLiU"/>
          <w:caps/>
          <w:spacing w:val="40"/>
          <w:kern w:val="24"/>
          <w:u w:val="none"/>
        </w:rPr>
      </w:pP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60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</w:rPr>
        <w:tab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(*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請刪去不適用者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8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br w:type="page"/>
      </w:r>
    </w:p>
    <w:tbl>
      <w:tblPr>
        <w:tblW w:w="0" w:type="auto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200"/>
        <w:gridCol w:w="1553"/>
        <w:gridCol w:w="2527"/>
      </w:tblGrid>
      <w:tr w:rsidR="00810DAF" w:rsidRPr="005925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ind w:right="1172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工作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香港機構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非本地機構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專業團體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其他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(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請註明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)</w:t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>教務工作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(m)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課程設計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調適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設計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審批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自學材料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教材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設計教學活動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遴選及聘用本地教學人員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為本地教學人員提供入職輔導和督導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督導學員完成專題研習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論文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遴選及取錄學員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學員支援服務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語文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學習技巧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輔導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)*</w:t>
            </w: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     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請註明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 xml:space="preserve">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810DAF" w:rsidRPr="0059251B" w:rsidRDefault="00810DAF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napToGrid w:val="0"/>
              <w:spacing w:before="120" w:after="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36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擬定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評閱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作業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試卷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*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36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36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36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810DAF" w:rsidRPr="0059251B" w:rsidRDefault="00810DA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0" w:line="240" w:lineRule="auto"/>
              <w:ind w:left="357" w:hanging="357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其他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請註明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 xml:space="preserve">    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0"/>
                <w:u w:val="single"/>
              </w:rPr>
              <w:t xml:space="preserve">                                                </w:t>
            </w:r>
          </w:p>
        </w:tc>
        <w:tc>
          <w:tcPr>
            <w:tcW w:w="12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1553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□</w:t>
            </w:r>
          </w:p>
        </w:tc>
        <w:tc>
          <w:tcPr>
            <w:tcW w:w="2527" w:type="dxa"/>
          </w:tcPr>
          <w:p w:rsidR="00810DAF" w:rsidRPr="0059251B" w:rsidRDefault="00810DAF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 xml:space="preserve">□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</w:tc>
      </w:tr>
    </w:tbl>
    <w:p w:rsidR="00810DAF" w:rsidRPr="0059251B" w:rsidRDefault="00810DAF">
      <w:pPr>
        <w:pStyle w:val="a8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tab/>
      </w:r>
    </w:p>
    <w:p w:rsidR="00810DAF" w:rsidRPr="0059251B" w:rsidRDefault="00810DAF">
      <w:pPr>
        <w:pStyle w:val="a8"/>
        <w:ind w:firstLine="480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b w:val="0"/>
          <w:i/>
          <w:spacing w:val="40"/>
          <w:kern w:val="24"/>
          <w:sz w:val="20"/>
          <w:u w:val="none"/>
        </w:rPr>
        <w:t>(*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  <w:u w:val="none"/>
        </w:rPr>
        <w:t>請刪去不適用者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  <w:u w:val="none"/>
        </w:rPr>
        <w:t>)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jc w:val="both"/>
        <w:rPr>
          <w:rFonts w:ascii="Times New Roman" w:eastAsia="PMingLiU"/>
        </w:rPr>
      </w:pPr>
    </w:p>
    <w:p w:rsidR="00810DAF" w:rsidRPr="0059251B" w:rsidRDefault="00810DAF">
      <w:pPr>
        <w:pStyle w:val="a8"/>
        <w:rPr>
          <w:rFonts w:ascii="Times New Roman" w:eastAsia="PMingLiU"/>
          <w:caps/>
          <w:spacing w:val="40"/>
          <w:kern w:val="24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br w:type="page"/>
      </w:r>
      <w:r w:rsidRPr="0059251B">
        <w:rPr>
          <w:rFonts w:ascii="Times New Roman" w:eastAsia="PMingLiU"/>
          <w:caps/>
          <w:spacing w:val="40"/>
          <w:kern w:val="24"/>
          <w:u w:val="none"/>
        </w:rPr>
        <w:t>第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III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部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 xml:space="preserve">  </w:t>
      </w:r>
      <w:r w:rsidRPr="0059251B">
        <w:rPr>
          <w:rFonts w:ascii="Times New Roman" w:eastAsia="PMingLiU"/>
          <w:caps/>
          <w:spacing w:val="40"/>
          <w:kern w:val="24"/>
        </w:rPr>
        <w:t>在香港開辦課程的資料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1.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課程內容</w:t>
      </w:r>
    </w:p>
    <w:p w:rsidR="00810DAF" w:rsidRPr="0059251B" w:rsidRDefault="00810DAF">
      <w:pPr>
        <w:pStyle w:val="a5"/>
        <w:numPr>
          <w:ilvl w:val="0"/>
          <w:numId w:val="11"/>
        </w:numPr>
        <w:tabs>
          <w:tab w:val="left" w:pos="8400"/>
        </w:tabs>
        <w:spacing w:before="120" w:after="12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先前填報的課程內容有沒有更改？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有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沒有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[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如有，請提供有關的課程結構和涵蓋範圍的最新大綱</w:t>
      </w:r>
      <w:r w:rsidRPr="0059251B">
        <w:rPr>
          <w:rFonts w:ascii="Times New Roman" w:eastAsia="PMingLiU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spacing w:val="40"/>
          <w:kern w:val="24"/>
          <w:sz w:val="24"/>
        </w:rPr>
        <w:t>附件</w:t>
      </w:r>
      <w:r w:rsidRPr="0059251B">
        <w:rPr>
          <w:rFonts w:ascii="Times New Roman" w:eastAsia="PMingLiU"/>
          <w:spacing w:val="40"/>
          <w:kern w:val="24"/>
          <w:sz w:val="24"/>
        </w:rPr>
        <w:t>2)</w:t>
      </w:r>
      <w:r w:rsidRPr="0059251B">
        <w:rPr>
          <w:rFonts w:ascii="Times New Roman" w:eastAsia="PMingLiU"/>
          <w:spacing w:val="40"/>
          <w:kern w:val="24"/>
          <w:sz w:val="24"/>
        </w:rPr>
        <w:t>。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]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numPr>
          <w:ilvl w:val="0"/>
          <w:numId w:val="12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請列舉在報告涵蓋期間所提供的單元或科目名稱</w:t>
      </w:r>
      <w:r w:rsidRPr="0059251B">
        <w:rPr>
          <w:rFonts w:ascii="Times New Roman" w:eastAsia="PMingLiU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spacing w:val="40"/>
          <w:kern w:val="24"/>
          <w:sz w:val="24"/>
        </w:rPr>
        <w:t>附件</w:t>
      </w:r>
      <w:r w:rsidRPr="0059251B">
        <w:rPr>
          <w:rFonts w:ascii="Times New Roman" w:eastAsia="PMingLiU"/>
          <w:spacing w:val="40"/>
          <w:kern w:val="24"/>
          <w:sz w:val="24"/>
        </w:rPr>
        <w:t>3)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。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2.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錄取學員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600" w:hanging="34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先前填報的入學資格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包括語文能力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有沒有更改？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60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有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沒有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60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  <w:t>[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如有，請列出最新的入學資格。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]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600"/>
          <w:tab w:val="left" w:pos="96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  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600"/>
          <w:tab w:val="left" w:pos="96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600"/>
          <w:tab w:val="left" w:pos="96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</w:p>
    <w:p w:rsidR="00810DAF" w:rsidRPr="0059251B" w:rsidRDefault="00810DAF">
      <w:pPr>
        <w:pStyle w:val="a5"/>
        <w:numPr>
          <w:ilvl w:val="0"/>
          <w:numId w:val="22"/>
        </w:numPr>
        <w:tabs>
          <w:tab w:val="left" w:pos="8400"/>
        </w:tabs>
        <w:spacing w:before="120" w:after="120" w:line="36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br w:type="page"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在報告涵蓋期間所進行的課程活動：</w:t>
      </w:r>
    </w:p>
    <w:tbl>
      <w:tblPr>
        <w:tblW w:w="0" w:type="auto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985"/>
        <w:gridCol w:w="1701"/>
        <w:gridCol w:w="1701"/>
      </w:tblGrid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bottom w:val="nil"/>
            </w:tcBorders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0" w:line="0" w:lineRule="atLeast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240" w:after="0" w:line="0" w:lineRule="atLeast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3402" w:type="dxa"/>
            <w:gridSpan w:val="2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教學人員數目</w:t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</w:tcBorders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活動</w:t>
            </w:r>
          </w:p>
        </w:tc>
        <w:tc>
          <w:tcPr>
            <w:tcW w:w="1985" w:type="dxa"/>
            <w:tcBorders>
              <w:top w:val="nil"/>
            </w:tcBorders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0" w:after="120" w:line="0" w:lineRule="atLeast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是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否</w:t>
            </w: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香港人員</w:t>
            </w: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非本地人員</w:t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講課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導修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講座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小組討論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自修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不適用</w:t>
            </w: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不適用</w:t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考試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作業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(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包括專題研習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/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論文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)</w:t>
            </w: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  <w:t>其他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(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請註明</w:t>
            </w:r>
            <w:r w:rsidRPr="0059251B">
              <w:rPr>
                <w:rFonts w:ascii="Times New Roman" w:eastAsia="PMingLiU"/>
                <w:b w:val="0"/>
                <w:i/>
                <w:spacing w:val="20"/>
                <w:kern w:val="24"/>
                <w:sz w:val="20"/>
              </w:rPr>
              <w:t>)</w:t>
            </w:r>
          </w:p>
          <w:p w:rsidR="00810DAF" w:rsidRPr="0059251B" w:rsidRDefault="00810DAF">
            <w:pPr>
              <w:pStyle w:val="a5"/>
              <w:tabs>
                <w:tab w:val="left" w:pos="2972"/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  <w:p w:rsidR="00810DAF" w:rsidRPr="0059251B" w:rsidRDefault="00810DAF">
            <w:pPr>
              <w:pStyle w:val="a5"/>
              <w:tabs>
                <w:tab w:val="left" w:pos="2972"/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  <w:p w:rsidR="00810DAF" w:rsidRPr="0059251B" w:rsidRDefault="00810DAF">
            <w:pPr>
              <w:pStyle w:val="a5"/>
              <w:tabs>
                <w:tab w:val="left" w:pos="2972"/>
                <w:tab w:val="left" w:pos="8400"/>
              </w:tabs>
              <w:spacing w:before="120" w:after="0" w:line="0" w:lineRule="atLeast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tab/>
            </w:r>
          </w:p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985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</w:tbl>
    <w:p w:rsidR="00810DAF" w:rsidRPr="0059251B" w:rsidRDefault="00810DAF">
      <w:pPr>
        <w:pStyle w:val="a5"/>
        <w:numPr>
          <w:ilvl w:val="0"/>
          <w:numId w:val="22"/>
        </w:numPr>
        <w:tabs>
          <w:tab w:val="left" w:pos="8400"/>
        </w:tabs>
        <w:spacing w:before="120" w:after="120" w:line="480" w:lineRule="exact"/>
        <w:ind w:left="482" w:hanging="482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課程修讀期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以月數計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)</w:t>
      </w:r>
    </w:p>
    <w:p w:rsidR="0059251B" w:rsidRPr="0059251B" w:rsidRDefault="0059251B" w:rsidP="0059251B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557B8C">
        <w:rPr>
          <w:rFonts w:ascii="Times New Roman" w:eastAsia="PMingLiU" w:hAnsi="PMingLiU"/>
          <w:spacing w:val="20"/>
        </w:rPr>
        <w:t>一般修讀期</w:t>
      </w:r>
      <w:r w:rsidRPr="0059251B">
        <w:rPr>
          <w:rFonts w:ascii="Times New Roman" w:eastAsia="PMingLiU" w:hAnsi="PMingLiU"/>
          <w:spacing w:val="20"/>
        </w:rPr>
        <w:t>#</w:t>
      </w:r>
      <w:r w:rsidRPr="00557B8C">
        <w:rPr>
          <w:rFonts w:ascii="Times New Roman" w:eastAsia="PMingLiU" w:hAnsi="PMingLiU"/>
          <w:spacing w:val="20"/>
        </w:rPr>
        <w:t>：</w:t>
      </w:r>
      <w:r w:rsidRPr="0059251B">
        <w:rPr>
          <w:rFonts w:ascii="Times New Roman" w:eastAsia="PMingLiU" w:hAnsi="PMingLiU"/>
          <w:spacing w:val="20"/>
          <w:u w:val="single"/>
        </w:rPr>
        <w:tab/>
      </w: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59251B" w:rsidRPr="0059251B" w:rsidRDefault="0059251B" w:rsidP="0059251B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557B8C">
        <w:rPr>
          <w:rFonts w:ascii="Times New Roman" w:eastAsia="PMingLiU" w:hAnsi="PMingLiU"/>
          <w:spacing w:val="20"/>
        </w:rPr>
        <w:t>最短修讀期</w:t>
      </w:r>
      <w:r>
        <w:rPr>
          <w:rFonts w:ascii="Times New Roman" w:eastAsia="PMingLiU" w:hAnsi="PMingLiU" w:hint="eastAsia"/>
          <w:spacing w:val="20"/>
        </w:rPr>
        <w:t>#</w:t>
      </w:r>
      <w:r w:rsidRPr="00557B8C">
        <w:rPr>
          <w:rFonts w:ascii="Times New Roman" w:eastAsia="PMingLiU" w:hAnsi="PMingLiU"/>
          <w:spacing w:val="20"/>
        </w:rPr>
        <w:t>：</w:t>
      </w:r>
      <w:r w:rsidRPr="0059251B">
        <w:rPr>
          <w:rFonts w:ascii="Times New Roman" w:eastAsia="PMingLiU" w:hAnsi="PMingLiU"/>
          <w:spacing w:val="20"/>
          <w:u w:val="single"/>
        </w:rPr>
        <w:tab/>
      </w: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59251B" w:rsidRPr="0059251B" w:rsidRDefault="0059251B" w:rsidP="0059251B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557B8C">
        <w:rPr>
          <w:rFonts w:ascii="Times New Roman" w:eastAsia="PMingLiU" w:hAnsi="PMingLiU"/>
          <w:spacing w:val="20"/>
        </w:rPr>
        <w:t>可容許的最長修讀期</w:t>
      </w:r>
      <w:r w:rsidR="00A518D3">
        <w:rPr>
          <w:rFonts w:ascii="Times New Roman" w:eastAsia="PMingLiU" w:hAnsi="PMingLiU" w:hint="eastAsia"/>
          <w:spacing w:val="20"/>
        </w:rPr>
        <w:t>#</w:t>
      </w:r>
      <w:r w:rsidRPr="00557B8C">
        <w:rPr>
          <w:rFonts w:ascii="Times New Roman" w:eastAsia="PMingLiU" w:hAnsi="PMingLiU"/>
          <w:spacing w:val="20"/>
        </w:rPr>
        <w:t>：</w:t>
      </w:r>
      <w:r w:rsidRPr="0059251B">
        <w:rPr>
          <w:rFonts w:ascii="Times New Roman" w:eastAsia="PMingLiU" w:hAnsi="PMingLiU"/>
          <w:spacing w:val="20"/>
          <w:u w:val="single"/>
        </w:rPr>
        <w:tab/>
      </w: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59251B" w:rsidRPr="0059251B" w:rsidRDefault="0059251B" w:rsidP="0059251B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557B8C">
        <w:rPr>
          <w:rFonts w:ascii="Times New Roman" w:eastAsia="PMingLiU" w:hAnsi="PMingLiU"/>
          <w:spacing w:val="20"/>
        </w:rPr>
        <w:t>每個單元</w:t>
      </w:r>
      <w:r w:rsidRPr="0059251B">
        <w:rPr>
          <w:rFonts w:ascii="Times New Roman" w:eastAsia="PMingLiU" w:hAnsi="PMingLiU"/>
          <w:spacing w:val="20"/>
        </w:rPr>
        <w:t>/</w:t>
      </w:r>
      <w:r w:rsidRPr="00557B8C">
        <w:rPr>
          <w:rFonts w:ascii="Times New Roman" w:eastAsia="PMingLiU" w:hAnsi="PMingLiU"/>
          <w:spacing w:val="20"/>
        </w:rPr>
        <w:t>組別</w:t>
      </w:r>
      <w:r w:rsidRPr="0059251B">
        <w:rPr>
          <w:rFonts w:ascii="Times New Roman" w:eastAsia="PMingLiU" w:hAnsi="PMingLiU"/>
          <w:spacing w:val="20"/>
        </w:rPr>
        <w:t>/</w:t>
      </w:r>
      <w:r w:rsidRPr="00557B8C">
        <w:rPr>
          <w:rFonts w:ascii="Times New Roman" w:eastAsia="PMingLiU" w:hAnsi="PMingLiU"/>
          <w:spacing w:val="20"/>
        </w:rPr>
        <w:t>科目</w:t>
      </w:r>
      <w:r w:rsidRPr="0059251B">
        <w:rPr>
          <w:rFonts w:ascii="Times New Roman" w:eastAsia="PMingLiU" w:hAnsi="PMingLiU"/>
          <w:spacing w:val="20"/>
        </w:rPr>
        <w:t>*</w:t>
      </w:r>
      <w:r w:rsidRPr="00557B8C">
        <w:rPr>
          <w:rFonts w:ascii="Times New Roman" w:eastAsia="PMingLiU" w:hAnsi="PMingLiU"/>
          <w:spacing w:val="20"/>
        </w:rPr>
        <w:t>的修讀期：</w:t>
      </w:r>
      <w:r w:rsidRPr="0059251B">
        <w:rPr>
          <w:rFonts w:ascii="Times New Roman" w:eastAsia="PMingLiU" w:hAnsi="PMingLiU"/>
          <w:spacing w:val="20"/>
          <w:u w:val="single"/>
        </w:rPr>
        <w:tab/>
      </w: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59251B" w:rsidRPr="0059251B" w:rsidRDefault="0059251B" w:rsidP="0059251B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557B8C">
        <w:rPr>
          <w:rFonts w:ascii="Times New Roman" w:eastAsia="PMingLiU" w:hAnsi="PMingLiU"/>
          <w:spacing w:val="20"/>
        </w:rPr>
        <w:t>每年的學期數目：</w:t>
      </w:r>
      <w:r w:rsidRPr="0059251B">
        <w:rPr>
          <w:rFonts w:ascii="Times New Roman" w:eastAsia="PMingLiU" w:hAnsi="PMingLiU"/>
          <w:spacing w:val="20"/>
          <w:u w:val="single"/>
        </w:rPr>
        <w:tab/>
      </w: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59251B" w:rsidRPr="0059251B" w:rsidRDefault="0059251B" w:rsidP="0059251B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557B8C">
        <w:rPr>
          <w:rFonts w:ascii="Times New Roman" w:eastAsia="PMingLiU" w:hAnsi="PMingLiU"/>
          <w:spacing w:val="20"/>
        </w:rPr>
        <w:t>每個學期的月數：</w:t>
      </w:r>
      <w:r w:rsidRPr="0059251B">
        <w:rPr>
          <w:rFonts w:ascii="Times New Roman" w:eastAsia="PMingLiU" w:hAnsi="PMingLiU"/>
          <w:spacing w:val="20"/>
          <w:u w:val="single"/>
        </w:rPr>
        <w:tab/>
      </w:r>
    </w:p>
    <w:p w:rsid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 w:hint="eastAsia"/>
          <w:spacing w:val="20"/>
        </w:rPr>
      </w:pP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  <w:szCs w:val="24"/>
        </w:rPr>
      </w:pPr>
      <w:r w:rsidRPr="0059251B">
        <w:rPr>
          <w:rFonts w:eastAsia="PMingLiU" w:hAnsi="PMingLiU" w:hint="eastAsia"/>
          <w:b/>
          <w:i/>
          <w:spacing w:val="20"/>
          <w:szCs w:val="24"/>
        </w:rPr>
        <w:t>(</w:t>
      </w:r>
      <w:r w:rsidRPr="0059251B">
        <w:rPr>
          <w:rFonts w:eastAsia="PMingLiU"/>
          <w:b/>
          <w:i/>
          <w:spacing w:val="20"/>
          <w:szCs w:val="24"/>
        </w:rPr>
        <w:t xml:space="preserve"># </w:t>
      </w:r>
      <w:r w:rsidRPr="0059251B">
        <w:rPr>
          <w:rFonts w:eastAsia="PMingLiU" w:hint="eastAsia"/>
          <w:b/>
          <w:i/>
          <w:spacing w:val="20"/>
          <w:szCs w:val="24"/>
        </w:rPr>
        <w:t>有關修讀期的定義請參閱表格</w:t>
      </w:r>
      <w:r w:rsidRPr="0059251B">
        <w:rPr>
          <w:rFonts w:ascii="Times New Roman" w:eastAsia="PMingLiU"/>
          <w:b/>
          <w:i/>
          <w:spacing w:val="20"/>
          <w:szCs w:val="24"/>
        </w:rPr>
        <w:t>6</w:t>
      </w:r>
      <w:r w:rsidRPr="0059251B">
        <w:rPr>
          <w:rFonts w:eastAsia="PMingLiU" w:hint="eastAsia"/>
          <w:b/>
          <w:i/>
          <w:spacing w:val="20"/>
          <w:szCs w:val="24"/>
        </w:rPr>
        <w:t>填表須知。</w:t>
      </w:r>
      <w:r w:rsidRPr="0059251B">
        <w:rPr>
          <w:rFonts w:eastAsia="PMingLiU" w:hint="eastAsia"/>
          <w:b/>
          <w:i/>
          <w:spacing w:val="20"/>
          <w:szCs w:val="24"/>
        </w:rPr>
        <w:t>)</w:t>
      </w:r>
    </w:p>
    <w:p w:rsid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 w:hint="eastAsia"/>
          <w:spacing w:val="20"/>
        </w:rPr>
      </w:pPr>
    </w:p>
    <w:p w:rsidR="0059251B" w:rsidRPr="0059251B" w:rsidRDefault="0059251B" w:rsidP="0059251B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  <w:r w:rsidRPr="0059251B">
        <w:rPr>
          <w:rFonts w:ascii="Times New Roman" w:eastAsia="PMingLiU" w:hAnsi="PMingLiU"/>
          <w:spacing w:val="20"/>
        </w:rPr>
        <w:t>(*</w:t>
      </w:r>
      <w:r w:rsidRPr="0059251B">
        <w:rPr>
          <w:rFonts w:ascii="Times New Roman" w:eastAsia="PMingLiU" w:hAnsi="PMingLiU"/>
          <w:spacing w:val="20"/>
        </w:rPr>
        <w:t>請刪去不適用者</w:t>
      </w:r>
      <w:r w:rsidRPr="0059251B">
        <w:rPr>
          <w:rFonts w:ascii="Times New Roman" w:eastAsia="PMingLiU" w:hAnsi="PMingLiU"/>
          <w:spacing w:val="20"/>
        </w:rPr>
        <w:t>)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5.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學員</w:t>
      </w:r>
    </w:p>
    <w:p w:rsidR="00810DAF" w:rsidRPr="0059251B" w:rsidRDefault="00810DAF" w:rsidP="00D42F87">
      <w:pPr>
        <w:pStyle w:val="a5"/>
        <w:numPr>
          <w:ilvl w:val="0"/>
          <w:numId w:val="18"/>
        </w:numPr>
        <w:tabs>
          <w:tab w:val="left" w:pos="6521"/>
        </w:tabs>
        <w:spacing w:before="120" w:after="120" w:line="480" w:lineRule="exact"/>
        <w:ind w:left="1049" w:hanging="482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在報告涵蓋期最後一日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即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     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年</w:t>
      </w:r>
      <w:smartTag w:uri="urn:schemas-microsoft-com:office:smarttags" w:element="chsdate">
        <w:smartTagPr>
          <w:attr w:name="Year" w:val="2010"/>
          <w:attr w:name="Month" w:val="12"/>
          <w:attr w:name="Day" w:val="31"/>
          <w:attr w:name="IsLunarDate" w:val="False"/>
          <w:attr w:name="IsROCDate" w:val="False"/>
        </w:smartTagPr>
        <w:r w:rsidRPr="0059251B">
          <w:rPr>
            <w:rFonts w:ascii="Times New Roman" w:eastAsia="PMingLiU"/>
            <w:b w:val="0"/>
            <w:spacing w:val="40"/>
            <w:kern w:val="24"/>
            <w:sz w:val="24"/>
          </w:rPr>
          <w:t>十二月三十一日</w:t>
        </w:r>
      </w:smartTag>
      <w:r w:rsidRPr="0059251B">
        <w:rPr>
          <w:rFonts w:ascii="Times New Roman" w:eastAsia="PMingLiU"/>
          <w:b w:val="0"/>
          <w:spacing w:val="40"/>
          <w:kern w:val="24"/>
          <w:sz w:val="24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學員名單上的學員總數：</w:t>
      </w:r>
      <w:r w:rsidR="00D42F87" w:rsidRPr="0059251B">
        <w:rPr>
          <w:rFonts w:ascii="Times New Roman" w:eastAsia="PMingLiU"/>
          <w:spacing w:val="40"/>
          <w:kern w:val="24"/>
          <w:sz w:val="24"/>
        </w:rPr>
        <w:t>男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       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人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；</w:t>
      </w:r>
      <w:r w:rsidR="00D42F87" w:rsidRPr="0059251B">
        <w:rPr>
          <w:rFonts w:ascii="Times New Roman" w:eastAsia="PMingLiU"/>
          <w:spacing w:val="40"/>
          <w:kern w:val="24"/>
          <w:sz w:val="24"/>
        </w:rPr>
        <w:t>女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：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人</w:t>
      </w:r>
    </w:p>
    <w:p w:rsidR="00810DAF" w:rsidRPr="0059251B" w:rsidRDefault="008723FB" w:rsidP="00D42F87">
      <w:pPr>
        <w:pStyle w:val="a5"/>
        <w:numPr>
          <w:ilvl w:val="0"/>
          <w:numId w:val="19"/>
        </w:numPr>
        <w:tabs>
          <w:tab w:val="left" w:pos="8789"/>
        </w:tabs>
        <w:spacing w:before="120" w:after="120" w:line="480" w:lineRule="exact"/>
        <w:ind w:left="1049" w:hanging="482"/>
        <w:jc w:val="both"/>
        <w:rPr>
          <w:rFonts w:ascii="Times New Roman" w:eastAsia="PMingLiU"/>
          <w:b w:val="0"/>
          <w:spacing w:val="40"/>
          <w:kern w:val="24"/>
          <w:sz w:val="24"/>
          <w:szCs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szCs w:val="24"/>
        </w:rPr>
        <w:t>在報告涵蓋期間取錄的學員</w:t>
      </w:r>
      <w:r w:rsidR="00810DAF" w:rsidRPr="0059251B">
        <w:rPr>
          <w:rFonts w:ascii="Times New Roman" w:eastAsia="PMingLiU"/>
          <w:b w:val="0"/>
          <w:spacing w:val="40"/>
          <w:kern w:val="24"/>
          <w:sz w:val="24"/>
          <w:szCs w:val="24"/>
        </w:rPr>
        <w:t>數</w:t>
      </w:r>
      <w:r w:rsidRPr="0059251B">
        <w:rPr>
          <w:rFonts w:ascii="Times New Roman" w:eastAsia="PMingLiU"/>
          <w:b w:val="0"/>
          <w:spacing w:val="40"/>
          <w:kern w:val="24"/>
          <w:sz w:val="24"/>
          <w:szCs w:val="24"/>
        </w:rPr>
        <w:t>目</w:t>
      </w:r>
      <w:r w:rsidR="00810DAF" w:rsidRPr="0059251B">
        <w:rPr>
          <w:rFonts w:ascii="Times New Roman" w:eastAsia="PMingLiU"/>
          <w:b w:val="0"/>
          <w:spacing w:val="40"/>
          <w:kern w:val="24"/>
          <w:sz w:val="24"/>
          <w:szCs w:val="24"/>
        </w:rPr>
        <w:t>：</w:t>
      </w:r>
      <w:r w:rsidR="00D42F87" w:rsidRPr="0059251B">
        <w:rPr>
          <w:rFonts w:ascii="Times New Roman" w:eastAsia="PMingLiU"/>
          <w:spacing w:val="40"/>
          <w:kern w:val="24"/>
          <w:sz w:val="24"/>
        </w:rPr>
        <w:t>男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：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  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人；</w:t>
      </w:r>
      <w:r w:rsidR="00D42F87" w:rsidRPr="0059251B">
        <w:rPr>
          <w:rFonts w:ascii="Times New Roman" w:eastAsia="PMingLiU"/>
          <w:spacing w:val="40"/>
          <w:kern w:val="24"/>
          <w:sz w:val="24"/>
        </w:rPr>
        <w:t>女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：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人</w:t>
      </w:r>
    </w:p>
    <w:p w:rsidR="00810DAF" w:rsidRPr="0059251B" w:rsidRDefault="00810DAF" w:rsidP="00DA2D80">
      <w:pPr>
        <w:pStyle w:val="a5"/>
        <w:numPr>
          <w:ilvl w:val="0"/>
          <w:numId w:val="20"/>
        </w:numPr>
        <w:tabs>
          <w:tab w:val="left" w:pos="9240"/>
        </w:tabs>
        <w:spacing w:before="120" w:after="120" w:line="480" w:lineRule="exact"/>
        <w:ind w:left="1049" w:hanging="482"/>
        <w:jc w:val="both"/>
        <w:rPr>
          <w:rFonts w:ascii="Times New Roman" w:eastAsia="PMingLiU"/>
          <w:b w:val="0"/>
          <w:spacing w:val="40"/>
          <w:kern w:val="24"/>
          <w:sz w:val="24"/>
          <w:szCs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szCs w:val="24"/>
        </w:rPr>
        <w:t>在報告涵蓋期間圓滿修畢課程的學員數目：</w:t>
      </w:r>
      <w:r w:rsidR="00D42F87" w:rsidRPr="0059251B">
        <w:rPr>
          <w:rFonts w:ascii="Times New Roman" w:eastAsia="PMingLiU"/>
          <w:spacing w:val="40"/>
          <w:kern w:val="24"/>
          <w:sz w:val="24"/>
        </w:rPr>
        <w:t>男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：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人；</w:t>
      </w:r>
      <w:r w:rsidR="00D42F87" w:rsidRPr="0059251B">
        <w:rPr>
          <w:rFonts w:ascii="Times New Roman" w:eastAsia="PMingLiU"/>
          <w:spacing w:val="40"/>
          <w:kern w:val="24"/>
          <w:sz w:val="24"/>
        </w:rPr>
        <w:t>女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：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="00D42F87" w:rsidRPr="0059251B">
        <w:rPr>
          <w:rFonts w:ascii="Times New Roman" w:eastAsia="PMingLiU"/>
          <w:b w:val="0"/>
          <w:spacing w:val="40"/>
          <w:kern w:val="24"/>
          <w:sz w:val="24"/>
        </w:rPr>
        <w:t>人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6.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在香港為學員提供的設施和支援服務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5"/>
        <w:tabs>
          <w:tab w:val="left" w:pos="9480"/>
        </w:tabs>
        <w:spacing w:before="240" w:after="120" w:line="360" w:lineRule="auto"/>
        <w:ind w:left="1037" w:hanging="475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學習材料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請註明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tabs>
          <w:tab w:val="left" w:pos="9480"/>
        </w:tabs>
        <w:spacing w:before="120" w:after="120" w:line="360" w:lineRule="auto"/>
        <w:ind w:left="1037" w:hanging="475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圖書館設施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請註明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資訊科技設施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學科導師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/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輔導人員服務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語文輔導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學習技巧</w:t>
      </w:r>
    </w:p>
    <w:p w:rsidR="00810DAF" w:rsidRPr="0059251B" w:rsidRDefault="00DA2D80" w:rsidP="00DA2D80">
      <w:pPr>
        <w:pStyle w:val="a5"/>
        <w:tabs>
          <w:tab w:val="left" w:pos="1080"/>
          <w:tab w:val="left" w:pos="9480"/>
        </w:tabs>
        <w:spacing w:before="120" w:after="120"/>
        <w:ind w:left="566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□</w:t>
      </w:r>
      <w:r>
        <w:rPr>
          <w:rFonts w:ascii="Times New Roman" w:eastAsia="PMingLiU" w:hint="eastAsia"/>
          <w:b w:val="0"/>
          <w:spacing w:val="40"/>
          <w:kern w:val="24"/>
          <w:sz w:val="24"/>
        </w:rPr>
        <w:tab/>
      </w:r>
      <w:r w:rsidR="00810DAF" w:rsidRPr="0059251B">
        <w:rPr>
          <w:rFonts w:ascii="Times New Roman" w:eastAsia="PMingLiU"/>
          <w:b w:val="0"/>
          <w:spacing w:val="40"/>
          <w:kern w:val="24"/>
          <w:sz w:val="24"/>
        </w:rPr>
        <w:t>其他</w:t>
      </w:r>
      <w:r w:rsidR="00810DAF" w:rsidRPr="0059251B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="00810DAF"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請註明</w:t>
      </w:r>
      <w:r w:rsidR="00810DAF"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  <w:r w:rsidR="00810DAF"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tabs>
          <w:tab w:val="left" w:pos="948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7.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費用</w:t>
      </w:r>
    </w:p>
    <w:p w:rsidR="00810DAF" w:rsidRPr="0059251B" w:rsidRDefault="00810DAF">
      <w:pPr>
        <w:pStyle w:val="a5"/>
        <w:tabs>
          <w:tab w:val="left" w:pos="948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a.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課程學費總額：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 xml:space="preserve">          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元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0" w:after="0" w:line="240" w:lineRule="auto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br w:type="page"/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3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b.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30"/>
          <w:kern w:val="24"/>
          <w:sz w:val="24"/>
        </w:rPr>
        <w:t>倘學費並不包括一切費用，請詳細說明學員尚須繳交的其他費用：</w:t>
      </w:r>
      <w:bookmarkStart w:id="1" w:name="A"/>
      <w:bookmarkEnd w:id="1"/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40"/>
        <w:gridCol w:w="1680"/>
        <w:gridCol w:w="480"/>
        <w:gridCol w:w="1540"/>
      </w:tblGrid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款額</w:t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繳交時間</w:t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□</w:t>
            </w: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報名費</w:t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 xml:space="preserve">   </w:t>
            </w: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>不適用</w:t>
            </w: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□</w:t>
            </w: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註冊費</w:t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□</w:t>
            </w: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課程教材費</w:t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□</w:t>
            </w: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考試費</w:t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□</w:t>
            </w: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其他</w:t>
            </w:r>
            <w:r w:rsidRPr="0059251B">
              <w:rPr>
                <w:rFonts w:ascii="Times New Roman" w:eastAsia="PMingLiU"/>
                <w:b w:val="0"/>
                <w:i/>
                <w:spacing w:val="44"/>
                <w:kern w:val="24"/>
                <w:sz w:val="20"/>
              </w:rPr>
              <w:t>(</w:t>
            </w:r>
            <w:r w:rsidRPr="0059251B">
              <w:rPr>
                <w:rFonts w:ascii="Times New Roman" w:eastAsia="PMingLiU"/>
                <w:b w:val="0"/>
                <w:i/>
                <w:spacing w:val="44"/>
                <w:kern w:val="24"/>
                <w:sz w:val="20"/>
              </w:rPr>
              <w:t>請註明</w:t>
            </w:r>
            <w:r w:rsidRPr="0059251B">
              <w:rPr>
                <w:rFonts w:ascii="Times New Roman" w:eastAsia="PMingLiU"/>
                <w:b w:val="0"/>
                <w:i/>
                <w:spacing w:val="44"/>
                <w:kern w:val="24"/>
                <w:sz w:val="20"/>
              </w:rPr>
              <w:t>)</w:t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27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27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</w:tr>
      <w:tr w:rsidR="00810DAF" w:rsidRPr="0059251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rPr>
                <w:rFonts w:ascii="Times New Roman" w:eastAsia="PMingLiU"/>
                <w:b w:val="0"/>
                <w:spacing w:val="44"/>
                <w:kern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</w:rPr>
              <w:t>總計</w:t>
            </w:r>
          </w:p>
        </w:tc>
        <w:tc>
          <w:tcPr>
            <w:tcW w:w="24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810DAF" w:rsidRPr="0059251B" w:rsidRDefault="00810DAF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</w:rPr>
              <w:tab/>
            </w:r>
          </w:p>
        </w:tc>
        <w:tc>
          <w:tcPr>
            <w:tcW w:w="480" w:type="dxa"/>
          </w:tcPr>
          <w:p w:rsidR="00810DAF" w:rsidRPr="0059251B" w:rsidRDefault="00810DAF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  <w:t>元</w:t>
            </w:r>
          </w:p>
        </w:tc>
        <w:tc>
          <w:tcPr>
            <w:tcW w:w="1540" w:type="dxa"/>
          </w:tcPr>
          <w:p w:rsidR="00810DAF" w:rsidRPr="0059251B" w:rsidRDefault="00810DAF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</w:tr>
    </w:tbl>
    <w:p w:rsidR="00810DAF" w:rsidRPr="0059251B" w:rsidRDefault="00810DAF">
      <w:pPr>
        <w:pStyle w:val="a5"/>
        <w:tabs>
          <w:tab w:val="left" w:pos="8400"/>
        </w:tabs>
        <w:spacing w:before="120" w:after="120"/>
        <w:ind w:left="1046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A518D3" w:rsidRDefault="00810DAF">
      <w:pPr>
        <w:pStyle w:val="a5"/>
        <w:tabs>
          <w:tab w:val="left" w:pos="8400"/>
        </w:tabs>
        <w:spacing w:before="120" w:after="120"/>
        <w:ind w:left="1046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A518D3">
        <w:rPr>
          <w:rFonts w:ascii="Times New Roman" w:eastAsia="PMingLiU"/>
          <w:b w:val="0"/>
          <w:spacing w:val="40"/>
          <w:kern w:val="24"/>
          <w:sz w:val="24"/>
        </w:rPr>
        <w:t>c.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>先前向註冊處處長填報的退款程序有沒有更改？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A518D3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Pr="00A518D3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Pr="00A518D3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A518D3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Pr="00A518D3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A518D3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A518D3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>有</w:t>
      </w:r>
      <w:r w:rsidR="009B29D0" w:rsidRPr="00A518D3">
        <w:rPr>
          <w:rFonts w:ascii="Times New Roman" w:eastAsia="PMingLiU" w:hint="eastAsia"/>
          <w:b w:val="0"/>
          <w:spacing w:val="40"/>
          <w:kern w:val="24"/>
          <w:sz w:val="24"/>
        </w:rPr>
        <w:t>#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>沒有</w:t>
      </w:r>
    </w:p>
    <w:p w:rsidR="00DA2D80" w:rsidRPr="00A518D3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 w:hint="eastAsia"/>
          <w:b w:val="0"/>
          <w:spacing w:val="40"/>
          <w:kern w:val="24"/>
          <w:sz w:val="24"/>
        </w:rPr>
      </w:pPr>
      <w:r w:rsidRPr="00A518D3">
        <w:rPr>
          <w:rFonts w:ascii="Times New Roman" w:eastAsia="PMingLiU"/>
          <w:b w:val="0"/>
          <w:spacing w:val="40"/>
          <w:kern w:val="24"/>
          <w:sz w:val="24"/>
        </w:rPr>
        <w:tab/>
      </w:r>
    </w:p>
    <w:p w:rsidR="00DA2D80" w:rsidRPr="00A518D3" w:rsidRDefault="00DA2D80" w:rsidP="009B29D0">
      <w:pPr>
        <w:pStyle w:val="a5"/>
        <w:tabs>
          <w:tab w:val="left" w:pos="8400"/>
        </w:tabs>
        <w:spacing w:before="0" w:after="0"/>
        <w:ind w:left="1049" w:hanging="482"/>
        <w:jc w:val="left"/>
        <w:rPr>
          <w:rFonts w:ascii="Times New Roman" w:eastAsia="PMingLiU" w:hint="eastAsia"/>
          <w:b w:val="0"/>
          <w:spacing w:val="40"/>
          <w:kern w:val="24"/>
          <w:sz w:val="24"/>
        </w:rPr>
      </w:pPr>
      <w:r w:rsidRPr="00A518D3">
        <w:rPr>
          <w:rFonts w:ascii="Times New Roman" w:eastAsia="PMingLiU" w:hint="eastAsia"/>
          <w:b w:val="0"/>
          <w:spacing w:val="40"/>
          <w:kern w:val="24"/>
          <w:sz w:val="24"/>
        </w:rPr>
        <w:t>d.</w:t>
      </w:r>
      <w:r w:rsidRPr="00A518D3">
        <w:rPr>
          <w:rFonts w:ascii="Times New Roman" w:eastAsia="PMingLiU" w:hint="eastAsia"/>
          <w:b w:val="0"/>
          <w:spacing w:val="40"/>
          <w:kern w:val="24"/>
          <w:sz w:val="24"/>
        </w:rPr>
        <w:tab/>
      </w:r>
      <w:r w:rsidRPr="00A518D3">
        <w:rPr>
          <w:rFonts w:ascii="Times New Roman" w:eastAsia="PMingLiU" w:hint="eastAsia"/>
          <w:b w:val="0"/>
          <w:spacing w:val="40"/>
          <w:kern w:val="24"/>
          <w:sz w:val="24"/>
        </w:rPr>
        <w:t>先前向註冊處處長填報的繳付學費安排有沒有更改？</w:t>
      </w:r>
    </w:p>
    <w:p w:rsidR="00DA2D80" w:rsidRPr="00A518D3" w:rsidRDefault="009B29D0" w:rsidP="009B29D0">
      <w:pPr>
        <w:pStyle w:val="a5"/>
        <w:tabs>
          <w:tab w:val="left" w:pos="8400"/>
        </w:tabs>
        <w:spacing w:before="0" w:after="0"/>
        <w:ind w:left="1049" w:hanging="482"/>
        <w:jc w:val="left"/>
        <w:rPr>
          <w:rFonts w:ascii="Times New Roman" w:eastAsia="PMingLiU"/>
          <w:b w:val="0"/>
          <w:i/>
          <w:spacing w:val="40"/>
          <w:kern w:val="24"/>
          <w:sz w:val="20"/>
        </w:rPr>
      </w:pPr>
      <w:r w:rsidRPr="00A518D3">
        <w:rPr>
          <w:rFonts w:ascii="Times New Roman" w:eastAsia="PMingLiU" w:hint="eastAsia"/>
          <w:b w:val="0"/>
          <w:i/>
          <w:spacing w:val="40"/>
          <w:kern w:val="24"/>
          <w:sz w:val="20"/>
        </w:rPr>
        <w:tab/>
      </w:r>
      <w:r w:rsidR="00DA2D80" w:rsidRPr="00A518D3">
        <w:rPr>
          <w:rFonts w:ascii="Times New Roman" w:eastAsia="PMingLiU"/>
          <w:b w:val="0"/>
          <w:i/>
          <w:spacing w:val="40"/>
          <w:kern w:val="24"/>
          <w:sz w:val="20"/>
        </w:rPr>
        <w:t>(</w:t>
      </w:r>
      <w:r w:rsidR="00DA2D80" w:rsidRPr="00A518D3">
        <w:rPr>
          <w:rFonts w:ascii="Times New Roman" w:eastAsia="PMingLiU"/>
          <w:b w:val="0"/>
          <w:i/>
          <w:spacing w:val="40"/>
          <w:kern w:val="24"/>
          <w:sz w:val="20"/>
        </w:rPr>
        <w:t>請在適當方格內填上「</w:t>
      </w:r>
      <w:r w:rsidR="00DA2D80" w:rsidRPr="00A518D3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="00DA2D80" w:rsidRPr="00A518D3">
        <w:rPr>
          <w:rFonts w:ascii="Times New Roman" w:eastAsia="PMingLiU"/>
          <w:b w:val="0"/>
          <w:i/>
          <w:spacing w:val="40"/>
          <w:kern w:val="24"/>
          <w:sz w:val="20"/>
        </w:rPr>
        <w:t>」號</w:t>
      </w:r>
      <w:r w:rsidR="00DA2D80" w:rsidRPr="00A518D3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DA2D80" w:rsidRPr="00A518D3" w:rsidRDefault="00DA2D80" w:rsidP="00DA2D80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A518D3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>有</w:t>
      </w:r>
      <w:r w:rsidR="009B29D0" w:rsidRPr="00A518D3">
        <w:rPr>
          <w:rFonts w:ascii="Times New Roman" w:eastAsia="PMingLiU" w:hint="eastAsia"/>
          <w:b w:val="0"/>
          <w:spacing w:val="40"/>
          <w:kern w:val="24"/>
          <w:sz w:val="24"/>
        </w:rPr>
        <w:t>#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 xml:space="preserve">      □ </w:t>
      </w:r>
      <w:r w:rsidRPr="00A518D3">
        <w:rPr>
          <w:rFonts w:ascii="Times New Roman" w:eastAsia="PMingLiU"/>
          <w:b w:val="0"/>
          <w:spacing w:val="40"/>
          <w:kern w:val="24"/>
          <w:sz w:val="24"/>
        </w:rPr>
        <w:t>沒有</w:t>
      </w:r>
    </w:p>
    <w:p w:rsidR="00810DAF" w:rsidRPr="00A518D3" w:rsidRDefault="00DA2D80" w:rsidP="00DA2D80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A518D3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="009B29D0" w:rsidRPr="00A518D3">
        <w:rPr>
          <w:rFonts w:ascii="Times New Roman" w:eastAsia="PMingLiU" w:hint="eastAsia"/>
          <w:b w:val="0"/>
          <w:spacing w:val="40"/>
          <w:kern w:val="24"/>
          <w:sz w:val="24"/>
        </w:rPr>
        <w:tab/>
      </w:r>
      <w:r w:rsidR="00810DAF" w:rsidRPr="00A518D3">
        <w:rPr>
          <w:rFonts w:ascii="Times New Roman" w:eastAsia="PMingLiU"/>
          <w:b w:val="0"/>
          <w:spacing w:val="40"/>
          <w:kern w:val="24"/>
          <w:sz w:val="24"/>
        </w:rPr>
        <w:t>[</w:t>
      </w:r>
      <w:r w:rsidR="009B29D0" w:rsidRPr="00A518D3">
        <w:rPr>
          <w:rFonts w:ascii="Times New Roman" w:eastAsia="PMingLiU" w:hint="eastAsia"/>
          <w:b w:val="0"/>
          <w:spacing w:val="40"/>
          <w:kern w:val="24"/>
          <w:sz w:val="24"/>
        </w:rPr>
        <w:t xml:space="preserve"># </w:t>
      </w:r>
      <w:r w:rsidR="00810DAF" w:rsidRPr="00A518D3">
        <w:rPr>
          <w:rFonts w:ascii="Times New Roman" w:eastAsia="PMingLiU"/>
          <w:b w:val="0"/>
          <w:spacing w:val="40"/>
          <w:kern w:val="24"/>
          <w:sz w:val="24"/>
        </w:rPr>
        <w:t>如有，請提供詳情</w:t>
      </w:r>
      <w:r w:rsidR="00810DAF" w:rsidRPr="00A518D3">
        <w:rPr>
          <w:rFonts w:ascii="Times New Roman" w:eastAsia="PMingLiU"/>
          <w:spacing w:val="40"/>
          <w:kern w:val="24"/>
          <w:sz w:val="24"/>
        </w:rPr>
        <w:t>(</w:t>
      </w:r>
      <w:r w:rsidR="00810DAF" w:rsidRPr="00A518D3">
        <w:rPr>
          <w:rFonts w:ascii="Times New Roman" w:eastAsia="PMingLiU"/>
          <w:spacing w:val="40"/>
          <w:kern w:val="24"/>
          <w:sz w:val="24"/>
        </w:rPr>
        <w:t>附件</w:t>
      </w:r>
      <w:r w:rsidR="00810DAF" w:rsidRPr="00A518D3">
        <w:rPr>
          <w:rFonts w:ascii="Times New Roman" w:eastAsia="PMingLiU"/>
          <w:spacing w:val="40"/>
          <w:kern w:val="24"/>
          <w:sz w:val="24"/>
        </w:rPr>
        <w:t>4)</w:t>
      </w:r>
      <w:r w:rsidR="00810DAF" w:rsidRPr="00A518D3">
        <w:rPr>
          <w:rFonts w:ascii="Times New Roman" w:eastAsia="PMingLiU"/>
          <w:spacing w:val="40"/>
          <w:kern w:val="24"/>
          <w:sz w:val="24"/>
        </w:rPr>
        <w:t>。</w:t>
      </w:r>
      <w:r w:rsidR="00810DAF" w:rsidRPr="00A518D3">
        <w:rPr>
          <w:rFonts w:ascii="Times New Roman" w:eastAsia="PMingLiU"/>
          <w:b w:val="0"/>
          <w:spacing w:val="40"/>
          <w:kern w:val="24"/>
          <w:sz w:val="24"/>
        </w:rPr>
        <w:t>]</w:t>
      </w:r>
    </w:p>
    <w:p w:rsidR="00810DAF" w:rsidRPr="0059251B" w:rsidRDefault="00810DA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8.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質素保證措施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請概述在報告涵蓋期間所採取的措施，以保證在香港開辦的課程質素水平與所屬國家所辦的可相比擬</w:t>
      </w:r>
      <w:r w:rsidRPr="0059251B">
        <w:rPr>
          <w:rFonts w:ascii="Times New Roman" w:eastAsia="PMingLiU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spacing w:val="40"/>
          <w:kern w:val="24"/>
          <w:sz w:val="24"/>
        </w:rPr>
        <w:t>附件</w:t>
      </w:r>
      <w:r w:rsidRPr="0059251B">
        <w:rPr>
          <w:rFonts w:ascii="Times New Roman" w:eastAsia="PMingLiU"/>
          <w:spacing w:val="40"/>
          <w:kern w:val="24"/>
          <w:sz w:val="24"/>
        </w:rPr>
        <w:t>5)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。</w:t>
      </w: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810DAF" w:rsidRPr="0059251B" w:rsidRDefault="00810DAF">
      <w:pPr>
        <w:pStyle w:val="a8"/>
        <w:rPr>
          <w:rFonts w:ascii="Times New Roman" w:eastAsia="PMingLiU"/>
          <w:caps/>
          <w:spacing w:val="40"/>
          <w:kern w:val="24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t>第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iv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>部</w:t>
      </w:r>
      <w:r w:rsidRPr="0059251B">
        <w:rPr>
          <w:rFonts w:ascii="Times New Roman" w:eastAsia="PMingLiU"/>
          <w:caps/>
          <w:spacing w:val="40"/>
          <w:kern w:val="24"/>
          <w:u w:val="none"/>
        </w:rPr>
        <w:t xml:space="preserve">  </w:t>
      </w:r>
      <w:r w:rsidRPr="0059251B">
        <w:rPr>
          <w:rFonts w:ascii="Times New Roman" w:eastAsia="PMingLiU"/>
          <w:caps/>
          <w:spacing w:val="40"/>
          <w:kern w:val="24"/>
        </w:rPr>
        <w:t>課程主辦者的聲明書</w:t>
      </w:r>
    </w:p>
    <w:p w:rsidR="00810DAF" w:rsidRPr="0059251B" w:rsidRDefault="00810DAF">
      <w:pPr>
        <w:pStyle w:val="a5"/>
        <w:tabs>
          <w:tab w:val="left" w:pos="8760"/>
          <w:tab w:val="left" w:pos="96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本人謹此聲明，據本人所知，上文所填報有關該課程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課程名稱：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的資料，均屬正確無誤。</w:t>
      </w: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簽署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tabs>
          <w:tab w:val="left" w:pos="636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姓名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正楷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先生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/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女士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/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博士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/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教授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*</w:t>
      </w: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簽署人的職位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    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>校長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>/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>校監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>*</w:t>
      </w: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日期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(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註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1)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</w:rPr>
        <w:tab/>
      </w: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i/>
          <w:spacing w:val="40"/>
          <w:kern w:val="24"/>
          <w:sz w:val="20"/>
        </w:rPr>
      </w:pP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(*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請刪去不適用者</w:t>
      </w:r>
      <w:r w:rsidRPr="0059251B">
        <w:rPr>
          <w:rFonts w:ascii="Times New Roman" w:eastAsia="PMingLiU"/>
          <w:b w:val="0"/>
          <w:i/>
          <w:spacing w:val="40"/>
          <w:kern w:val="24"/>
          <w:sz w:val="20"/>
        </w:rPr>
        <w:t>)</w:t>
      </w: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0"/>
        </w:rPr>
      </w:pPr>
    </w:p>
    <w:p w:rsidR="00810DAF" w:rsidRPr="0059251B" w:rsidRDefault="00810DAF">
      <w:pPr>
        <w:pStyle w:val="a5"/>
        <w:tabs>
          <w:tab w:val="left" w:pos="8400"/>
        </w:tabs>
        <w:spacing w:before="0" w:after="0" w:line="240" w:lineRule="auto"/>
        <w:ind w:left="475" w:hanging="475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-30"/>
          <w:kern w:val="24"/>
          <w:sz w:val="24"/>
        </w:rPr>
        <w:t>------</w:t>
      </w:r>
      <w:r w:rsidRPr="0059251B">
        <w:rPr>
          <w:rFonts w:ascii="Times New Roman" w:eastAsia="PMingLiU"/>
          <w:b w:val="0"/>
          <w:kern w:val="24"/>
          <w:sz w:val="24"/>
        </w:rPr>
        <w:t xml:space="preserve">  </w:t>
      </w:r>
      <w:r w:rsidRPr="0059251B">
        <w:rPr>
          <w:rFonts w:ascii="Times New Roman" w:eastAsia="PMingLiU"/>
          <w:b w:val="0"/>
          <w:kern w:val="24"/>
          <w:sz w:val="24"/>
        </w:rPr>
        <w:t>完</w:t>
      </w:r>
      <w:r w:rsidRPr="0059251B">
        <w:rPr>
          <w:rFonts w:ascii="Times New Roman" w:eastAsia="PMingLiU"/>
          <w:b w:val="0"/>
          <w:kern w:val="24"/>
          <w:sz w:val="24"/>
        </w:rPr>
        <w:t xml:space="preserve"> </w:t>
      </w:r>
      <w:r w:rsidRPr="0059251B">
        <w:rPr>
          <w:rFonts w:ascii="Times New Roman" w:eastAsia="PMingLiU"/>
          <w:b w:val="0"/>
          <w:spacing w:val="-30"/>
          <w:kern w:val="24"/>
          <w:sz w:val="24"/>
        </w:rPr>
        <w:t>------</w:t>
      </w: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0"/>
        </w:rPr>
      </w:pPr>
    </w:p>
    <w:p w:rsidR="00810DAF" w:rsidRPr="0059251B" w:rsidRDefault="00810DA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t>[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註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 xml:space="preserve">1 : 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有關日期須為報告涵蓋期最後一日或在該日之後。</w:t>
      </w:r>
      <w:r w:rsidRPr="0059251B">
        <w:rPr>
          <w:rFonts w:ascii="Times New Roman" w:eastAsia="PMingLiU"/>
          <w:b w:val="0"/>
          <w:spacing w:val="40"/>
          <w:kern w:val="24"/>
          <w:sz w:val="24"/>
        </w:rPr>
        <w:t>]</w:t>
      </w:r>
    </w:p>
    <w:sectPr w:rsidR="00810DAF" w:rsidRPr="0059251B" w:rsidSect="00847241">
      <w:footerReference w:type="even" r:id="rId7"/>
      <w:footerReference w:type="default" r:id="rId8"/>
      <w:pgSz w:w="11907" w:h="16840" w:code="9"/>
      <w:pgMar w:top="599" w:right="1134" w:bottom="839" w:left="1134" w:header="720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0B" w:rsidRDefault="00576D0B" w:rsidP="008633B2">
      <w:pPr>
        <w:pStyle w:val="ad"/>
      </w:pPr>
      <w:r>
        <w:separator/>
      </w:r>
    </w:p>
  </w:endnote>
  <w:endnote w:type="continuationSeparator" w:id="0">
    <w:p w:rsidR="00576D0B" w:rsidRDefault="00576D0B" w:rsidP="008633B2">
      <w:pPr>
        <w:pStyle w:val="a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80" w:rsidRDefault="00DA2D80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:rsidR="00DA2D80" w:rsidRDefault="00DA2D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80" w:rsidRPr="0059251B" w:rsidRDefault="00DA2D80">
    <w:pPr>
      <w:pStyle w:val="a3"/>
      <w:framePr w:wrap="around" w:vAnchor="text" w:hAnchor="margin" w:xAlign="center" w:y="1"/>
      <w:rPr>
        <w:rStyle w:val="af1"/>
        <w:rFonts w:ascii="Times New Roman"/>
      </w:rPr>
    </w:pPr>
    <w:r w:rsidRPr="0059251B">
      <w:rPr>
        <w:rStyle w:val="af1"/>
        <w:rFonts w:ascii="Times New Roman"/>
      </w:rPr>
      <w:fldChar w:fldCharType="begin"/>
    </w:r>
    <w:r w:rsidRPr="0059251B">
      <w:rPr>
        <w:rStyle w:val="af1"/>
        <w:rFonts w:ascii="Times New Roman"/>
      </w:rPr>
      <w:instrText xml:space="preserve">PAGE  </w:instrText>
    </w:r>
    <w:r w:rsidRPr="0059251B">
      <w:rPr>
        <w:rStyle w:val="af1"/>
        <w:rFonts w:ascii="Times New Roman"/>
      </w:rPr>
      <w:fldChar w:fldCharType="separate"/>
    </w:r>
    <w:r w:rsidR="00D31930">
      <w:rPr>
        <w:rStyle w:val="af1"/>
        <w:rFonts w:ascii="Times New Roman"/>
        <w:noProof/>
      </w:rPr>
      <w:t>1</w:t>
    </w:r>
    <w:r w:rsidRPr="0059251B">
      <w:rPr>
        <w:rStyle w:val="af1"/>
        <w:rFonts w:ascii="Times New Roman"/>
      </w:rPr>
      <w:fldChar w:fldCharType="end"/>
    </w:r>
  </w:p>
  <w:p w:rsidR="00DA2D80" w:rsidRDefault="00DA2D80">
    <w:pPr>
      <w:pStyle w:val="a3"/>
      <w:spacing w:before="0" w:after="0" w:line="240" w:lineRule="auto"/>
      <w:jc w:val="both"/>
      <w:rPr>
        <w:rFonts w:hint="eastAsia"/>
        <w:i/>
        <w:sz w:val="20"/>
      </w:rPr>
    </w:pPr>
    <w:r w:rsidRPr="00183DFF">
      <w:rPr>
        <w:rFonts w:ascii="Times New Roman" w:eastAsia="華康中黑體" w:hint="eastAsia"/>
        <w:sz w:val="16"/>
      </w:rPr>
      <w:t>表格</w:t>
    </w:r>
    <w:r>
      <w:rPr>
        <w:rFonts w:eastAsia="華康中黑體" w:hint="eastAsia"/>
        <w:sz w:val="16"/>
      </w:rPr>
      <w:t>6</w:t>
    </w:r>
    <w:r w:rsidRPr="00183DFF">
      <w:rPr>
        <w:rFonts w:ascii="Times New Roman" w:eastAsia="華康中黑體" w:hint="eastAsia"/>
        <w:sz w:val="16"/>
      </w:rPr>
      <w:t xml:space="preserve"> (</w:t>
    </w:r>
    <w:r w:rsidR="00DF46A9">
      <w:rPr>
        <w:rFonts w:ascii="Times New Roman" w:eastAsia="華康中黑體"/>
        <w:sz w:val="16"/>
      </w:rPr>
      <w:t>8</w:t>
    </w:r>
    <w:r>
      <w:rPr>
        <w:rFonts w:ascii="Times New Roman" w:eastAsia="華康中黑體" w:hint="eastAsia"/>
        <w:sz w:val="16"/>
      </w:rPr>
      <w:t>/20</w:t>
    </w:r>
    <w:r w:rsidR="00DF46A9">
      <w:rPr>
        <w:rFonts w:ascii="Times New Roman" w:eastAsia="華康中黑體"/>
        <w:sz w:val="16"/>
      </w:rPr>
      <w:t>22</w:t>
    </w:r>
    <w:r w:rsidRPr="00183DFF">
      <w:rPr>
        <w:rFonts w:ascii="Times New Roman" w:eastAsia="華康中黑體"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0B" w:rsidRDefault="00576D0B" w:rsidP="008633B2">
      <w:pPr>
        <w:pStyle w:val="ad"/>
      </w:pPr>
      <w:r>
        <w:separator/>
      </w:r>
    </w:p>
  </w:footnote>
  <w:footnote w:type="continuationSeparator" w:id="0">
    <w:p w:rsidR="00576D0B" w:rsidRDefault="00576D0B" w:rsidP="008633B2">
      <w:pPr>
        <w:pStyle w:val="a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C55"/>
    <w:multiLevelType w:val="singleLevel"/>
    <w:tmpl w:val="75129968"/>
    <w:lvl w:ilvl="0">
      <w:start w:val="1"/>
      <w:numFmt w:val="lowerLetter"/>
      <w:lvlText w:val="%1."/>
      <w:legacy w:legacy="1" w:legacySpace="0" w:legacyIndent="480"/>
      <w:lvlJc w:val="left"/>
      <w:pPr>
        <w:ind w:left="1080" w:hanging="480"/>
      </w:pPr>
    </w:lvl>
  </w:abstractNum>
  <w:abstractNum w:abstractNumId="1" w15:restartNumberingAfterBreak="0">
    <w:nsid w:val="15343323"/>
    <w:multiLevelType w:val="singleLevel"/>
    <w:tmpl w:val="00E835EC"/>
    <w:lvl w:ilvl="0">
      <w:start w:val="1"/>
      <w:numFmt w:val="lowerLetter"/>
      <w:lvlText w:val="%1."/>
      <w:legacy w:legacy="1" w:legacySpace="0" w:legacyIndent="480"/>
      <w:lvlJc w:val="left"/>
      <w:pPr>
        <w:ind w:left="1046" w:hanging="480"/>
      </w:pPr>
    </w:lvl>
  </w:abstractNum>
  <w:abstractNum w:abstractNumId="2" w15:restartNumberingAfterBreak="0">
    <w:nsid w:val="22B93968"/>
    <w:multiLevelType w:val="singleLevel"/>
    <w:tmpl w:val="FA983DE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 w15:restartNumberingAfterBreak="0">
    <w:nsid w:val="258C2860"/>
    <w:multiLevelType w:val="singleLevel"/>
    <w:tmpl w:val="5658F750"/>
    <w:lvl w:ilvl="0">
      <w:start w:val="8"/>
      <w:numFmt w:val="bullet"/>
      <w:lvlText w:val="□"/>
      <w:lvlJc w:val="left"/>
      <w:pPr>
        <w:tabs>
          <w:tab w:val="num" w:pos="1046"/>
        </w:tabs>
        <w:ind w:left="1046" w:hanging="480"/>
      </w:pPr>
      <w:rPr>
        <w:rFonts w:ascii="MingLiU" w:eastAsia="MingLiU" w:hAnsi="Times New Roman" w:hint="eastAsia"/>
      </w:rPr>
    </w:lvl>
  </w:abstractNum>
  <w:abstractNum w:abstractNumId="4" w15:restartNumberingAfterBreak="0">
    <w:nsid w:val="3A340F73"/>
    <w:multiLevelType w:val="singleLevel"/>
    <w:tmpl w:val="D8F23FD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436F43EE"/>
    <w:multiLevelType w:val="singleLevel"/>
    <w:tmpl w:val="795C1CB0"/>
    <w:lvl w:ilvl="0">
      <w:start w:val="1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44407E"/>
    <w:multiLevelType w:val="singleLevel"/>
    <w:tmpl w:val="EB828F96"/>
    <w:lvl w:ilvl="0">
      <w:start w:val="1"/>
      <w:numFmt w:val="lowerLetter"/>
      <w:lvlText w:val="%1."/>
      <w:legacy w:legacy="1" w:legacySpace="0" w:legacyIndent="480"/>
      <w:lvlJc w:val="left"/>
      <w:pPr>
        <w:ind w:left="1081" w:hanging="480"/>
      </w:pPr>
    </w:lvl>
  </w:abstractNum>
  <w:abstractNum w:abstractNumId="7" w15:restartNumberingAfterBreak="0">
    <w:nsid w:val="567A516E"/>
    <w:multiLevelType w:val="singleLevel"/>
    <w:tmpl w:val="5068371C"/>
    <w:lvl w:ilvl="0">
      <w:start w:val="8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6B045D"/>
    <w:multiLevelType w:val="singleLevel"/>
    <w:tmpl w:val="19986146"/>
    <w:lvl w:ilvl="0">
      <w:start w:val="1"/>
      <w:numFmt w:val="lowerLetter"/>
      <w:lvlText w:val="%1."/>
      <w:legacy w:legacy="1" w:legacySpace="0" w:legacyIndent="480"/>
      <w:lvlJc w:val="left"/>
      <w:pPr>
        <w:ind w:left="1047" w:hanging="480"/>
      </w:pPr>
    </w:lvl>
  </w:abstractNum>
  <w:abstractNum w:abstractNumId="9" w15:restartNumberingAfterBreak="0">
    <w:nsid w:val="6DBF7561"/>
    <w:multiLevelType w:val="singleLevel"/>
    <w:tmpl w:val="D0FAB33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6C2373A"/>
    <w:multiLevelType w:val="singleLevel"/>
    <w:tmpl w:val="E7FC3BB2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7B291D85"/>
    <w:multiLevelType w:val="singleLevel"/>
    <w:tmpl w:val="A09E7F9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10"/>
  </w:num>
  <w:num w:numId="8">
    <w:abstractNumId w:val="6"/>
  </w:num>
  <w:num w:numId="9">
    <w:abstractNumId w:val="6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81" w:hanging="480"/>
        </w:pPr>
      </w:lvl>
    </w:lvlOverride>
  </w:num>
  <w:num w:numId="10">
    <w:abstractNumId w:val="6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81" w:hanging="480"/>
        </w:pPr>
      </w:lvl>
    </w:lvlOverride>
  </w:num>
  <w:num w:numId="11">
    <w:abstractNumId w:val="0"/>
  </w:num>
  <w:num w:numId="12">
    <w:abstractNumId w:val="0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6" w:hanging="480"/>
        </w:p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5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6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7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8">
    <w:abstractNumId w:val="1"/>
  </w:num>
  <w:num w:numId="19">
    <w:abstractNumId w:val="1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6" w:hanging="480"/>
        </w:pPr>
      </w:lvl>
    </w:lvlOverride>
  </w:num>
  <w:num w:numId="20">
    <w:abstractNumId w:val="1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6" w:hanging="480"/>
        </w:pPr>
      </w:lvl>
    </w:lvlOverride>
  </w:num>
  <w:num w:numId="21">
    <w:abstractNumId w:val="3"/>
  </w:num>
  <w:num w:numId="22">
    <w:abstractNumId w:val="4"/>
  </w:num>
  <w:num w:numId="23">
    <w:abstractNumId w:val="7"/>
  </w:num>
  <w:num w:numId="24">
    <w:abstractNumId w:val="5"/>
  </w:num>
  <w:num w:numId="25">
    <w:abstractNumId w:val="2"/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F"/>
    <w:rsid w:val="00072995"/>
    <w:rsid w:val="00127BD0"/>
    <w:rsid w:val="001745ED"/>
    <w:rsid w:val="002B73EF"/>
    <w:rsid w:val="0030415D"/>
    <w:rsid w:val="0037757E"/>
    <w:rsid w:val="003D6BAD"/>
    <w:rsid w:val="004351F1"/>
    <w:rsid w:val="00456537"/>
    <w:rsid w:val="0046074A"/>
    <w:rsid w:val="00461339"/>
    <w:rsid w:val="0053521D"/>
    <w:rsid w:val="00557B8C"/>
    <w:rsid w:val="00576D0B"/>
    <w:rsid w:val="0059251B"/>
    <w:rsid w:val="00630069"/>
    <w:rsid w:val="006A3B52"/>
    <w:rsid w:val="00717071"/>
    <w:rsid w:val="0073054F"/>
    <w:rsid w:val="00791086"/>
    <w:rsid w:val="00810DAF"/>
    <w:rsid w:val="00847241"/>
    <w:rsid w:val="008537F9"/>
    <w:rsid w:val="008633B2"/>
    <w:rsid w:val="008723FB"/>
    <w:rsid w:val="008D028C"/>
    <w:rsid w:val="00900FF7"/>
    <w:rsid w:val="00933FA3"/>
    <w:rsid w:val="009B29D0"/>
    <w:rsid w:val="00A2155E"/>
    <w:rsid w:val="00A518D3"/>
    <w:rsid w:val="00A707AA"/>
    <w:rsid w:val="00B35FDB"/>
    <w:rsid w:val="00B86ED9"/>
    <w:rsid w:val="00C47A2F"/>
    <w:rsid w:val="00C9536A"/>
    <w:rsid w:val="00D31930"/>
    <w:rsid w:val="00D42F87"/>
    <w:rsid w:val="00D44282"/>
    <w:rsid w:val="00D86CE3"/>
    <w:rsid w:val="00DA2D80"/>
    <w:rsid w:val="00DD5C1E"/>
    <w:rsid w:val="00DF420C"/>
    <w:rsid w:val="00DF46A9"/>
    <w:rsid w:val="00E04313"/>
    <w:rsid w:val="00E11E7D"/>
    <w:rsid w:val="00E270F1"/>
    <w:rsid w:val="00E42772"/>
    <w:rsid w:val="00E81B34"/>
    <w:rsid w:val="00EA40C9"/>
    <w:rsid w:val="00E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CB19FEE-6D2E-4AA5-8E69-923B222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pacing w:val="60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47"/>
        <w:tab w:val="right" w:pos="8309"/>
      </w:tabs>
      <w:spacing w:before="240" w:after="120"/>
      <w:jc w:val="right"/>
    </w:pPr>
    <w:rPr>
      <w:spacing w:val="0"/>
    </w:rPr>
  </w:style>
  <w:style w:type="paragraph" w:styleId="a4">
    <w:name w:val="Normal Indent"/>
    <w:basedOn w:val="a"/>
    <w:pPr>
      <w:keepLines/>
      <w:spacing w:before="120" w:after="120"/>
      <w:ind w:firstLine="567"/>
    </w:pPr>
  </w:style>
  <w:style w:type="paragraph" w:customStyle="1" w:styleId="a5">
    <w:name w:val="首標題"/>
    <w:basedOn w:val="a"/>
    <w:pPr>
      <w:spacing w:before="60" w:after="60"/>
      <w:jc w:val="center"/>
    </w:pPr>
    <w:rPr>
      <w:b/>
      <w:sz w:val="28"/>
    </w:rPr>
  </w:style>
  <w:style w:type="paragraph" w:customStyle="1" w:styleId="a6">
    <w:name w:val="頁頭"/>
    <w:basedOn w:val="a"/>
    <w:next w:val="a"/>
    <w:pPr>
      <w:pageBreakBefore/>
      <w:jc w:val="right"/>
    </w:pPr>
    <w:rPr>
      <w:i/>
      <w:sz w:val="20"/>
    </w:rPr>
  </w:style>
  <w:style w:type="paragraph" w:customStyle="1" w:styleId="a7">
    <w:name w:val="Ｉ."/>
    <w:basedOn w:val="a"/>
    <w:next w:val="a"/>
    <w:pPr>
      <w:keepNext/>
      <w:tabs>
        <w:tab w:val="left" w:pos="426"/>
      </w:tabs>
      <w:spacing w:before="300" w:after="180"/>
    </w:pPr>
    <w:rPr>
      <w:b/>
      <w:sz w:val="26"/>
      <w:u w:val="words"/>
    </w:rPr>
  </w:style>
  <w:style w:type="paragraph" w:customStyle="1" w:styleId="a8">
    <w:name w:val="左標題"/>
    <w:basedOn w:val="a"/>
    <w:next w:val="a"/>
    <w:pPr>
      <w:spacing w:before="240" w:after="120"/>
    </w:pPr>
    <w:rPr>
      <w:b/>
      <w:sz w:val="26"/>
      <w:u w:val="single"/>
    </w:rPr>
  </w:style>
  <w:style w:type="paragraph" w:customStyle="1" w:styleId="a9">
    <w:name w:val="檔名"/>
    <w:basedOn w:val="a3"/>
    <w:next w:val="a3"/>
    <w:rPr>
      <w:sz w:val="14"/>
    </w:rPr>
  </w:style>
  <w:style w:type="paragraph" w:customStyle="1" w:styleId="aa">
    <w:name w:val="標準段落縮排"/>
    <w:basedOn w:val="a"/>
    <w:pPr>
      <w:spacing w:before="180" w:after="180"/>
      <w:ind w:firstLine="624"/>
      <w:jc w:val="both"/>
    </w:pPr>
  </w:style>
  <w:style w:type="paragraph" w:customStyle="1" w:styleId="ab">
    <w:name w:val="信頭格式"/>
    <w:basedOn w:val="a"/>
    <w:pPr>
      <w:tabs>
        <w:tab w:val="left" w:pos="2127"/>
        <w:tab w:val="left" w:pos="5954"/>
      </w:tabs>
      <w:jc w:val="both"/>
    </w:pPr>
  </w:style>
  <w:style w:type="paragraph" w:customStyle="1" w:styleId="ac">
    <w:name w:val="稱謂"/>
    <w:basedOn w:val="a"/>
    <w:pPr>
      <w:spacing w:before="180" w:after="180"/>
    </w:pPr>
    <w:rPr>
      <w:spacing w:val="100"/>
    </w:rPr>
  </w:style>
  <w:style w:type="paragraph" w:customStyle="1" w:styleId="ad">
    <w:name w:val="事項"/>
    <w:basedOn w:val="a"/>
    <w:next w:val="aa"/>
    <w:pPr>
      <w:spacing w:before="180" w:after="180"/>
      <w:jc w:val="center"/>
    </w:pPr>
    <w:rPr>
      <w:b/>
      <w:spacing w:val="120"/>
      <w:u w:val="single"/>
    </w:rPr>
  </w:style>
  <w:style w:type="paragraph" w:customStyle="1" w:styleId="ae">
    <w:name w:val="署名"/>
    <w:basedOn w:val="aa"/>
    <w:pPr>
      <w:spacing w:before="0" w:after="0" w:line="240" w:lineRule="auto"/>
      <w:ind w:firstLine="0"/>
    </w:pPr>
  </w:style>
  <w:style w:type="paragraph" w:styleId="af">
    <w:name w:val="envelope address"/>
    <w:basedOn w:val="a"/>
    <w:pPr>
      <w:framePr w:w="7920" w:h="1980" w:hRule="exact" w:hSpace="180" w:wrap="auto" w:hAnchor="text" w:xAlign="center" w:yAlign="bottom"/>
      <w:ind w:left="2880"/>
    </w:pPr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f1">
    <w:name w:val="page number"/>
    <w:basedOn w:val="a0"/>
  </w:style>
  <w:style w:type="paragraph" w:customStyle="1" w:styleId="-1">
    <w:name w:val="-標題 1"/>
    <w:basedOn w:val="1"/>
    <w:pPr>
      <w:keepNext w:val="0"/>
      <w:tabs>
        <w:tab w:val="left" w:pos="624"/>
        <w:tab w:val="left" w:pos="1701"/>
        <w:tab w:val="left" w:pos="2836"/>
        <w:tab w:val="left" w:pos="3970"/>
        <w:tab w:val="left" w:pos="5103"/>
        <w:tab w:val="left" w:pos="6237"/>
        <w:tab w:val="left" w:pos="7372"/>
        <w:tab w:val="left" w:pos="8506"/>
        <w:tab w:val="right" w:pos="9185"/>
        <w:tab w:val="right" w:pos="9214"/>
      </w:tabs>
      <w:spacing w:before="240" w:after="0" w:line="360" w:lineRule="atLeast"/>
      <w:jc w:val="center"/>
      <w:outlineLvl w:val="9"/>
    </w:pPr>
    <w:rPr>
      <w:rFonts w:ascii="華康中黑體" w:eastAsia="華康中黑體" w:hAnsi="Times New Roman"/>
      <w:kern w:val="0"/>
      <w:sz w:val="28"/>
      <w:u w:val="single"/>
    </w:rPr>
  </w:style>
  <w:style w:type="paragraph" w:customStyle="1" w:styleId="13">
    <w:name w:val="文13"/>
    <w:basedOn w:val="a"/>
    <w:pPr>
      <w:tabs>
        <w:tab w:val="left" w:pos="-3970"/>
        <w:tab w:val="left" w:pos="426"/>
        <w:tab w:val="left" w:pos="1701"/>
        <w:tab w:val="left" w:pos="2836"/>
        <w:tab w:val="left" w:pos="3970"/>
        <w:tab w:val="left" w:pos="5103"/>
        <w:tab w:val="left" w:pos="6237"/>
        <w:tab w:val="left" w:pos="7372"/>
        <w:tab w:val="left" w:pos="8506"/>
        <w:tab w:val="right" w:pos="9214"/>
      </w:tabs>
      <w:spacing w:before="360"/>
    </w:pPr>
    <w:rPr>
      <w:rFonts w:ascii="華康中黑體" w:eastAsia="華康中黑體"/>
      <w:sz w:val="26"/>
    </w:rPr>
  </w:style>
  <w:style w:type="paragraph" w:customStyle="1" w:styleId="-">
    <w:name w:val="-內文"/>
    <w:basedOn w:val="a"/>
    <w:pPr>
      <w:tabs>
        <w:tab w:val="left" w:pos="709"/>
        <w:tab w:val="right" w:pos="9214"/>
      </w:tabs>
      <w:spacing w:before="240"/>
      <w:ind w:left="709" w:hanging="709"/>
      <w:jc w:val="both"/>
    </w:pPr>
    <w:rPr>
      <w:b/>
    </w:rPr>
  </w:style>
  <w:style w:type="character" w:styleId="af2">
    <w:name w:val="annotation reference"/>
    <w:semiHidden/>
    <w:rPr>
      <w:sz w:val="18"/>
    </w:rPr>
  </w:style>
  <w:style w:type="paragraph" w:styleId="af3">
    <w:name w:val="annotation text"/>
    <w:basedOn w:val="a"/>
    <w:semiHidden/>
  </w:style>
  <w:style w:type="paragraph" w:styleId="af4">
    <w:name w:val="Balloon Text"/>
    <w:basedOn w:val="a"/>
    <w:semiHidden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香港灣仔</vt:lpstr>
    </vt:vector>
  </TitlesOfParts>
  <Company>EMB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香港灣仔</dc:title>
  <dc:subject/>
  <dc:creator>HONG KONG GOVERNMENT</dc:creator>
  <cp:keywords/>
  <cp:lastModifiedBy>CHAN, Kam</cp:lastModifiedBy>
  <cp:revision>2</cp:revision>
  <cp:lastPrinted>2010-12-09T03:41:00Z</cp:lastPrinted>
  <dcterms:created xsi:type="dcterms:W3CDTF">2024-02-16T03:19:00Z</dcterms:created>
  <dcterms:modified xsi:type="dcterms:W3CDTF">2024-02-16T03:19:00Z</dcterms:modified>
</cp:coreProperties>
</file>